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4C2944" w:rsidRDefault="004C2944" w:rsidP="007A5240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  <w:r w:rsidRPr="004C2944">
        <w:rPr>
          <w:b/>
          <w:sz w:val="28"/>
          <w:szCs w:val="28"/>
        </w:rPr>
        <w:t>Объявление</w:t>
      </w:r>
    </w:p>
    <w:p w:rsidR="00BB6683" w:rsidRDefault="004C2944" w:rsidP="007A5240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A644A">
        <w:rPr>
          <w:sz w:val="28"/>
          <w:szCs w:val="28"/>
        </w:rPr>
        <w:t xml:space="preserve"> проведении отбора </w:t>
      </w:r>
      <w:r w:rsidR="00EC7D38">
        <w:rPr>
          <w:sz w:val="28"/>
          <w:szCs w:val="28"/>
        </w:rPr>
        <w:t xml:space="preserve">юридических </w:t>
      </w:r>
      <w:r w:rsidR="00EC7D38" w:rsidRPr="008C21FF">
        <w:rPr>
          <w:sz w:val="28"/>
          <w:szCs w:val="28"/>
        </w:rPr>
        <w:t>лиц и индивидуальны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предпринимател</w:t>
      </w:r>
      <w:r w:rsidR="00EC7D38">
        <w:rPr>
          <w:sz w:val="28"/>
          <w:szCs w:val="28"/>
        </w:rPr>
        <w:t>ей, включенных</w:t>
      </w:r>
      <w:r w:rsidR="00EC7D38" w:rsidRPr="008C21FF">
        <w:rPr>
          <w:sz w:val="28"/>
          <w:szCs w:val="28"/>
        </w:rPr>
        <w:t xml:space="preserve"> в региональный реестр организаций отдыха детей и их оздоровления и осуществляющи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деятельность в сфере организации отдыха и оздоровления детей на территории Оренбургской области (далее – хозяйствующие субъекты)</w:t>
      </w:r>
      <w:r w:rsidR="00EC7D38">
        <w:rPr>
          <w:sz w:val="28"/>
          <w:szCs w:val="28"/>
        </w:rPr>
        <w:t xml:space="preserve"> на право получения субсидии </w:t>
      </w:r>
      <w:r w:rsidR="00EC7D38" w:rsidRPr="00EC7D38">
        <w:rPr>
          <w:sz w:val="28"/>
          <w:szCs w:val="28"/>
        </w:rPr>
        <w:t>на возмещение затрат, связанных с оказанием услуг по отдыху и оздоровлению детей</w:t>
      </w:r>
    </w:p>
    <w:p w:rsidR="00BB6683" w:rsidRDefault="00BB6683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EC7D38" w:rsidRPr="00EC7D38" w:rsidRDefault="00EC7D38" w:rsidP="007A5240">
      <w:pPr>
        <w:pStyle w:val="1"/>
        <w:framePr w:w="0" w:hRule="auto" w:hSpace="0" w:wrap="auto" w:vAnchor="margin" w:hAnchor="text" w:xAlign="left" w:yAlign="inline"/>
        <w:ind w:right="48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C7D38">
        <w:rPr>
          <w:rFonts w:ascii="Times New Roman" w:hAnsi="Times New Roman"/>
          <w:b w:val="0"/>
          <w:sz w:val="28"/>
          <w:szCs w:val="28"/>
        </w:rPr>
        <w:t>Предоставление субсидии осуществляется в соответствии с Порядком предоставления субсидии на возмещение затрат, связанных с оказанием услуг по отдыху и оздоровлению детей, юридическим лицам и индивидуальным предпринимателям, включенным в региональный реестр организаций отдыха детей и их оздоровления, утвержденным постановлением Правительства Оренбургской области от 14.09.2020 № 789-пп «Об организации и финансовом обеспечении отдыха и оздоровления детей в Оренбургской области»</w:t>
      </w:r>
      <w:r w:rsidR="0001344B">
        <w:rPr>
          <w:rFonts w:ascii="Times New Roman" w:hAnsi="Times New Roman"/>
          <w:b w:val="0"/>
          <w:sz w:val="28"/>
          <w:szCs w:val="28"/>
        </w:rPr>
        <w:t xml:space="preserve"> (далее – Порядок)</w:t>
      </w:r>
      <w:r w:rsidRPr="00EC7D38">
        <w:rPr>
          <w:rFonts w:ascii="Times New Roman" w:hAnsi="Times New Roman"/>
          <w:b w:val="0"/>
          <w:sz w:val="28"/>
          <w:szCs w:val="28"/>
        </w:rPr>
        <w:t>.</w:t>
      </w:r>
    </w:p>
    <w:p w:rsidR="008C21FF" w:rsidRPr="008C21FF" w:rsidRDefault="008C21FF" w:rsidP="007A524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1FF">
        <w:rPr>
          <w:sz w:val="28"/>
          <w:szCs w:val="28"/>
        </w:rPr>
        <w:t xml:space="preserve">Субсидия предоставляется хозяйствующему субъекту с целью возмещения затрат, связанных с оказанием услуг по отдыху и (или) оздоровлению детей в возрасте от 4 до 15 лет (включительно), нуждающихся в санаторном оздоровлении по заключению медицинских организаций, детей, находящихся в трудной жизненной ситуации, и одаренных </w:t>
      </w:r>
      <w:proofErr w:type="gramStart"/>
      <w:r w:rsidRPr="008C21FF">
        <w:rPr>
          <w:sz w:val="28"/>
          <w:szCs w:val="28"/>
        </w:rPr>
        <w:t>детей  в</w:t>
      </w:r>
      <w:proofErr w:type="gramEnd"/>
      <w:r w:rsidRPr="008C21FF">
        <w:rPr>
          <w:sz w:val="28"/>
          <w:szCs w:val="28"/>
        </w:rPr>
        <w:t xml:space="preserve"> пределах денежных средств, предусмотренных сертификатом на отдых и (или) оздоровление детей (далее – сертификат)</w:t>
      </w:r>
      <w:r>
        <w:rPr>
          <w:sz w:val="28"/>
          <w:szCs w:val="28"/>
        </w:rPr>
        <w:t>.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4C2944" w:rsidRPr="001150BF" w:rsidRDefault="004C2944" w:rsidP="007A5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 xml:space="preserve">Прием </w:t>
      </w:r>
      <w:r w:rsidR="00AD75CD" w:rsidRPr="001150BF">
        <w:rPr>
          <w:rFonts w:ascii="Times New Roman" w:hAnsi="Times New Roman"/>
          <w:sz w:val="28"/>
          <w:szCs w:val="28"/>
        </w:rPr>
        <w:t xml:space="preserve">заявлений на участие в отборе и приложенных к ним документов (далее – заявки) на право получения субсидии осуществляется </w:t>
      </w:r>
      <w:r w:rsidRPr="001150BF">
        <w:rPr>
          <w:rFonts w:ascii="Times New Roman" w:hAnsi="Times New Roman"/>
          <w:sz w:val="28"/>
          <w:szCs w:val="28"/>
        </w:rPr>
        <w:t xml:space="preserve">с </w:t>
      </w:r>
      <w:r w:rsidR="00AD75CD" w:rsidRPr="001150BF">
        <w:rPr>
          <w:rFonts w:ascii="Times New Roman" w:hAnsi="Times New Roman"/>
          <w:sz w:val="28"/>
          <w:szCs w:val="28"/>
        </w:rPr>
        <w:t>27</w:t>
      </w:r>
      <w:r w:rsidRPr="001150BF">
        <w:rPr>
          <w:rFonts w:ascii="Times New Roman" w:hAnsi="Times New Roman"/>
          <w:sz w:val="28"/>
          <w:szCs w:val="28"/>
        </w:rPr>
        <w:t xml:space="preserve"> </w:t>
      </w:r>
      <w:r w:rsidR="00550B93">
        <w:rPr>
          <w:rFonts w:ascii="Times New Roman" w:hAnsi="Times New Roman"/>
          <w:sz w:val="28"/>
          <w:szCs w:val="28"/>
        </w:rPr>
        <w:t>августа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C022F3">
        <w:rPr>
          <w:rFonts w:ascii="Times New Roman" w:hAnsi="Times New Roman"/>
          <w:sz w:val="28"/>
          <w:szCs w:val="28"/>
        </w:rPr>
        <w:t xml:space="preserve">19 </w:t>
      </w:r>
      <w:bookmarkStart w:id="0" w:name="_GoBack"/>
      <w:bookmarkEnd w:id="0"/>
      <w:r w:rsidR="00F069DB">
        <w:rPr>
          <w:rFonts w:ascii="Times New Roman" w:hAnsi="Times New Roman"/>
          <w:sz w:val="28"/>
          <w:szCs w:val="28"/>
        </w:rPr>
        <w:t>сентября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 w:rsidR="00AD75CD" w:rsidRPr="001150BF">
        <w:rPr>
          <w:rFonts w:ascii="Times New Roman" w:hAnsi="Times New Roman"/>
          <w:sz w:val="28"/>
          <w:szCs w:val="28"/>
        </w:rPr>
        <w:t>1</w:t>
      </w:r>
      <w:r w:rsidRPr="001150BF">
        <w:rPr>
          <w:rFonts w:ascii="Times New Roman" w:hAnsi="Times New Roman"/>
          <w:sz w:val="28"/>
          <w:szCs w:val="28"/>
        </w:rPr>
        <w:t xml:space="preserve"> года, с 10 до 18 часов ежедневно, кроме выходных дней.</w:t>
      </w:r>
    </w:p>
    <w:p w:rsidR="00AD75CD" w:rsidRPr="001150BF" w:rsidRDefault="00AD75CD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150BF" w:rsidRPr="001150B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 w:rsidRPr="001150B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1150BF">
        <w:rPr>
          <w:rFonts w:ascii="Times New Roman" w:hAnsi="Times New Roman" w:cs="Times New Roman"/>
          <w:sz w:val="28"/>
          <w:szCs w:val="28"/>
        </w:rPr>
        <w:t>в министерств</w:t>
      </w:r>
      <w:r w:rsidR="001150BF" w:rsidRPr="001150BF">
        <w:rPr>
          <w:rFonts w:ascii="Times New Roman" w:hAnsi="Times New Roman" w:cs="Times New Roman"/>
          <w:sz w:val="28"/>
          <w:szCs w:val="28"/>
        </w:rPr>
        <w:t>е</w:t>
      </w:r>
      <w:r w:rsidRPr="001150BF">
        <w:rPr>
          <w:rFonts w:ascii="Times New Roman" w:hAnsi="Times New Roman" w:cs="Times New Roman"/>
          <w:sz w:val="28"/>
          <w:szCs w:val="28"/>
        </w:rPr>
        <w:t xml:space="preserve"> социального развития Оренбургской области</w:t>
      </w:r>
      <w:r w:rsidR="005A21CF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1150BF">
        <w:rPr>
          <w:rFonts w:ascii="Times New Roman" w:hAnsi="Times New Roman" w:cs="Times New Roman"/>
          <w:sz w:val="28"/>
          <w:szCs w:val="28"/>
        </w:rPr>
        <w:t>:</w:t>
      </w:r>
      <w:r w:rsidRPr="0011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1150BF">
        <w:rPr>
          <w:rFonts w:ascii="Times New Roman" w:hAnsi="Times New Roman" w:cs="Times New Roman"/>
          <w:sz w:val="28"/>
          <w:szCs w:val="28"/>
        </w:rPr>
        <w:t>460006, г. Оренбург, ул. Терешковой, д. 33,</w:t>
      </w:r>
      <w:r w:rsidR="00511A4C">
        <w:rPr>
          <w:rFonts w:ascii="Times New Roman" w:hAnsi="Times New Roman" w:cs="Times New Roman"/>
          <w:sz w:val="28"/>
          <w:szCs w:val="28"/>
        </w:rPr>
        <w:t xml:space="preserve"> кабинет 217,</w:t>
      </w:r>
      <w:r w:rsidRP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>
        <w:rPr>
          <w:rFonts w:ascii="Times New Roman" w:hAnsi="Times New Roman" w:cs="Times New Roman"/>
          <w:sz w:val="28"/>
          <w:szCs w:val="28"/>
        </w:rPr>
        <w:t>телефон</w:t>
      </w:r>
      <w:r w:rsidRPr="001150BF">
        <w:rPr>
          <w:rFonts w:ascii="Times New Roman" w:hAnsi="Times New Roman" w:cs="Times New Roman"/>
          <w:sz w:val="28"/>
          <w:szCs w:val="28"/>
        </w:rPr>
        <w:t>: 8 (3532) 44 31 1</w:t>
      </w:r>
      <w:r w:rsidR="001150BF">
        <w:rPr>
          <w:rFonts w:ascii="Times New Roman" w:hAnsi="Times New Roman" w:cs="Times New Roman"/>
          <w:sz w:val="28"/>
          <w:szCs w:val="28"/>
        </w:rPr>
        <w:t>3</w:t>
      </w:r>
      <w:r w:rsidRPr="001150BF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1150B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150B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150BF" w:rsidRPr="001150BF">
          <w:rPr>
            <w:rStyle w:val="a5"/>
            <w:rFonts w:ascii="Times New Roman" w:hAnsi="Times New Roman"/>
            <w:sz w:val="28"/>
            <w:szCs w:val="28"/>
          </w:rPr>
          <w:t>serednyak-mg@msr.orb.ru</w:t>
        </w:r>
      </w:hyperlink>
    </w:p>
    <w:p w:rsidR="001150BF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увеличение </w:t>
      </w:r>
      <w:r w:rsidRPr="00BB6683">
        <w:rPr>
          <w:rFonts w:ascii="Times New Roman" w:eastAsia="Calibri" w:hAnsi="Times New Roman" w:cs="Times New Roman"/>
          <w:sz w:val="28"/>
          <w:szCs w:val="28"/>
        </w:rPr>
        <w:t>доли детей, охваченных мероприятиями по отдыху и (или) оздоровлению в общей численности детей школьного возраста.</w:t>
      </w:r>
    </w:p>
    <w:p w:rsidR="004C2944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Доменное имя и (или) указател</w:t>
      </w:r>
      <w:r w:rsidR="00BB6683" w:rsidRPr="00BB6683">
        <w:rPr>
          <w:rFonts w:ascii="Times New Roman" w:hAnsi="Times New Roman" w:cs="Times New Roman"/>
          <w:sz w:val="28"/>
          <w:szCs w:val="28"/>
        </w:rPr>
        <w:t>ь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B6683" w:rsidRPr="00BB6683">
        <w:rPr>
          <w:rFonts w:ascii="Times New Roman" w:hAnsi="Times New Roman" w:cs="Times New Roman"/>
          <w:sz w:val="28"/>
          <w:szCs w:val="28"/>
        </w:rPr>
        <w:t>ы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A21CF">
        <w:rPr>
          <w:rFonts w:ascii="Times New Roman" w:hAnsi="Times New Roman" w:cs="Times New Roman"/>
          <w:sz w:val="28"/>
          <w:szCs w:val="28"/>
        </w:rPr>
        <w:t>М</w:t>
      </w:r>
      <w:r w:rsidRPr="00BB6683">
        <w:rPr>
          <w:rFonts w:ascii="Times New Roman" w:hAnsi="Times New Roman" w:cs="Times New Roman"/>
          <w:sz w:val="28"/>
          <w:szCs w:val="28"/>
        </w:rPr>
        <w:t xml:space="preserve">инистерства в сети Интернет, на котором </w:t>
      </w:r>
      <w:r w:rsidR="00BB6683" w:rsidRPr="00BB6683">
        <w:rPr>
          <w:rFonts w:ascii="Times New Roman" w:hAnsi="Times New Roman" w:cs="Times New Roman"/>
          <w:sz w:val="28"/>
          <w:szCs w:val="28"/>
        </w:rPr>
        <w:t xml:space="preserve">на котором обеспечивается проведение отбора: </w:t>
      </w:r>
      <w:hyperlink r:id="rId6" w:history="1">
        <w:r w:rsidR="00BB6683" w:rsidRPr="00BB6683">
          <w:rPr>
            <w:rStyle w:val="a5"/>
            <w:rFonts w:ascii="Times New Roman" w:hAnsi="Times New Roman"/>
            <w:sz w:val="28"/>
            <w:szCs w:val="28"/>
          </w:rPr>
          <w:t>https://msr.orb.ru/activity/5883/</w:t>
        </w:r>
      </w:hyperlink>
      <w:r w:rsidR="00BB6683" w:rsidRPr="00BB6683">
        <w:rPr>
          <w:rFonts w:ascii="Times New Roman" w:hAnsi="Times New Roman" w:cs="Times New Roman"/>
          <w:sz w:val="28"/>
          <w:szCs w:val="28"/>
        </w:rPr>
        <w:t>.</w:t>
      </w:r>
    </w:p>
    <w:p w:rsidR="00BB6683" w:rsidRPr="00BB6683" w:rsidRDefault="00BB6683" w:rsidP="007A5240">
      <w:pPr>
        <w:pStyle w:val="Default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6683">
        <w:rPr>
          <w:color w:val="auto"/>
          <w:sz w:val="28"/>
          <w:szCs w:val="28"/>
        </w:rPr>
        <w:t>На первое число месяца, предшествующего месяцу подачи заявки</w:t>
      </w:r>
      <w:r w:rsidRPr="00BB6683">
        <w:rPr>
          <w:color w:val="FF0000"/>
          <w:sz w:val="28"/>
          <w:szCs w:val="28"/>
        </w:rPr>
        <w:t>,</w:t>
      </w:r>
      <w:r w:rsidRPr="00BB6683">
        <w:rPr>
          <w:sz w:val="28"/>
          <w:szCs w:val="28"/>
        </w:rPr>
        <w:t xml:space="preserve"> участники отбора должны соответствовать следующим требованиям: </w:t>
      </w:r>
    </w:p>
    <w:p w:rsidR="00BB6683" w:rsidRPr="00BB6683" w:rsidRDefault="00BB6683" w:rsidP="007A52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Pr="00BB6683">
        <w:rPr>
          <w:rFonts w:ascii="Times New Roman" w:hAnsi="Times New Roman" w:cs="Times New Roman"/>
          <w:color w:val="000000"/>
          <w:sz w:val="28"/>
          <w:szCs w:val="28"/>
        </w:rPr>
        <w:t>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BB6683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</w:t>
      </w:r>
      <w:r w:rsidRPr="00BB66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6683" w:rsidRPr="00BB6683" w:rsidRDefault="00BB6683" w:rsidP="007A5240">
      <w:pPr>
        <w:pStyle w:val="Default"/>
        <w:tabs>
          <w:tab w:val="left" w:pos="0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BB6683">
        <w:rPr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BB6683">
        <w:rPr>
          <w:color w:val="auto"/>
          <w:sz w:val="28"/>
          <w:szCs w:val="28"/>
        </w:rPr>
        <w:t xml:space="preserve">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BB6683" w:rsidRPr="00BB6683" w:rsidRDefault="00BB6683" w:rsidP="007A5240">
      <w:pPr>
        <w:pStyle w:val="Default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B6683">
        <w:rPr>
          <w:sz w:val="28"/>
          <w:szCs w:val="28"/>
        </w:rPr>
        <w:t xml:space="preserve">не являются получателями средств из областного бюджета в соответствии с иными правовыми актами Оренбургской области на цель, указанную в пункте 3 Порядка; 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BB6683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BB6683">
        <w:rPr>
          <w:rFonts w:ascii="Times New Roman" w:hAnsi="Times New Roman" w:cs="Times New Roman"/>
          <w:sz w:val="28"/>
          <w:szCs w:val="28"/>
        </w:rPr>
        <w:t>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BB6683" w:rsidRPr="00BB6683" w:rsidRDefault="00BB6683" w:rsidP="007A52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включены в Реестр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 на территории Оренбургской области</w:t>
      </w:r>
      <w:r w:rsidRPr="00BB6683">
        <w:rPr>
          <w:rFonts w:ascii="Times New Roman" w:hAnsi="Times New Roman" w:cs="Times New Roman"/>
          <w:sz w:val="28"/>
          <w:szCs w:val="28"/>
        </w:rPr>
        <w:t>;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оказывают услуги по организации отдыха и (или) оздоровления детей с использованием сертификата;</w:t>
      </w:r>
    </w:p>
    <w:p w:rsidR="00BB6683" w:rsidRPr="00BB6683" w:rsidRDefault="00BB6683" w:rsidP="007A52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соблюдают требования к продолжительности смены, определенные пунктом 3.11.2 Санитарно-эпидемиологических требований к организациям воспитания и обучения, отдыха и оздоровления детей и молодежи, утвержденных постановлением Главного государственного санитарного врача Российской Федерации от 28.09.2020 № 28 и приказом Минздрава России от 05.05.2016 № 279н «Об утверждении Порядка организации санаторно-курортного лечения».</w:t>
      </w:r>
    </w:p>
    <w:p w:rsidR="00BB6683" w:rsidRPr="00BB6683" w:rsidRDefault="00BB6683" w:rsidP="007A5240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Для получения субсидии участники отбора представляют в </w:t>
      </w:r>
      <w:r w:rsidR="005A21CF">
        <w:rPr>
          <w:rFonts w:ascii="Times New Roman" w:hAnsi="Times New Roman" w:cs="Times New Roman"/>
          <w:sz w:val="28"/>
          <w:szCs w:val="28"/>
        </w:rPr>
        <w:t>Министерство</w:t>
      </w:r>
      <w:r w:rsidRPr="00BB6683">
        <w:rPr>
          <w:rFonts w:ascii="Times New Roman" w:hAnsi="Times New Roman" w:cs="Times New Roman"/>
          <w:sz w:val="28"/>
          <w:szCs w:val="28"/>
        </w:rPr>
        <w:t xml:space="preserve"> заявки, включающие следующие документы: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заявление на участие в отборе, составленное по форме согласно </w:t>
      </w:r>
      <w:r w:rsidRPr="009F04CB">
        <w:rPr>
          <w:rFonts w:ascii="Times New Roman" w:hAnsi="Times New Roman" w:cs="Times New Roman"/>
          <w:sz w:val="28"/>
          <w:szCs w:val="28"/>
        </w:rPr>
        <w:t>приложению № 1 к Порядку,</w:t>
      </w:r>
      <w:r w:rsidRPr="00BB6683">
        <w:rPr>
          <w:rFonts w:ascii="Times New Roman" w:hAnsi="Times New Roman" w:cs="Times New Roman"/>
          <w:sz w:val="28"/>
          <w:szCs w:val="28"/>
        </w:rPr>
        <w:t xml:space="preserve"> предусматривающее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лица);</w:t>
      </w:r>
    </w:p>
    <w:p w:rsidR="00BB6683" w:rsidRPr="009F04CB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отчет об оказании услуг по отдыху и (или) оздоровлению детей с использованием сертификата на отдых и (или) оздоровление детей, </w:t>
      </w:r>
      <w:r w:rsidRPr="009F04CB">
        <w:rPr>
          <w:rFonts w:ascii="Times New Roman" w:hAnsi="Times New Roman" w:cs="Times New Roman"/>
          <w:sz w:val="28"/>
          <w:szCs w:val="28"/>
        </w:rPr>
        <w:t xml:space="preserve">составленный по форме согласно </w:t>
      </w:r>
      <w:hyperlink w:anchor="sub_6200" w:history="1">
        <w:r w:rsidRPr="009F04CB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приложению № 2</w:t>
        </w:r>
      </w:hyperlink>
      <w:r w:rsidRPr="009F04C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оригиналы отрывных талонов к сертификатам;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оригиналы обратных талонов к путевкам;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список детей, получивших услугу по отдыху и (или) оздоровлению с использованием сертификатов;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lastRenderedPageBreak/>
        <w:t>калькуляцию стоимости путевки с учетом направлений затрат</w:t>
      </w:r>
      <w:r w:rsidR="003174CF">
        <w:rPr>
          <w:rFonts w:ascii="Times New Roman" w:hAnsi="Times New Roman" w:cs="Times New Roman"/>
          <w:sz w:val="28"/>
          <w:szCs w:val="28"/>
        </w:rPr>
        <w:t xml:space="preserve"> (согласно пункту 27 Порядка)</w:t>
      </w:r>
      <w:r w:rsidRPr="00BB6683"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представляются без подчисток, с ясными оттисками печатей (при наличии) и штампов и заверяются участником отбора.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В случае исправления ошибок, допущенных при заполнении отрывного талона сертификата, не допускается использование корректирующих средств. Ошибочная запись зачеркивается, в свободное поле указанного раздела бланка сертификата вносится правильная запись с подтверждением словами «Исправленному верить», которая заверяется подписью руководителя и печатью участника отбора (при наличии).</w:t>
      </w:r>
    </w:p>
    <w:p w:rsid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документов.</w:t>
      </w:r>
    </w:p>
    <w:p w:rsidR="00BB6683" w:rsidRPr="005A21CF" w:rsidRDefault="008C21FF" w:rsidP="007A5240">
      <w:pPr>
        <w:pStyle w:val="Default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Участник отбора</w:t>
      </w:r>
      <w:r w:rsidRPr="008A644A">
        <w:rPr>
          <w:color w:val="auto"/>
          <w:sz w:val="28"/>
          <w:szCs w:val="28"/>
        </w:rPr>
        <w:t xml:space="preserve"> вправе по собственной инициативе представить </w:t>
      </w:r>
      <w:r w:rsidRPr="008A644A">
        <w:rPr>
          <w:sz w:val="28"/>
          <w:szCs w:val="28"/>
        </w:rPr>
        <w:t xml:space="preserve">выписки из Единого государственного реестра юридических лиц и Единого государственного реестра индивидуальных предпринимателей, выданные в </w:t>
      </w:r>
      <w:r w:rsidRPr="005A21CF">
        <w:rPr>
          <w:sz w:val="28"/>
          <w:szCs w:val="28"/>
        </w:rPr>
        <w:t>срок не позднее одного месяца до даты представления заявки.</w:t>
      </w:r>
    </w:p>
    <w:p w:rsidR="005A21CF" w:rsidRPr="005A21CF" w:rsidRDefault="005A21CF" w:rsidP="007A5240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21CF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до дня принятия решения об утверждении результатов отбора,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в </w:t>
      </w:r>
      <w:r w:rsidR="00EC7D38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заявления в письменной форме на бумажном носителе.</w:t>
      </w:r>
    </w:p>
    <w:p w:rsidR="005A21CF" w:rsidRPr="005A21CF" w:rsidRDefault="00EC7D38" w:rsidP="007A5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5A21CF" w:rsidRPr="005A21CF">
        <w:rPr>
          <w:rFonts w:ascii="Times New Roman" w:eastAsia="Calibri" w:hAnsi="Times New Roman" w:cs="Times New Roman"/>
          <w:sz w:val="28"/>
          <w:szCs w:val="28"/>
        </w:rPr>
        <w:t xml:space="preserve">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5A21CF" w:rsidRPr="005A21CF" w:rsidRDefault="005A21CF" w:rsidP="007A52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hAnsi="Times New Roman" w:cs="Times New Roman"/>
          <w:sz w:val="28"/>
          <w:szCs w:val="28"/>
        </w:rPr>
        <w:t xml:space="preserve">Участник отбора вправе внести изменения в заявку не позднее даты и времени окончания срока подачи (приема) заявок, указанного в объявлении о проведении отбора, путем направления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C7D38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EC7D38" w:rsidRPr="005A21CF">
        <w:rPr>
          <w:rFonts w:ascii="Times New Roman" w:hAnsi="Times New Roman" w:cs="Times New Roman"/>
          <w:sz w:val="28"/>
          <w:szCs w:val="28"/>
        </w:rPr>
        <w:t xml:space="preserve"> </w:t>
      </w:r>
      <w:r w:rsidRPr="005A21CF">
        <w:rPr>
          <w:rFonts w:ascii="Times New Roman" w:eastAsia="Calibri" w:hAnsi="Times New Roman" w:cs="Times New Roman"/>
          <w:sz w:val="28"/>
          <w:szCs w:val="28"/>
        </w:rPr>
        <w:t xml:space="preserve">заявления в письменной форме на бумажном носителе. </w:t>
      </w:r>
    </w:p>
    <w:p w:rsidR="005A21CF" w:rsidRDefault="005A21CF" w:rsidP="007A52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eastAsia="Calibri" w:hAnsi="Times New Roman" w:cs="Times New Roman"/>
          <w:sz w:val="28"/>
          <w:szCs w:val="28"/>
        </w:rPr>
        <w:t>Заявление о внесении изменений в заявку и приложенные к нему документы приобщаются к заявке и являются ее неотъемлемой частью</w:t>
      </w:r>
      <w:r w:rsidR="00EC7D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4CB" w:rsidRPr="002824B3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2824B3">
        <w:rPr>
          <w:color w:val="auto"/>
          <w:sz w:val="28"/>
          <w:szCs w:val="28"/>
        </w:rPr>
        <w:t xml:space="preserve"> в течение 15 рабочих дней со дня регистрации заявок рассматривает поступившие заявки на предмет соответствия участников отбора и заявок требованиям, установленным пунктами 9, 10 Порядка и указанным в объявлении о проведении отбора, в том числе путем запроса и получения необходимых сведений и (или) документов в рамках межведомственного информационного взаимодействия. </w:t>
      </w:r>
    </w:p>
    <w:p w:rsidR="009F04CB" w:rsidRPr="008A644A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A644A">
        <w:rPr>
          <w:color w:val="auto"/>
          <w:sz w:val="28"/>
          <w:szCs w:val="28"/>
        </w:rPr>
        <w:t xml:space="preserve">Заявки подлежат отклонению на стадии их рассмотрения </w:t>
      </w:r>
      <w:r>
        <w:rPr>
          <w:sz w:val="28"/>
          <w:szCs w:val="28"/>
        </w:rPr>
        <w:t>Министерством</w:t>
      </w:r>
      <w:r w:rsidRPr="008A644A">
        <w:rPr>
          <w:color w:val="auto"/>
          <w:sz w:val="28"/>
          <w:szCs w:val="28"/>
        </w:rPr>
        <w:t xml:space="preserve"> по следующим основаниям: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Par65" w:tooltip="9. Участник отбора должен соответствовать следующим требованиям:" w:history="1">
        <w:r w:rsidRPr="008A644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hyperlink w:anchor="Par78" w:tooltip="10. Участник отбора вправе подать только одну заявку." w:history="1">
        <w:r>
          <w:rPr>
            <w:rFonts w:ascii="Times New Roman" w:hAnsi="Times New Roman" w:cs="Times New Roman"/>
            <w:sz w:val="28"/>
            <w:szCs w:val="28"/>
          </w:rPr>
          <w:t>пункто</w:t>
        </w:r>
        <w:r w:rsidRPr="008A644A">
          <w:rPr>
            <w:rFonts w:ascii="Times New Roman" w:hAnsi="Times New Roman" w:cs="Times New Roman"/>
            <w:sz w:val="28"/>
            <w:szCs w:val="28"/>
          </w:rPr>
          <w:t>м 10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отбора, или непредставление (представление не в полном объеме) указанных документов;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8A644A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и адресе участника отбора;</w:t>
      </w:r>
    </w:p>
    <w:p w:rsidR="009F04CB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г) подача участником отбора заявки после даты и (или) времени </w:t>
      </w:r>
      <w:r w:rsidRPr="008A644A">
        <w:rPr>
          <w:rFonts w:ascii="Times New Roman" w:hAnsi="Times New Roman" w:cs="Times New Roman"/>
          <w:sz w:val="28"/>
          <w:szCs w:val="28"/>
        </w:rPr>
        <w:lastRenderedPageBreak/>
        <w:t>окончания подачи (приема) заявок, указанных в объявлении о проведении отбора.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</w:t>
      </w:r>
      <w:r>
        <w:rPr>
          <w:rFonts w:ascii="Times New Roman" w:hAnsi="Times New Roman" w:cs="Times New Roman"/>
          <w:sz w:val="28"/>
          <w:szCs w:val="28"/>
        </w:rPr>
        <w:t>по указанным</w:t>
      </w:r>
      <w:r w:rsidRPr="003174CF">
        <w:rPr>
          <w:rFonts w:ascii="Times New Roman" w:hAnsi="Times New Roman" w:cs="Times New Roman"/>
          <w:sz w:val="28"/>
          <w:szCs w:val="28"/>
        </w:rPr>
        <w:t xml:space="preserve"> основаниям, вправе в течение 3 рабочих дней после дня размещения на сайте </w:t>
      </w:r>
      <w:r w:rsidR="007655D8">
        <w:rPr>
          <w:rFonts w:ascii="Times New Roman" w:hAnsi="Times New Roman" w:cs="Times New Roman"/>
          <w:sz w:val="28"/>
          <w:szCs w:val="28"/>
        </w:rPr>
        <w:t>Министерства</w:t>
      </w:r>
      <w:r w:rsidR="007655D8" w:rsidRPr="003174CF">
        <w:rPr>
          <w:rFonts w:ascii="Times New Roman" w:hAnsi="Times New Roman" w:cs="Times New Roman"/>
          <w:sz w:val="28"/>
          <w:szCs w:val="28"/>
        </w:rPr>
        <w:t xml:space="preserve"> 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информации об отклонении заявок однократно обратиться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повторно рассматривает заявку в течение 5 рабочих дней со дня получения заявления о внесении изменений в заявку.</w:t>
      </w:r>
    </w:p>
    <w:p w:rsidR="003174CF" w:rsidRPr="003174CF" w:rsidRDefault="003174CF" w:rsidP="007A52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инистерства предоставляют </w:t>
      </w:r>
      <w:r w:rsidR="008577F4" w:rsidRPr="003174CF">
        <w:rPr>
          <w:rFonts w:ascii="Times New Roman" w:hAnsi="Times New Roman" w:cs="Times New Roman"/>
          <w:sz w:val="28"/>
          <w:szCs w:val="28"/>
        </w:rPr>
        <w:t>участникам отбора разъясне</w:t>
      </w:r>
      <w:r w:rsidR="008577F4">
        <w:rPr>
          <w:rFonts w:ascii="Times New Roman" w:hAnsi="Times New Roman" w:cs="Times New Roman"/>
          <w:sz w:val="28"/>
          <w:szCs w:val="28"/>
        </w:rPr>
        <w:t>ния</w:t>
      </w:r>
      <w:r w:rsidR="008577F4" w:rsidRPr="003174CF"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отбора </w:t>
      </w:r>
      <w:r w:rsidRPr="003174CF">
        <w:rPr>
          <w:rFonts w:ascii="Times New Roman" w:hAnsi="Times New Roman" w:cs="Times New Roman"/>
          <w:sz w:val="28"/>
          <w:szCs w:val="28"/>
        </w:rPr>
        <w:t xml:space="preserve">по указанным в объявлении </w:t>
      </w:r>
      <w:r w:rsidR="0080408C"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3174CF">
        <w:rPr>
          <w:rFonts w:ascii="Times New Roman" w:hAnsi="Times New Roman" w:cs="Times New Roman"/>
          <w:sz w:val="28"/>
          <w:szCs w:val="28"/>
        </w:rPr>
        <w:t>телефон</w:t>
      </w:r>
      <w:r w:rsidR="0080408C">
        <w:rPr>
          <w:rFonts w:ascii="Times New Roman" w:hAnsi="Times New Roman" w:cs="Times New Roman"/>
          <w:sz w:val="28"/>
          <w:szCs w:val="28"/>
        </w:rPr>
        <w:t>а</w:t>
      </w:r>
      <w:r w:rsidR="005B363B">
        <w:rPr>
          <w:rFonts w:ascii="Times New Roman" w:hAnsi="Times New Roman" w:cs="Times New Roman"/>
          <w:sz w:val="28"/>
          <w:szCs w:val="28"/>
        </w:rPr>
        <w:t xml:space="preserve"> и адресу</w:t>
      </w:r>
      <w:r w:rsidRPr="003174CF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80408C">
        <w:rPr>
          <w:rFonts w:ascii="Times New Roman" w:hAnsi="Times New Roman" w:cs="Times New Roman"/>
          <w:sz w:val="28"/>
          <w:szCs w:val="28"/>
        </w:rPr>
        <w:t>ы</w:t>
      </w:r>
      <w:r w:rsidRPr="003174CF">
        <w:rPr>
          <w:rFonts w:ascii="Times New Roman" w:hAnsi="Times New Roman" w:cs="Times New Roman"/>
          <w:sz w:val="28"/>
          <w:szCs w:val="28"/>
        </w:rPr>
        <w:t>.</w:t>
      </w:r>
    </w:p>
    <w:p w:rsidR="008577F4" w:rsidRPr="008577F4" w:rsidRDefault="008577F4" w:rsidP="007A5240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8577F4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подписания приказа об утверждении результатов отбора заключает с победителями отбора соглашение в соответствии с типовой формой, утвержденной министерством финансов Оренбургской области.</w:t>
      </w:r>
    </w:p>
    <w:p w:rsidR="008577F4" w:rsidRPr="008577F4" w:rsidRDefault="008577F4" w:rsidP="007A5240">
      <w:pPr>
        <w:pStyle w:val="a4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t xml:space="preserve">Соглашение должно содержать условие о необходимости согласования новых условий соглашения или о расторжении соглашения при недостижении согласия по новым условиям в случае уменьшения </w:t>
      </w:r>
      <w:r w:rsidR="0080408C">
        <w:rPr>
          <w:rFonts w:ascii="Times New Roman" w:hAnsi="Times New Roman" w:cs="Times New Roman"/>
          <w:sz w:val="28"/>
          <w:szCs w:val="28"/>
        </w:rPr>
        <w:t>Министерству</w:t>
      </w:r>
      <w:r w:rsidRPr="008577F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8577F4" w:rsidRPr="008577F4" w:rsidRDefault="008577F4" w:rsidP="007A5240">
      <w:pPr>
        <w:tabs>
          <w:tab w:val="left" w:pos="1418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t>Заключение дополнительного соглашения, в том числе дополнительного соглашения о расторжении соглашения, осуществляется по типовой форме, утвержденной министерством финансов Оренбургской области.</w:t>
      </w:r>
    </w:p>
    <w:p w:rsidR="008577F4" w:rsidRPr="008577F4" w:rsidRDefault="008577F4" w:rsidP="007A5240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577F4">
        <w:rPr>
          <w:color w:val="auto"/>
          <w:sz w:val="28"/>
          <w:szCs w:val="28"/>
        </w:rPr>
        <w:t xml:space="preserve">В случае отказа </w:t>
      </w:r>
      <w:r w:rsidRPr="008577F4">
        <w:rPr>
          <w:sz w:val="28"/>
          <w:szCs w:val="28"/>
        </w:rPr>
        <w:t xml:space="preserve">победителей отбора </w:t>
      </w:r>
      <w:r w:rsidRPr="008577F4">
        <w:rPr>
          <w:color w:val="auto"/>
          <w:sz w:val="28"/>
          <w:szCs w:val="28"/>
        </w:rPr>
        <w:t xml:space="preserve">от заключения соглашения либо нарушения ими указанного срока его заключения </w:t>
      </w:r>
      <w:r w:rsidRPr="008577F4">
        <w:rPr>
          <w:sz w:val="28"/>
          <w:szCs w:val="28"/>
        </w:rPr>
        <w:t xml:space="preserve">победители отбора </w:t>
      </w:r>
      <w:r w:rsidRPr="008577F4">
        <w:rPr>
          <w:color w:val="auto"/>
          <w:sz w:val="28"/>
          <w:szCs w:val="28"/>
        </w:rPr>
        <w:t xml:space="preserve">считаются уклонившимися от заключения соглашения и утрачивают право на получение субсидии. </w:t>
      </w:r>
    </w:p>
    <w:p w:rsidR="002B58E1" w:rsidRPr="007A5240" w:rsidRDefault="006909AF" w:rsidP="007A5240">
      <w:pPr>
        <w:pStyle w:val="ConsPlusNormal"/>
        <w:numPr>
          <w:ilvl w:val="0"/>
          <w:numId w:val="1"/>
        </w:numPr>
        <w:tabs>
          <w:tab w:val="left" w:pos="1276"/>
          <w:tab w:val="left" w:pos="96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40"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на едином портале и на сайте Министерства не позднее 14-го календарного дня со дня подписания приказа об утверждении результатов отбора.</w:t>
      </w:r>
    </w:p>
    <w:sectPr w:rsidR="002B58E1" w:rsidRPr="007A5240" w:rsidSect="007A524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1150BF"/>
    <w:rsid w:val="00166F04"/>
    <w:rsid w:val="002B58E1"/>
    <w:rsid w:val="003174CF"/>
    <w:rsid w:val="00343087"/>
    <w:rsid w:val="00452685"/>
    <w:rsid w:val="004C2944"/>
    <w:rsid w:val="00511A4C"/>
    <w:rsid w:val="00550B93"/>
    <w:rsid w:val="005A21CF"/>
    <w:rsid w:val="005A2598"/>
    <w:rsid w:val="005B363B"/>
    <w:rsid w:val="006909AF"/>
    <w:rsid w:val="006B4099"/>
    <w:rsid w:val="007655D8"/>
    <w:rsid w:val="007A5240"/>
    <w:rsid w:val="0080408C"/>
    <w:rsid w:val="008577F4"/>
    <w:rsid w:val="008C21FF"/>
    <w:rsid w:val="00925EBD"/>
    <w:rsid w:val="00972F55"/>
    <w:rsid w:val="009E282D"/>
    <w:rsid w:val="009F04CB"/>
    <w:rsid w:val="00AD75CD"/>
    <w:rsid w:val="00B04717"/>
    <w:rsid w:val="00BB6683"/>
    <w:rsid w:val="00C022F3"/>
    <w:rsid w:val="00C1566A"/>
    <w:rsid w:val="00C60FB6"/>
    <w:rsid w:val="00EC7D38"/>
    <w:rsid w:val="00F069DB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8619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5883/" TargetMode="External"/><Relationship Id="rId5" Type="http://schemas.openxmlformats.org/officeDocument/2006/relationships/hyperlink" Target="mailto:serednyak-mg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Середняк Марина Геннадьевна</cp:lastModifiedBy>
  <cp:revision>21</cp:revision>
  <cp:lastPrinted>2021-08-18T06:36:00Z</cp:lastPrinted>
  <dcterms:created xsi:type="dcterms:W3CDTF">2021-07-19T13:52:00Z</dcterms:created>
  <dcterms:modified xsi:type="dcterms:W3CDTF">2021-08-18T06:53:00Z</dcterms:modified>
</cp:coreProperties>
</file>