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F6" w:rsidRDefault="00DA73F6" w:rsidP="00DA73F6">
      <w:pPr>
        <w:autoSpaceDE w:val="0"/>
        <w:autoSpaceDN w:val="0"/>
        <w:adjustRightInd w:val="0"/>
        <w:spacing w:after="0" w:line="240" w:lineRule="auto"/>
        <w:jc w:val="right"/>
        <w:outlineLvl w:val="0"/>
      </w:pPr>
      <w:r>
        <w:t>Приложение</w:t>
      </w:r>
    </w:p>
    <w:p w:rsidR="00DA73F6" w:rsidRDefault="00DA73F6" w:rsidP="00DA73F6">
      <w:pPr>
        <w:autoSpaceDE w:val="0"/>
        <w:autoSpaceDN w:val="0"/>
        <w:adjustRightInd w:val="0"/>
        <w:spacing w:after="0" w:line="240" w:lineRule="auto"/>
        <w:jc w:val="right"/>
      </w:pPr>
      <w:r>
        <w:t>к приказу</w:t>
      </w:r>
    </w:p>
    <w:p w:rsidR="00DA73F6" w:rsidRDefault="00DA73F6" w:rsidP="00DA73F6">
      <w:pPr>
        <w:autoSpaceDE w:val="0"/>
        <w:autoSpaceDN w:val="0"/>
        <w:adjustRightInd w:val="0"/>
        <w:spacing w:after="0" w:line="240" w:lineRule="auto"/>
        <w:jc w:val="right"/>
      </w:pPr>
      <w:r>
        <w:t>министерства</w:t>
      </w:r>
    </w:p>
    <w:p w:rsidR="00DA73F6" w:rsidRDefault="00DA73F6" w:rsidP="00DA73F6">
      <w:pPr>
        <w:autoSpaceDE w:val="0"/>
        <w:autoSpaceDN w:val="0"/>
        <w:adjustRightInd w:val="0"/>
        <w:spacing w:after="0" w:line="240" w:lineRule="auto"/>
        <w:jc w:val="right"/>
      </w:pPr>
      <w:r>
        <w:t>социального развития</w:t>
      </w:r>
    </w:p>
    <w:p w:rsidR="00DA73F6" w:rsidRDefault="00DA73F6" w:rsidP="00DA73F6">
      <w:pPr>
        <w:autoSpaceDE w:val="0"/>
        <w:autoSpaceDN w:val="0"/>
        <w:adjustRightInd w:val="0"/>
        <w:spacing w:after="0" w:line="240" w:lineRule="auto"/>
        <w:jc w:val="right"/>
      </w:pPr>
      <w:r>
        <w:t>Оренбургской области</w:t>
      </w:r>
    </w:p>
    <w:p w:rsidR="00DA73F6" w:rsidRDefault="00DA73F6" w:rsidP="00DA73F6">
      <w:pPr>
        <w:autoSpaceDE w:val="0"/>
        <w:autoSpaceDN w:val="0"/>
        <w:adjustRightInd w:val="0"/>
        <w:spacing w:after="0" w:line="240" w:lineRule="auto"/>
        <w:jc w:val="right"/>
      </w:pPr>
      <w:r>
        <w:t>от 20 ноября 2017 г. N 570</w:t>
      </w:r>
    </w:p>
    <w:p w:rsidR="00DA73F6" w:rsidRDefault="00DA73F6" w:rsidP="00DA73F6">
      <w:pPr>
        <w:autoSpaceDE w:val="0"/>
        <w:autoSpaceDN w:val="0"/>
        <w:adjustRightInd w:val="0"/>
        <w:spacing w:after="0" w:line="240" w:lineRule="auto"/>
        <w:jc w:val="both"/>
      </w:pPr>
    </w:p>
    <w:p w:rsidR="00DA73F6" w:rsidRDefault="00DA73F6" w:rsidP="00DA73F6">
      <w:pPr>
        <w:autoSpaceDE w:val="0"/>
        <w:autoSpaceDN w:val="0"/>
        <w:adjustRightInd w:val="0"/>
        <w:spacing w:after="0" w:line="240" w:lineRule="auto"/>
        <w:jc w:val="center"/>
        <w:rPr>
          <w:b/>
          <w:bCs/>
        </w:rPr>
      </w:pPr>
      <w:r>
        <w:rPr>
          <w:b/>
          <w:bCs/>
        </w:rPr>
        <w:t>Административный регламент</w:t>
      </w:r>
    </w:p>
    <w:p w:rsidR="00DA73F6" w:rsidRDefault="00DA73F6" w:rsidP="00DA73F6">
      <w:pPr>
        <w:autoSpaceDE w:val="0"/>
        <w:autoSpaceDN w:val="0"/>
        <w:adjustRightInd w:val="0"/>
        <w:spacing w:after="0" w:line="240" w:lineRule="auto"/>
        <w:jc w:val="center"/>
        <w:rPr>
          <w:b/>
          <w:bCs/>
        </w:rPr>
      </w:pPr>
      <w:r>
        <w:rPr>
          <w:b/>
          <w:bCs/>
        </w:rPr>
        <w:t>предоставления государственной услуги "Назначение</w:t>
      </w:r>
    </w:p>
    <w:p w:rsidR="00DA73F6" w:rsidRDefault="00DA73F6" w:rsidP="00DA73F6">
      <w:pPr>
        <w:autoSpaceDE w:val="0"/>
        <w:autoSpaceDN w:val="0"/>
        <w:adjustRightInd w:val="0"/>
        <w:spacing w:after="0" w:line="240" w:lineRule="auto"/>
        <w:jc w:val="center"/>
        <w:rPr>
          <w:b/>
          <w:bCs/>
        </w:rPr>
      </w:pPr>
      <w:r>
        <w:rPr>
          <w:b/>
          <w:bCs/>
        </w:rPr>
        <w:t>компенсации расходов лицам, взявшим на себя обязанность</w:t>
      </w:r>
    </w:p>
    <w:p w:rsidR="00DA73F6" w:rsidRDefault="00DA73F6" w:rsidP="00DA73F6">
      <w:pPr>
        <w:autoSpaceDE w:val="0"/>
        <w:autoSpaceDN w:val="0"/>
        <w:adjustRightInd w:val="0"/>
        <w:spacing w:after="0" w:line="240" w:lineRule="auto"/>
        <w:jc w:val="center"/>
        <w:rPr>
          <w:b/>
          <w:bCs/>
        </w:rPr>
      </w:pPr>
      <w:r>
        <w:rPr>
          <w:b/>
          <w:bCs/>
        </w:rPr>
        <w:t>осуществить погребение умерших реабилитированных лиц"</w:t>
      </w:r>
    </w:p>
    <w:p w:rsidR="00DA73F6" w:rsidRDefault="00DA73F6" w:rsidP="00DA73F6">
      <w:pPr>
        <w:autoSpaceDE w:val="0"/>
        <w:autoSpaceDN w:val="0"/>
        <w:adjustRightInd w:val="0"/>
        <w:spacing w:after="0" w:line="240" w:lineRule="auto"/>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73F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73F6" w:rsidRDefault="00DA73F6">
            <w:pPr>
              <w:autoSpaceDE w:val="0"/>
              <w:autoSpaceDN w:val="0"/>
              <w:adjustRightInd w:val="0"/>
              <w:spacing w:after="0" w:line="240" w:lineRule="auto"/>
              <w:rPr>
                <w:sz w:val="24"/>
                <w:szCs w:val="24"/>
              </w:rPr>
            </w:pPr>
          </w:p>
        </w:tc>
        <w:tc>
          <w:tcPr>
            <w:tcW w:w="113" w:type="dxa"/>
            <w:shd w:val="clear" w:color="auto" w:fill="F4F3F8"/>
            <w:tcMar>
              <w:top w:w="0" w:type="dxa"/>
              <w:left w:w="0" w:type="dxa"/>
              <w:bottom w:w="0" w:type="dxa"/>
              <w:right w:w="0" w:type="dxa"/>
            </w:tcMar>
          </w:tcPr>
          <w:p w:rsidR="00DA73F6" w:rsidRDefault="00DA73F6">
            <w:pPr>
              <w:autoSpaceDE w:val="0"/>
              <w:autoSpaceDN w:val="0"/>
              <w:adjustRightInd w:val="0"/>
              <w:spacing w:after="0" w:line="240" w:lineRule="auto"/>
              <w:rPr>
                <w:sz w:val="24"/>
                <w:szCs w:val="24"/>
              </w:rPr>
            </w:pPr>
          </w:p>
        </w:tc>
        <w:tc>
          <w:tcPr>
            <w:tcW w:w="0" w:type="auto"/>
            <w:shd w:val="clear" w:color="auto" w:fill="F4F3F8"/>
            <w:tcMar>
              <w:top w:w="113" w:type="dxa"/>
              <w:left w:w="0" w:type="dxa"/>
              <w:bottom w:w="113" w:type="dxa"/>
              <w:right w:w="0" w:type="dxa"/>
            </w:tcMar>
          </w:tcPr>
          <w:p w:rsidR="00DA73F6" w:rsidRDefault="00DA73F6">
            <w:pPr>
              <w:autoSpaceDE w:val="0"/>
              <w:autoSpaceDN w:val="0"/>
              <w:adjustRightInd w:val="0"/>
              <w:spacing w:after="0" w:line="240" w:lineRule="auto"/>
              <w:jc w:val="center"/>
              <w:rPr>
                <w:color w:val="392C69"/>
              </w:rPr>
            </w:pPr>
            <w:r>
              <w:rPr>
                <w:color w:val="392C69"/>
              </w:rPr>
              <w:t>Список изменяющих документов</w:t>
            </w:r>
          </w:p>
          <w:p w:rsidR="00DA73F6" w:rsidRDefault="00DA73F6">
            <w:pPr>
              <w:autoSpaceDE w:val="0"/>
              <w:autoSpaceDN w:val="0"/>
              <w:adjustRightInd w:val="0"/>
              <w:spacing w:after="0" w:line="240" w:lineRule="auto"/>
              <w:jc w:val="center"/>
              <w:rPr>
                <w:color w:val="392C69"/>
              </w:rPr>
            </w:pPr>
            <w:r>
              <w:rPr>
                <w:color w:val="392C69"/>
              </w:rPr>
              <w:t>(в ред. Приказов Министерства социального развития Оренбургской области</w:t>
            </w:r>
          </w:p>
          <w:p w:rsidR="00DA73F6" w:rsidRDefault="00DA73F6">
            <w:pPr>
              <w:autoSpaceDE w:val="0"/>
              <w:autoSpaceDN w:val="0"/>
              <w:adjustRightInd w:val="0"/>
              <w:spacing w:after="0" w:line="240" w:lineRule="auto"/>
              <w:jc w:val="center"/>
              <w:rPr>
                <w:color w:val="392C69"/>
              </w:rPr>
            </w:pPr>
            <w:r>
              <w:rPr>
                <w:color w:val="392C69"/>
              </w:rPr>
              <w:t xml:space="preserve">от 19.07.2023 </w:t>
            </w:r>
            <w:hyperlink r:id="rId4" w:history="1">
              <w:r>
                <w:rPr>
                  <w:color w:val="0000FF"/>
                </w:rPr>
                <w:t>N 498</w:t>
              </w:r>
            </w:hyperlink>
            <w:r>
              <w:rPr>
                <w:color w:val="392C69"/>
              </w:rPr>
              <w:t xml:space="preserve">, от 28.11.2023 </w:t>
            </w:r>
            <w:hyperlink r:id="rId5" w:history="1">
              <w:r>
                <w:rPr>
                  <w:color w:val="0000FF"/>
                </w:rPr>
                <w:t>N 841</w:t>
              </w:r>
            </w:hyperlink>
            <w:r>
              <w:rPr>
                <w:color w:val="392C69"/>
              </w:rPr>
              <w:t>)</w:t>
            </w:r>
          </w:p>
        </w:tc>
        <w:tc>
          <w:tcPr>
            <w:tcW w:w="113" w:type="dxa"/>
            <w:shd w:val="clear" w:color="auto" w:fill="F4F3F8"/>
            <w:tcMar>
              <w:top w:w="0" w:type="dxa"/>
              <w:left w:w="0" w:type="dxa"/>
              <w:bottom w:w="0" w:type="dxa"/>
              <w:right w:w="0" w:type="dxa"/>
            </w:tcMar>
          </w:tcPr>
          <w:p w:rsidR="00DA73F6" w:rsidRDefault="00DA73F6">
            <w:pPr>
              <w:autoSpaceDE w:val="0"/>
              <w:autoSpaceDN w:val="0"/>
              <w:adjustRightInd w:val="0"/>
              <w:spacing w:after="0" w:line="240" w:lineRule="auto"/>
              <w:jc w:val="center"/>
              <w:rPr>
                <w:color w:val="392C69"/>
              </w:rPr>
            </w:pPr>
          </w:p>
        </w:tc>
      </w:tr>
    </w:tbl>
    <w:p w:rsidR="00C35476" w:rsidRDefault="00C35476">
      <w:pPr>
        <w:pStyle w:val="ConsPlusNormal"/>
        <w:jc w:val="both"/>
      </w:pPr>
    </w:p>
    <w:p w:rsidR="00C35476" w:rsidRDefault="00C35476">
      <w:pPr>
        <w:pStyle w:val="ConsPlusNormal"/>
        <w:jc w:val="both"/>
      </w:pPr>
      <w:bookmarkStart w:id="0" w:name="P53"/>
      <w:bookmarkStart w:id="1" w:name="_GoBack"/>
      <w:bookmarkEnd w:id="0"/>
      <w:bookmarkEnd w:id="1"/>
    </w:p>
    <w:p w:rsidR="00C35476" w:rsidRDefault="00C35476">
      <w:pPr>
        <w:pStyle w:val="ConsPlusTitle"/>
        <w:jc w:val="center"/>
        <w:outlineLvl w:val="1"/>
      </w:pPr>
      <w:r>
        <w:t>I. Общие положения</w:t>
      </w:r>
    </w:p>
    <w:p w:rsidR="00C35476" w:rsidRDefault="00C35476">
      <w:pPr>
        <w:pStyle w:val="ConsPlusNormal"/>
        <w:jc w:val="both"/>
      </w:pPr>
    </w:p>
    <w:p w:rsidR="00C35476" w:rsidRDefault="00C35476">
      <w:pPr>
        <w:pStyle w:val="ConsPlusTitle"/>
        <w:jc w:val="center"/>
        <w:outlineLvl w:val="2"/>
      </w:pPr>
      <w:r>
        <w:t>Предмет регулирования Административного регламента</w:t>
      </w:r>
    </w:p>
    <w:p w:rsidR="00C35476" w:rsidRDefault="00C35476">
      <w:pPr>
        <w:pStyle w:val="ConsPlusNormal"/>
        <w:jc w:val="both"/>
      </w:pPr>
    </w:p>
    <w:p w:rsidR="00C35476" w:rsidRDefault="00C35476">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"Назначение компенсации расходов лицам, взявшим на себя обязанность осуществить погребение умерших реабилитированных лиц"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C35476" w:rsidRDefault="00C35476">
      <w:pPr>
        <w:pStyle w:val="ConsPlusNormal"/>
        <w:jc w:val="both"/>
      </w:pPr>
    </w:p>
    <w:p w:rsidR="00C35476" w:rsidRDefault="00C35476">
      <w:pPr>
        <w:pStyle w:val="ConsPlusTitle"/>
        <w:jc w:val="center"/>
        <w:outlineLvl w:val="2"/>
      </w:pPr>
      <w:r>
        <w:t>Круг Заявителей</w:t>
      </w:r>
    </w:p>
    <w:p w:rsidR="00C35476" w:rsidRDefault="00C35476">
      <w:pPr>
        <w:pStyle w:val="ConsPlusNormal"/>
        <w:jc w:val="both"/>
      </w:pPr>
    </w:p>
    <w:p w:rsidR="00C35476" w:rsidRDefault="00C35476">
      <w:pPr>
        <w:pStyle w:val="ConsPlusNormal"/>
        <w:ind w:firstLine="540"/>
        <w:jc w:val="both"/>
      </w:pPr>
      <w:r>
        <w:t xml:space="preserve">2. Заявителями являются граждане, организации либо специализированные службы по вопросам похоронного дела, осуществившие погребение умерших реабилитированных лиц, проживавших в Оренбургской области, в случае их смерти и обратившиеся в филиал государственного казенного учреждения Оренбургской области "Центр социальной поддержки </w:t>
      </w:r>
      <w:r>
        <w:lastRenderedPageBreak/>
        <w:t>населения" по месту жительства (месту пребывания) умершего,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C35476" w:rsidRDefault="00C35476">
      <w:pPr>
        <w:pStyle w:val="ConsPlusNormal"/>
        <w:jc w:val="both"/>
      </w:pPr>
      <w:r>
        <w:t xml:space="preserve">(в ред. </w:t>
      </w:r>
      <w:hyperlink r:id="rId7">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spacing w:before="28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C35476" w:rsidRDefault="00C35476">
      <w:pPr>
        <w:pStyle w:val="ConsPlusNormal"/>
        <w:jc w:val="both"/>
      </w:pPr>
    </w:p>
    <w:p w:rsidR="00C35476" w:rsidRDefault="00C35476">
      <w:pPr>
        <w:pStyle w:val="ConsPlusTitle"/>
        <w:jc w:val="center"/>
        <w:outlineLvl w:val="2"/>
      </w:pPr>
      <w:r>
        <w:t>Требование предоставления заявителю государственной услуги</w:t>
      </w:r>
    </w:p>
    <w:p w:rsidR="00C35476" w:rsidRDefault="00C35476">
      <w:pPr>
        <w:pStyle w:val="ConsPlusTitle"/>
        <w:jc w:val="center"/>
      </w:pPr>
      <w:r>
        <w:t>в соответствии с вариантом предоставления государственной</w:t>
      </w:r>
    </w:p>
    <w:p w:rsidR="00C35476" w:rsidRDefault="00C35476">
      <w:pPr>
        <w:pStyle w:val="ConsPlusTitle"/>
        <w:jc w:val="center"/>
      </w:pPr>
      <w:r>
        <w:t>услуги, соответствующим признакам заявителя, определенным</w:t>
      </w:r>
    </w:p>
    <w:p w:rsidR="00C35476" w:rsidRDefault="00C35476">
      <w:pPr>
        <w:pStyle w:val="ConsPlusTitle"/>
        <w:jc w:val="center"/>
      </w:pPr>
      <w:r>
        <w:t>в результате анкетирования, проводимого органом,</w:t>
      </w:r>
    </w:p>
    <w:p w:rsidR="00C35476" w:rsidRDefault="00C35476">
      <w:pPr>
        <w:pStyle w:val="ConsPlusTitle"/>
        <w:jc w:val="center"/>
      </w:pPr>
      <w:r>
        <w:t>предоставляющим государственную услугу</w:t>
      </w:r>
    </w:p>
    <w:p w:rsidR="00C35476" w:rsidRDefault="00C35476">
      <w:pPr>
        <w:pStyle w:val="ConsPlusTitle"/>
        <w:jc w:val="center"/>
      </w:pPr>
      <w:r>
        <w:t>(далее - профилирование), а также результата,</w:t>
      </w:r>
    </w:p>
    <w:p w:rsidR="00C35476" w:rsidRDefault="00C35476">
      <w:pPr>
        <w:pStyle w:val="ConsPlusTitle"/>
        <w:jc w:val="center"/>
      </w:pPr>
      <w:r>
        <w:t>за предоставлением которого обратился заявитель</w:t>
      </w:r>
    </w:p>
    <w:p w:rsidR="00C35476" w:rsidRDefault="00C35476">
      <w:pPr>
        <w:pStyle w:val="ConsPlusNormal"/>
        <w:jc w:val="both"/>
      </w:pPr>
    </w:p>
    <w:p w:rsidR="00C35476" w:rsidRDefault="00C35476">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C35476" w:rsidRDefault="00C35476">
      <w:pPr>
        <w:pStyle w:val="ConsPlusNormal"/>
        <w:spacing w:before="280"/>
        <w:ind w:firstLine="540"/>
        <w:jc w:val="both"/>
      </w:pPr>
      <w:r>
        <w:t xml:space="preserve">Вариант определяется в соответствии с </w:t>
      </w:r>
      <w:hyperlink w:anchor="P907">
        <w:r>
          <w:rPr>
            <w:color w:val="0000FF"/>
          </w:rPr>
          <w:t>таблицей 1</w:t>
        </w:r>
      </w:hyperlink>
      <w:r>
        <w:t xml:space="preserve"> приложения N 5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C35476" w:rsidRDefault="00C35476">
      <w:pPr>
        <w:pStyle w:val="ConsPlusNormal"/>
        <w:spacing w:before="28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C35476" w:rsidRDefault="00C35476">
      <w:pPr>
        <w:pStyle w:val="ConsPlusNormal"/>
        <w:jc w:val="both"/>
      </w:pPr>
    </w:p>
    <w:p w:rsidR="00C35476" w:rsidRDefault="00C35476">
      <w:pPr>
        <w:pStyle w:val="ConsPlusTitle"/>
        <w:jc w:val="center"/>
        <w:outlineLvl w:val="1"/>
      </w:pPr>
      <w:r>
        <w:t>II. Стандарт предоставления государственной услуги</w:t>
      </w:r>
    </w:p>
    <w:p w:rsidR="00C35476" w:rsidRDefault="00C35476">
      <w:pPr>
        <w:pStyle w:val="ConsPlusNormal"/>
        <w:jc w:val="both"/>
      </w:pPr>
    </w:p>
    <w:p w:rsidR="00C35476" w:rsidRDefault="00C35476">
      <w:pPr>
        <w:pStyle w:val="ConsPlusTitle"/>
        <w:jc w:val="center"/>
        <w:outlineLvl w:val="2"/>
      </w:pPr>
      <w:r>
        <w:t>Наименование государственной услуги</w:t>
      </w:r>
    </w:p>
    <w:p w:rsidR="00C35476" w:rsidRDefault="00C35476">
      <w:pPr>
        <w:pStyle w:val="ConsPlusNormal"/>
        <w:jc w:val="both"/>
      </w:pPr>
    </w:p>
    <w:p w:rsidR="00C35476" w:rsidRDefault="00C35476">
      <w:pPr>
        <w:pStyle w:val="ConsPlusNormal"/>
        <w:ind w:firstLine="540"/>
        <w:jc w:val="both"/>
      </w:pPr>
      <w:r>
        <w:t>4. Наименование государственной услуги: "Назначение компенсации расходов лицам, взявшим на себя обязанность осуществить погребение умерших реабилитированных лиц".</w:t>
      </w:r>
    </w:p>
    <w:p w:rsidR="00C35476" w:rsidRDefault="00C35476">
      <w:pPr>
        <w:pStyle w:val="ConsPlusNormal"/>
        <w:jc w:val="both"/>
      </w:pPr>
    </w:p>
    <w:p w:rsidR="00C35476" w:rsidRDefault="00C35476">
      <w:pPr>
        <w:pStyle w:val="ConsPlusTitle"/>
        <w:jc w:val="center"/>
        <w:outlineLvl w:val="2"/>
      </w:pPr>
      <w:r>
        <w:t>Наименование органа, предоставляющего</w:t>
      </w:r>
    </w:p>
    <w:p w:rsidR="00C35476" w:rsidRDefault="00C35476">
      <w:pPr>
        <w:pStyle w:val="ConsPlusTitle"/>
        <w:jc w:val="center"/>
      </w:pPr>
      <w:r>
        <w:t>государственную услугу</w:t>
      </w:r>
    </w:p>
    <w:p w:rsidR="00C35476" w:rsidRDefault="00C35476">
      <w:pPr>
        <w:pStyle w:val="ConsPlusNormal"/>
        <w:jc w:val="both"/>
      </w:pPr>
    </w:p>
    <w:p w:rsidR="00C35476" w:rsidRDefault="00C35476">
      <w:pPr>
        <w:pStyle w:val="ConsPlusNormal"/>
        <w:ind w:firstLine="540"/>
        <w:jc w:val="both"/>
      </w:pPr>
      <w:r>
        <w:t>5. Государственная услуга "Назначение компенсации расходов лицам, взявшим на себя обязанность осуществить погребение умерших реабилитированных лиц" предоставляется:</w:t>
      </w:r>
    </w:p>
    <w:p w:rsidR="00C35476" w:rsidRDefault="00C35476">
      <w:pPr>
        <w:pStyle w:val="ConsPlusNormal"/>
        <w:spacing w:before="28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умершего лица (далее - филиал учреждения) в части принятия решения о предоставлении (об отказе в предоставлении) государственной услуги;</w:t>
      </w:r>
    </w:p>
    <w:p w:rsidR="00C35476" w:rsidRDefault="00C35476">
      <w:pPr>
        <w:pStyle w:val="ConsPlusNormal"/>
        <w:spacing w:before="280"/>
        <w:ind w:firstLine="540"/>
        <w:jc w:val="both"/>
      </w:pPr>
      <w:r>
        <w:t>2) государственным казенным учреждением Оренбургской области "Центр социальной поддержки населения" (далее - Учреждение) в части осуществления контроля за предоставлением государственной услуги.</w:t>
      </w:r>
    </w:p>
    <w:p w:rsidR="00C35476" w:rsidRDefault="00C35476">
      <w:pPr>
        <w:pStyle w:val="ConsPlusNormal"/>
        <w:spacing w:before="280"/>
        <w:ind w:firstLine="540"/>
        <w:jc w:val="both"/>
      </w:pPr>
      <w:bookmarkStart w:id="2" w:name="P97"/>
      <w:bookmarkEnd w:id="2"/>
      <w:r>
        <w:t>6. Заявление и документы, необходимые для предоставления государственной услуги, могут быть поданы в МФЦ (при наличии Соглашения о взаимодействии).</w:t>
      </w:r>
    </w:p>
    <w:p w:rsidR="00C35476" w:rsidRDefault="00C35476">
      <w:pPr>
        <w:pStyle w:val="ConsPlusNormal"/>
        <w:spacing w:before="28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C35476" w:rsidRDefault="00C35476">
      <w:pPr>
        <w:pStyle w:val="ConsPlusNormal"/>
        <w:spacing w:before="280"/>
        <w:ind w:firstLine="540"/>
        <w:jc w:val="both"/>
      </w:pPr>
      <w:r>
        <w:t>1) представление неполного перечня документов;</w:t>
      </w:r>
    </w:p>
    <w:p w:rsidR="00C35476" w:rsidRDefault="00C35476">
      <w:pPr>
        <w:pStyle w:val="ConsPlusNormal"/>
        <w:spacing w:before="280"/>
        <w:ind w:firstLine="540"/>
        <w:jc w:val="both"/>
      </w:pPr>
      <w:r>
        <w:t>2) текст заявления и представленных документов не поддается прочтению;</w:t>
      </w:r>
    </w:p>
    <w:p w:rsidR="00C35476" w:rsidRDefault="00C35476">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C35476" w:rsidRDefault="00C35476">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35476" w:rsidRDefault="00C35476">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C35476" w:rsidRDefault="00C35476">
      <w:pPr>
        <w:pStyle w:val="ConsPlusNormal"/>
        <w:spacing w:before="280"/>
        <w:ind w:firstLine="540"/>
        <w:jc w:val="both"/>
      </w:pPr>
      <w:r>
        <w:t>Решение об отказе в приеме заявления и документов подписывается уполномоченным должностным лицом МФЦ и выдается заявителю с указанием причин отказа.</w:t>
      </w:r>
    </w:p>
    <w:p w:rsidR="00C35476" w:rsidRDefault="00C35476">
      <w:pPr>
        <w:pStyle w:val="ConsPlusNormal"/>
        <w:jc w:val="both"/>
      </w:pPr>
    </w:p>
    <w:p w:rsidR="00C35476" w:rsidRDefault="00C35476">
      <w:pPr>
        <w:pStyle w:val="ConsPlusTitle"/>
        <w:jc w:val="center"/>
        <w:outlineLvl w:val="2"/>
      </w:pPr>
      <w:r>
        <w:t>Результат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7. Результатом предоставления государственной услуги является:</w:t>
      </w:r>
    </w:p>
    <w:p w:rsidR="00C35476" w:rsidRDefault="00C35476">
      <w:pPr>
        <w:pStyle w:val="ConsPlusNormal"/>
        <w:spacing w:before="280"/>
        <w:ind w:firstLine="540"/>
        <w:jc w:val="both"/>
      </w:pPr>
      <w:r>
        <w:lastRenderedPageBreak/>
        <w:t xml:space="preserve">1) </w:t>
      </w:r>
      <w:hyperlink w:anchor="P591">
        <w:r>
          <w:rPr>
            <w:color w:val="0000FF"/>
          </w:rPr>
          <w:t>Решение</w:t>
        </w:r>
      </w:hyperlink>
      <w:r>
        <w:t xml:space="preserve"> о предоставлении государственной услуги (приложение N 1 к Административному регламенту);</w:t>
      </w:r>
    </w:p>
    <w:p w:rsidR="00C35476" w:rsidRDefault="00C35476">
      <w:pPr>
        <w:pStyle w:val="ConsPlusNormal"/>
        <w:spacing w:before="280"/>
        <w:ind w:firstLine="540"/>
        <w:jc w:val="both"/>
      </w:pPr>
      <w:r>
        <w:t xml:space="preserve">2) </w:t>
      </w:r>
      <w:hyperlink w:anchor="P632">
        <w:r>
          <w:rPr>
            <w:color w:val="0000FF"/>
          </w:rPr>
          <w:t>Решение</w:t>
        </w:r>
      </w:hyperlink>
      <w:r>
        <w:t xml:space="preserve"> об отказе в предоставлении государственной услуги (приложение N 2 к Административному регламенту).</w:t>
      </w:r>
    </w:p>
    <w:p w:rsidR="00C35476" w:rsidRDefault="00C35476">
      <w:pPr>
        <w:pStyle w:val="ConsPlusNormal"/>
        <w:spacing w:before="280"/>
        <w:ind w:firstLine="540"/>
        <w:jc w:val="both"/>
      </w:pPr>
      <w:r>
        <w:t>Документ, содержащий решение о предоставлении государственной услуги - решение филиала ГКУ "ЦСПН" о предоставлении (об отказе в предоставлении государственной услуги), имеющее следующие реквизиты:</w:t>
      </w:r>
    </w:p>
    <w:p w:rsidR="00C35476" w:rsidRDefault="00C35476">
      <w:pPr>
        <w:pStyle w:val="ConsPlusNormal"/>
        <w:spacing w:before="280"/>
        <w:ind w:firstLine="540"/>
        <w:jc w:val="both"/>
      </w:pPr>
      <w:r>
        <w:t>- наименование органа, выдавшего документ;</w:t>
      </w:r>
    </w:p>
    <w:p w:rsidR="00C35476" w:rsidRDefault="00C35476">
      <w:pPr>
        <w:pStyle w:val="ConsPlusNormal"/>
        <w:spacing w:before="280"/>
        <w:ind w:firstLine="540"/>
        <w:jc w:val="both"/>
      </w:pPr>
      <w:r>
        <w:t>- наименование документа;</w:t>
      </w:r>
    </w:p>
    <w:p w:rsidR="00C35476" w:rsidRDefault="00C35476">
      <w:pPr>
        <w:pStyle w:val="ConsPlusNormal"/>
        <w:spacing w:before="280"/>
        <w:ind w:firstLine="540"/>
        <w:jc w:val="both"/>
      </w:pPr>
      <w:r>
        <w:t>- регистрационный номер документа;</w:t>
      </w:r>
    </w:p>
    <w:p w:rsidR="00C35476" w:rsidRDefault="00C35476">
      <w:pPr>
        <w:pStyle w:val="ConsPlusNormal"/>
        <w:spacing w:before="280"/>
        <w:ind w:firstLine="540"/>
        <w:jc w:val="both"/>
      </w:pPr>
      <w:r>
        <w:t>- дата принятия решения.</w:t>
      </w:r>
    </w:p>
    <w:p w:rsidR="00C35476" w:rsidRDefault="00C35476">
      <w:pPr>
        <w:pStyle w:val="ConsPlusNormal"/>
        <w:spacing w:before="280"/>
        <w:ind w:firstLine="540"/>
        <w:jc w:val="both"/>
      </w:pPr>
      <w:r>
        <w:t>Реестровая модель учета результатов предоставления государственной услуги не предусмотрена.</w:t>
      </w:r>
    </w:p>
    <w:p w:rsidR="00C35476" w:rsidRDefault="00C35476">
      <w:pPr>
        <w:pStyle w:val="ConsPlusNormal"/>
        <w:spacing w:before="280"/>
        <w:ind w:firstLine="540"/>
        <w:jc w:val="both"/>
      </w:pPr>
      <w:r>
        <w:t>Информационной системой, в которой фиксируется факт отправки заявителю результата предоставления государственной услуги, является государственная информационная система "Электронный социальный регистр населения Оренбургской области" (далее - ЭСРН).</w:t>
      </w:r>
    </w:p>
    <w:p w:rsidR="00C35476" w:rsidRDefault="00C35476">
      <w:pPr>
        <w:pStyle w:val="ConsPlusNormal"/>
        <w:spacing w:before="28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C35476" w:rsidRDefault="00C35476">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35476" w:rsidRDefault="00C35476">
      <w:pPr>
        <w:pStyle w:val="ConsPlusNormal"/>
        <w:spacing w:before="280"/>
        <w:ind w:firstLine="540"/>
        <w:jc w:val="both"/>
      </w:pPr>
      <w:r>
        <w:t>б) документа на бумажном носителе, подтверждающего содержание электронного документа, в МФЦ;</w:t>
      </w:r>
    </w:p>
    <w:p w:rsidR="00C35476" w:rsidRDefault="00C35476">
      <w:pPr>
        <w:pStyle w:val="ConsPlusNormal"/>
        <w:spacing w:before="280"/>
        <w:ind w:firstLine="540"/>
        <w:jc w:val="both"/>
      </w:pPr>
      <w:r>
        <w:t xml:space="preserve">в) утратил силу. - </w:t>
      </w:r>
      <w:hyperlink r:id="rId8">
        <w:r>
          <w:rPr>
            <w:color w:val="0000FF"/>
          </w:rPr>
          <w:t>Приказ</w:t>
        </w:r>
      </w:hyperlink>
      <w:r>
        <w:t xml:space="preserve"> Министерства социального развития Оренбургской области от 28.11.2023 N 841.</w:t>
      </w:r>
    </w:p>
    <w:p w:rsidR="00C35476" w:rsidRDefault="00C35476">
      <w:pPr>
        <w:pStyle w:val="ConsPlusNormal"/>
        <w:spacing w:before="28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C35476" w:rsidRDefault="00C35476">
      <w:pPr>
        <w:pStyle w:val="ConsPlusNormal"/>
        <w:spacing w:before="280"/>
        <w:ind w:firstLine="540"/>
        <w:jc w:val="both"/>
      </w:pPr>
      <w:r>
        <w:t xml:space="preserve">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w:t>
      </w:r>
      <w:r>
        <w:lastRenderedPageBreak/>
        <w:t>документа в иные органы (организации).</w:t>
      </w:r>
    </w:p>
    <w:p w:rsidR="00C35476" w:rsidRDefault="00C35476">
      <w:pPr>
        <w:pStyle w:val="ConsPlusNormal"/>
        <w:jc w:val="both"/>
      </w:pPr>
    </w:p>
    <w:p w:rsidR="00C35476" w:rsidRDefault="00C35476">
      <w:pPr>
        <w:pStyle w:val="ConsPlusTitle"/>
        <w:jc w:val="center"/>
        <w:outlineLvl w:val="2"/>
      </w:pPr>
      <w:r>
        <w:t>Срок предоставления государственной услуги</w:t>
      </w:r>
    </w:p>
    <w:p w:rsidR="00C35476" w:rsidRDefault="00C35476">
      <w:pPr>
        <w:pStyle w:val="ConsPlusNormal"/>
        <w:jc w:val="center"/>
      </w:pPr>
      <w:r>
        <w:t xml:space="preserve">(в ред. </w:t>
      </w:r>
      <w:hyperlink r:id="rId9">
        <w:r>
          <w:rPr>
            <w:color w:val="0000FF"/>
          </w:rPr>
          <w:t>Приказа</w:t>
        </w:r>
      </w:hyperlink>
      <w:r>
        <w:t xml:space="preserve"> Министерства социального развития</w:t>
      </w:r>
    </w:p>
    <w:p w:rsidR="00C35476" w:rsidRDefault="00C35476">
      <w:pPr>
        <w:pStyle w:val="ConsPlusNormal"/>
        <w:jc w:val="center"/>
      </w:pPr>
      <w:r>
        <w:t>Оренбургской области от 28.11.2023 N 841)</w:t>
      </w:r>
    </w:p>
    <w:p w:rsidR="00C35476" w:rsidRDefault="00C35476">
      <w:pPr>
        <w:pStyle w:val="ConsPlusNormal"/>
        <w:jc w:val="both"/>
      </w:pPr>
    </w:p>
    <w:p w:rsidR="00C35476" w:rsidRDefault="00C35476">
      <w:pPr>
        <w:pStyle w:val="ConsPlusNormal"/>
        <w:ind w:firstLine="540"/>
        <w:jc w:val="both"/>
      </w:pPr>
      <w:r>
        <w:t>11. Максимальный срок предоставления государственной услуги, который исчисляется со дня подачи заявления и документов, необходимых для предоставления государственной услуги в филиале учреждения, составляет 5 рабочих дней.</w:t>
      </w:r>
    </w:p>
    <w:p w:rsidR="00C35476" w:rsidRDefault="00C35476">
      <w:pPr>
        <w:pStyle w:val="ConsPlusNormal"/>
        <w:spacing w:before="280"/>
        <w:ind w:firstLine="540"/>
        <w:jc w:val="both"/>
      </w:pPr>
      <w:r>
        <w:t>12. Максимальный срок предоставления государственной услуги, который исчисляется со дня подачи заявления и документов, необходимых для предоставления государственной услуги на ЕПГУ, составляет 5 рабочих дней.</w:t>
      </w:r>
    </w:p>
    <w:p w:rsidR="00C35476" w:rsidRDefault="00C35476">
      <w:pPr>
        <w:pStyle w:val="ConsPlusNormal"/>
        <w:spacing w:before="280"/>
        <w:ind w:firstLine="540"/>
        <w:jc w:val="both"/>
      </w:pPr>
      <w:r>
        <w:t>13. Максимальный срок предоставления государственной услуги, который исчисляется со дня подачи заявления и документов, необходимых для предоставления государственной услуги, в МФЦ в случае, если заявление и документы, необходимые для предоставления государственной услуги, поданы заявителем в МФЦ, составляет 5 рабочих дней.</w:t>
      </w:r>
    </w:p>
    <w:p w:rsidR="00C35476" w:rsidRDefault="00C35476">
      <w:pPr>
        <w:pStyle w:val="ConsPlusNormal"/>
        <w:jc w:val="both"/>
      </w:pPr>
    </w:p>
    <w:p w:rsidR="00C35476" w:rsidRDefault="00C35476">
      <w:pPr>
        <w:pStyle w:val="ConsPlusTitle"/>
        <w:jc w:val="center"/>
        <w:outlineLvl w:val="2"/>
      </w:pPr>
      <w:r>
        <w:t>Правовые основания для предоставления</w:t>
      </w:r>
    </w:p>
    <w:p w:rsidR="00C35476" w:rsidRDefault="00C35476">
      <w:pPr>
        <w:pStyle w:val="ConsPlusTitle"/>
        <w:jc w:val="center"/>
      </w:pPr>
      <w:r>
        <w:t>государственной услуги</w:t>
      </w:r>
    </w:p>
    <w:p w:rsidR="00C35476" w:rsidRDefault="00C35476">
      <w:pPr>
        <w:pStyle w:val="ConsPlusNormal"/>
        <w:jc w:val="both"/>
      </w:pPr>
    </w:p>
    <w:p w:rsidR="00C35476" w:rsidRDefault="00C35476">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C35476" w:rsidRDefault="00C35476">
      <w:pPr>
        <w:pStyle w:val="ConsPlusNormal"/>
        <w:jc w:val="both"/>
      </w:pPr>
    </w:p>
    <w:p w:rsidR="00C35476" w:rsidRDefault="00C35476">
      <w:pPr>
        <w:pStyle w:val="ConsPlusTitle"/>
        <w:jc w:val="center"/>
        <w:outlineLvl w:val="2"/>
      </w:pPr>
      <w:r>
        <w:t>Исчерпывающий перечень документов, необходимых</w:t>
      </w:r>
    </w:p>
    <w:p w:rsidR="00C35476" w:rsidRDefault="00C35476">
      <w:pPr>
        <w:pStyle w:val="ConsPlusTitle"/>
        <w:jc w:val="center"/>
      </w:pPr>
      <w:r>
        <w:t>для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15. Заявитель вправе представить заявление о предоставлении государственной услуги и документы следующими способами:</w:t>
      </w:r>
    </w:p>
    <w:p w:rsidR="00C35476" w:rsidRDefault="00C35476">
      <w:pPr>
        <w:pStyle w:val="ConsPlusNormal"/>
        <w:spacing w:before="280"/>
        <w:ind w:firstLine="540"/>
        <w:jc w:val="both"/>
      </w:pPr>
      <w:r>
        <w:t>1) посредством личного обращения в филиал учреждения, в МФЦ;</w:t>
      </w:r>
    </w:p>
    <w:p w:rsidR="00C35476" w:rsidRDefault="00C35476">
      <w:pPr>
        <w:pStyle w:val="ConsPlusNormal"/>
        <w:spacing w:before="280"/>
        <w:ind w:firstLine="540"/>
        <w:jc w:val="both"/>
      </w:pPr>
      <w:r>
        <w:t>2) в электронном виде через ЕПГУ (при наличии на ЕПГУ интерактивной портальной формы).</w:t>
      </w:r>
    </w:p>
    <w:p w:rsidR="00C35476" w:rsidRDefault="00C35476">
      <w:pPr>
        <w:pStyle w:val="ConsPlusNormal"/>
        <w:jc w:val="both"/>
      </w:pPr>
      <w:r>
        <w:t xml:space="preserve">(в ред. </w:t>
      </w:r>
      <w:hyperlink r:id="rId10">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spacing w:before="280"/>
        <w:ind w:firstLine="540"/>
        <w:jc w:val="both"/>
      </w:pPr>
      <w:bookmarkStart w:id="3" w:name="P145"/>
      <w:bookmarkEnd w:id="3"/>
      <w:r>
        <w:lastRenderedPageBreak/>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C35476" w:rsidRDefault="00C35476">
      <w:pPr>
        <w:pStyle w:val="ConsPlusNormal"/>
        <w:spacing w:before="280"/>
        <w:ind w:firstLine="540"/>
        <w:jc w:val="both"/>
      </w:pPr>
      <w:r>
        <w:t xml:space="preserve">1) </w:t>
      </w:r>
      <w:hyperlink w:anchor="P703">
        <w:r>
          <w:rPr>
            <w:color w:val="0000FF"/>
          </w:rPr>
          <w:t>заявление</w:t>
        </w:r>
      </w:hyperlink>
      <w:r>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C35476" w:rsidRDefault="00C35476">
      <w:pPr>
        <w:pStyle w:val="ConsPlusNormal"/>
        <w:spacing w:before="280"/>
        <w:ind w:firstLine="540"/>
        <w:jc w:val="both"/>
      </w:pPr>
      <w:r>
        <w:t>2) документ, удостоверяющий личность гражданина Российской Федерации, или иной документ, удостоверяющий личность заявителя и его место жительства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35476" w:rsidRDefault="00C35476">
      <w:pPr>
        <w:pStyle w:val="ConsPlusNormal"/>
        <w:spacing w:before="280"/>
        <w:ind w:firstLine="540"/>
        <w:jc w:val="both"/>
      </w:pPr>
      <w:r>
        <w:t>3) документы, подтверждающие факт и размер произведенных затрат;</w:t>
      </w:r>
    </w:p>
    <w:p w:rsidR="00C35476" w:rsidRDefault="00C35476">
      <w:pPr>
        <w:pStyle w:val="ConsPlusNormal"/>
        <w:spacing w:before="280"/>
        <w:ind w:firstLine="540"/>
        <w:jc w:val="both"/>
      </w:pPr>
      <w:r>
        <w:t>4) документ, удостоверяющий личность представителя заявителя (в случае подачи заявления представителем).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C35476" w:rsidRDefault="00C35476">
      <w:pPr>
        <w:pStyle w:val="ConsPlusNormal"/>
        <w:spacing w:before="280"/>
        <w:ind w:firstLine="540"/>
        <w:jc w:val="both"/>
      </w:pPr>
      <w:r>
        <w:t>5) документ, подтверждающий полномочия действовать от имени заявителя (доверенность) (в случае подачи заявления представителем);</w:t>
      </w:r>
    </w:p>
    <w:p w:rsidR="00C35476" w:rsidRDefault="00C35476">
      <w:pPr>
        <w:pStyle w:val="ConsPlusNormal"/>
        <w:spacing w:before="280"/>
        <w:ind w:firstLine="540"/>
        <w:jc w:val="both"/>
      </w:pPr>
      <w:r>
        <w:t xml:space="preserve">6) </w:t>
      </w:r>
      <w:hyperlink w:anchor="P837">
        <w:r>
          <w:rPr>
            <w:color w:val="0000FF"/>
          </w:rPr>
          <w:t>согласие</w:t>
        </w:r>
      </w:hyperlink>
      <w:r>
        <w:t xml:space="preserve"> на обработку персональных данных (приложение N 4 к настоящему Административному регламенту).</w:t>
      </w:r>
    </w:p>
    <w:p w:rsidR="00C35476" w:rsidRDefault="00C35476">
      <w:pPr>
        <w:pStyle w:val="ConsPlusNormal"/>
        <w:spacing w:before="280"/>
        <w:ind w:firstLine="540"/>
        <w:jc w:val="both"/>
      </w:pPr>
      <w:r>
        <w:t>Документы, указанные в настоящем пункте Административного регламента, при их представлении посредством личного обращения в филиал учреждения или МФЦ предъявляются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C35476" w:rsidRDefault="00C35476">
      <w:pPr>
        <w:pStyle w:val="ConsPlusNormal"/>
        <w:spacing w:before="280"/>
        <w:ind w:firstLine="540"/>
        <w:jc w:val="both"/>
      </w:pPr>
      <w:r>
        <w:t>В электронном виде документы, включая сформированное в электронной форме заявление, представляются заявителем с использованием ЕПГУ.</w:t>
      </w:r>
    </w:p>
    <w:p w:rsidR="00C35476" w:rsidRDefault="00C35476">
      <w:pPr>
        <w:pStyle w:val="ConsPlusNormal"/>
        <w:spacing w:before="280"/>
        <w:ind w:firstLine="540"/>
        <w:jc w:val="both"/>
      </w:pPr>
      <w:r>
        <w:lastRenderedPageBreak/>
        <w:t>В этом случае заявитель или его представитель авторизуется на ЕПГУ посредством подтвержденной учетной записи в Единой системе идентификации и аутентификации, заполняет заявление о предоставлении государственной услуги с использованием интерактивной формы в электронном виде.</w:t>
      </w:r>
    </w:p>
    <w:p w:rsidR="00C35476" w:rsidRDefault="00C35476">
      <w:pPr>
        <w:pStyle w:val="ConsPlusNormal"/>
        <w:spacing w:before="280"/>
        <w:ind w:firstLine="540"/>
        <w:jc w:val="both"/>
      </w:pPr>
      <w:r>
        <w:t>17. Требования к электронным документам, представляемым посредством ЕПГУ:</w:t>
      </w:r>
    </w:p>
    <w:p w:rsidR="00C35476" w:rsidRDefault="00C35476">
      <w:pPr>
        <w:pStyle w:val="ConsPlusNormal"/>
        <w:spacing w:before="280"/>
        <w:ind w:firstLine="540"/>
        <w:jc w:val="both"/>
      </w:pPr>
      <w:r>
        <w:t>документы в электронном виде представляются в следующих форматах:</w:t>
      </w:r>
    </w:p>
    <w:p w:rsidR="00C35476" w:rsidRDefault="00C35476">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C35476" w:rsidRDefault="00C35476">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59">
        <w:r>
          <w:rPr>
            <w:color w:val="0000FF"/>
          </w:rPr>
          <w:t>подпункте "в"</w:t>
        </w:r>
      </w:hyperlink>
      <w:r>
        <w:t xml:space="preserve"> настоящего пункта);</w:t>
      </w:r>
    </w:p>
    <w:p w:rsidR="00C35476" w:rsidRDefault="00C35476">
      <w:pPr>
        <w:pStyle w:val="ConsPlusNormal"/>
        <w:spacing w:before="280"/>
        <w:ind w:firstLine="540"/>
        <w:jc w:val="both"/>
      </w:pPr>
      <w:bookmarkStart w:id="4" w:name="P159"/>
      <w:bookmarkEnd w:id="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C35476" w:rsidRDefault="00C35476">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59">
        <w:r>
          <w:rPr>
            <w:color w:val="0000FF"/>
          </w:rPr>
          <w:t>подпункте "в"</w:t>
        </w:r>
      </w:hyperlink>
      <w:r>
        <w:t xml:space="preserve"> настоящего пункта), а также документов с графическим содержанием.</w:t>
      </w:r>
    </w:p>
    <w:p w:rsidR="00C35476" w:rsidRDefault="00C35476">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C35476" w:rsidRDefault="00C35476">
      <w:pPr>
        <w:pStyle w:val="ConsPlusNormal"/>
        <w:spacing w:before="280"/>
        <w:ind w:firstLine="540"/>
        <w:jc w:val="both"/>
      </w:pPr>
      <w:r>
        <w:t>- "черно-белый" (при отсутствии в документе графических изображений и (или) цветного текста);</w:t>
      </w:r>
    </w:p>
    <w:p w:rsidR="00C35476" w:rsidRDefault="00C35476">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C35476" w:rsidRDefault="00C35476">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C35476" w:rsidRDefault="00C35476">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C35476" w:rsidRDefault="00C35476">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C35476" w:rsidRDefault="00C35476">
      <w:pPr>
        <w:pStyle w:val="ConsPlusNormal"/>
        <w:spacing w:before="280"/>
        <w:ind w:firstLine="540"/>
        <w:jc w:val="both"/>
      </w:pPr>
      <w:r>
        <w:t>Электронные документы должны обеспечивать:</w:t>
      </w:r>
    </w:p>
    <w:p w:rsidR="00C35476" w:rsidRDefault="00C35476">
      <w:pPr>
        <w:pStyle w:val="ConsPlusNormal"/>
        <w:spacing w:before="280"/>
        <w:ind w:firstLine="540"/>
        <w:jc w:val="both"/>
      </w:pPr>
      <w:r>
        <w:lastRenderedPageBreak/>
        <w:t>- возможность идентифицировать документ и количество листов в документе;</w:t>
      </w:r>
    </w:p>
    <w:p w:rsidR="00C35476" w:rsidRDefault="00C35476">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476" w:rsidRDefault="00C35476">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C35476" w:rsidRDefault="00C35476">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35476" w:rsidRDefault="00C35476">
      <w:pPr>
        <w:pStyle w:val="ConsPlusNormal"/>
        <w:spacing w:before="28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35476" w:rsidRDefault="00C35476">
      <w:pPr>
        <w:pStyle w:val="ConsPlusNormal"/>
        <w:spacing w:before="280"/>
        <w:ind w:firstLine="540"/>
        <w:jc w:val="both"/>
      </w:pPr>
      <w:bookmarkStart w:id="5" w:name="P173"/>
      <w:bookmarkEnd w:id="5"/>
      <w:r>
        <w:t>18.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4762"/>
      </w:tblGrid>
      <w:tr w:rsidR="00C35476">
        <w:tc>
          <w:tcPr>
            <w:tcW w:w="510" w:type="dxa"/>
          </w:tcPr>
          <w:p w:rsidR="00C35476" w:rsidRDefault="00C35476">
            <w:pPr>
              <w:pStyle w:val="ConsPlusNormal"/>
              <w:jc w:val="center"/>
            </w:pPr>
            <w:r>
              <w:t>N п/п</w:t>
            </w:r>
          </w:p>
        </w:tc>
        <w:tc>
          <w:tcPr>
            <w:tcW w:w="3742" w:type="dxa"/>
          </w:tcPr>
          <w:p w:rsidR="00C35476" w:rsidRDefault="00C35476">
            <w:pPr>
              <w:pStyle w:val="ConsPlusNormal"/>
              <w:jc w:val="center"/>
            </w:pPr>
            <w:r>
              <w:t>Наименование документа (сведений)</w:t>
            </w:r>
          </w:p>
        </w:tc>
        <w:tc>
          <w:tcPr>
            <w:tcW w:w="4762" w:type="dxa"/>
          </w:tcPr>
          <w:p w:rsidR="00C35476" w:rsidRDefault="00C35476">
            <w:pPr>
              <w:pStyle w:val="ConsPlusNormal"/>
              <w:jc w:val="center"/>
            </w:pPr>
            <w:r>
              <w:t>Источник сведений/способ получения</w:t>
            </w:r>
          </w:p>
        </w:tc>
      </w:tr>
      <w:tr w:rsidR="00C35476">
        <w:tc>
          <w:tcPr>
            <w:tcW w:w="510" w:type="dxa"/>
          </w:tcPr>
          <w:p w:rsidR="00C35476" w:rsidRDefault="00C35476">
            <w:pPr>
              <w:pStyle w:val="ConsPlusNormal"/>
              <w:jc w:val="center"/>
            </w:pPr>
            <w:r>
              <w:t>1</w:t>
            </w:r>
          </w:p>
        </w:tc>
        <w:tc>
          <w:tcPr>
            <w:tcW w:w="3742" w:type="dxa"/>
          </w:tcPr>
          <w:p w:rsidR="00C35476" w:rsidRDefault="00C35476">
            <w:pPr>
              <w:pStyle w:val="ConsPlusNormal"/>
              <w:jc w:val="both"/>
            </w:pPr>
            <w:r>
              <w:t>Сведения о регистрации по месту жительства гражданина Российской Федерации</w:t>
            </w:r>
          </w:p>
        </w:tc>
        <w:tc>
          <w:tcPr>
            <w:tcW w:w="4762" w:type="dxa"/>
          </w:tcPr>
          <w:p w:rsidR="00C35476" w:rsidRDefault="00C35476">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C35476">
        <w:tc>
          <w:tcPr>
            <w:tcW w:w="510" w:type="dxa"/>
          </w:tcPr>
          <w:p w:rsidR="00C35476" w:rsidRDefault="00C35476">
            <w:pPr>
              <w:pStyle w:val="ConsPlusNormal"/>
              <w:jc w:val="center"/>
            </w:pPr>
            <w:r>
              <w:t>2</w:t>
            </w:r>
          </w:p>
        </w:tc>
        <w:tc>
          <w:tcPr>
            <w:tcW w:w="3742" w:type="dxa"/>
          </w:tcPr>
          <w:p w:rsidR="00C35476" w:rsidRDefault="00C35476">
            <w:pPr>
              <w:pStyle w:val="ConsPlusNormal"/>
              <w:jc w:val="both"/>
            </w:pPr>
            <w:r>
              <w:t>Сведения о государственной регистрации смерти, содержащиеся в Едином государственном реестре записей актов гражданского состояния</w:t>
            </w:r>
          </w:p>
        </w:tc>
        <w:tc>
          <w:tcPr>
            <w:tcW w:w="4762" w:type="dxa"/>
          </w:tcPr>
          <w:p w:rsidR="00C35476" w:rsidRDefault="00C35476">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C35476">
        <w:tc>
          <w:tcPr>
            <w:tcW w:w="510" w:type="dxa"/>
          </w:tcPr>
          <w:p w:rsidR="00C35476" w:rsidRDefault="00C35476">
            <w:pPr>
              <w:pStyle w:val="ConsPlusNormal"/>
              <w:jc w:val="center"/>
            </w:pPr>
            <w:r>
              <w:lastRenderedPageBreak/>
              <w:t>3</w:t>
            </w:r>
          </w:p>
        </w:tc>
        <w:tc>
          <w:tcPr>
            <w:tcW w:w="3742" w:type="dxa"/>
          </w:tcPr>
          <w:p w:rsidR="00C35476" w:rsidRDefault="00C35476">
            <w:pPr>
              <w:pStyle w:val="ConsPlusNormal"/>
              <w:jc w:val="both"/>
            </w:pPr>
            <w:r>
              <w:t>Сведения о реабилитации лица, репрессированного по политическим мотивам</w:t>
            </w:r>
          </w:p>
        </w:tc>
        <w:tc>
          <w:tcPr>
            <w:tcW w:w="4762" w:type="dxa"/>
          </w:tcPr>
          <w:p w:rsidR="00C35476" w:rsidRDefault="00C35476">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C35476">
        <w:tc>
          <w:tcPr>
            <w:tcW w:w="510" w:type="dxa"/>
          </w:tcPr>
          <w:p w:rsidR="00C35476" w:rsidRDefault="00C35476">
            <w:pPr>
              <w:pStyle w:val="ConsPlusNormal"/>
              <w:jc w:val="center"/>
            </w:pPr>
            <w:r>
              <w:t>4</w:t>
            </w:r>
          </w:p>
        </w:tc>
        <w:tc>
          <w:tcPr>
            <w:tcW w:w="3742" w:type="dxa"/>
          </w:tcPr>
          <w:p w:rsidR="00C35476" w:rsidRDefault="00C35476">
            <w:pPr>
              <w:pStyle w:val="ConsPlusNormal"/>
              <w:jc w:val="both"/>
            </w:pPr>
            <w:r>
              <w:t>Сведения из Единого государственного реестра юридических лиц</w:t>
            </w:r>
          </w:p>
        </w:tc>
        <w:tc>
          <w:tcPr>
            <w:tcW w:w="4762" w:type="dxa"/>
          </w:tcPr>
          <w:p w:rsidR="00C35476" w:rsidRDefault="00C35476">
            <w:pPr>
              <w:pStyle w:val="ConsPlusNormal"/>
              <w:jc w:val="both"/>
            </w:pPr>
            <w:r>
              <w:t>ФНС России/посредством единой системы межведомственного электронного взаимодействия</w:t>
            </w:r>
          </w:p>
        </w:tc>
      </w:tr>
      <w:tr w:rsidR="00C35476">
        <w:tc>
          <w:tcPr>
            <w:tcW w:w="510" w:type="dxa"/>
          </w:tcPr>
          <w:p w:rsidR="00C35476" w:rsidRDefault="00C35476">
            <w:pPr>
              <w:pStyle w:val="ConsPlusNormal"/>
              <w:jc w:val="center"/>
            </w:pPr>
            <w:r>
              <w:t>5</w:t>
            </w:r>
          </w:p>
        </w:tc>
        <w:tc>
          <w:tcPr>
            <w:tcW w:w="3742" w:type="dxa"/>
          </w:tcPr>
          <w:p w:rsidR="00C35476" w:rsidRDefault="00C35476">
            <w:pPr>
              <w:pStyle w:val="ConsPlusNormal"/>
              <w:jc w:val="both"/>
            </w:pPr>
            <w:r>
              <w:t>Сведения об установлении опеки</w:t>
            </w:r>
          </w:p>
        </w:tc>
        <w:tc>
          <w:tcPr>
            <w:tcW w:w="4762" w:type="dxa"/>
          </w:tcPr>
          <w:p w:rsidR="00C35476" w:rsidRDefault="00C35476">
            <w:pPr>
              <w:pStyle w:val="ConsPlusNormal"/>
              <w:jc w:val="both"/>
            </w:pPr>
            <w:r>
              <w:t>Социальный фонд России, органы опеки и попечительства</w:t>
            </w:r>
          </w:p>
        </w:tc>
      </w:tr>
    </w:tbl>
    <w:p w:rsidR="00C35476" w:rsidRDefault="00C35476">
      <w:pPr>
        <w:pStyle w:val="ConsPlusNormal"/>
        <w:jc w:val="both"/>
      </w:pPr>
    </w:p>
    <w:p w:rsidR="00C35476" w:rsidRDefault="00C35476">
      <w:pPr>
        <w:pStyle w:val="ConsPlusNormal"/>
        <w:ind w:firstLine="540"/>
        <w:jc w:val="both"/>
      </w:pPr>
      <w:r>
        <w:t>При предоставлении государственной услуги запрещается требовать от заявителя:</w:t>
      </w:r>
    </w:p>
    <w:p w:rsidR="00C35476" w:rsidRDefault="00C35476">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5476" w:rsidRDefault="00C35476">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35476" w:rsidRDefault="00C35476">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35476" w:rsidRDefault="00C35476">
      <w:pPr>
        <w:pStyle w:val="ConsPlusNormal"/>
        <w:jc w:val="both"/>
      </w:pPr>
    </w:p>
    <w:p w:rsidR="00C35476" w:rsidRDefault="00C35476">
      <w:pPr>
        <w:pStyle w:val="ConsPlusTitle"/>
        <w:jc w:val="center"/>
        <w:outlineLvl w:val="2"/>
      </w:pPr>
      <w:r>
        <w:t>Исчерпывающий перечень оснований для отказа в приеме</w:t>
      </w:r>
    </w:p>
    <w:p w:rsidR="00C35476" w:rsidRDefault="00C35476">
      <w:pPr>
        <w:pStyle w:val="ConsPlusTitle"/>
        <w:jc w:val="center"/>
      </w:pPr>
      <w:r>
        <w:t>документов, необходимых для предоставления</w:t>
      </w:r>
    </w:p>
    <w:p w:rsidR="00C35476" w:rsidRDefault="00C35476">
      <w:pPr>
        <w:pStyle w:val="ConsPlusTitle"/>
        <w:jc w:val="center"/>
      </w:pPr>
      <w:r>
        <w:t>государственной услуги</w:t>
      </w:r>
    </w:p>
    <w:p w:rsidR="00C35476" w:rsidRDefault="00C35476">
      <w:pPr>
        <w:pStyle w:val="ConsPlusNormal"/>
        <w:jc w:val="both"/>
      </w:pPr>
    </w:p>
    <w:p w:rsidR="00C35476" w:rsidRDefault="00C35476">
      <w:pPr>
        <w:pStyle w:val="ConsPlusNormal"/>
        <w:ind w:firstLine="540"/>
        <w:jc w:val="both"/>
      </w:pPr>
      <w:bookmarkStart w:id="6" w:name="P203"/>
      <w:bookmarkEnd w:id="6"/>
      <w:r>
        <w:t xml:space="preserve">19. Основаниями для отказа в приеме документов, необходимых для </w:t>
      </w:r>
      <w:r>
        <w:lastRenderedPageBreak/>
        <w:t>предоставления государственной услуги, являются:</w:t>
      </w:r>
    </w:p>
    <w:p w:rsidR="00C35476" w:rsidRDefault="00C35476">
      <w:pPr>
        <w:pStyle w:val="ConsPlusNormal"/>
        <w:spacing w:before="280"/>
        <w:ind w:firstLine="540"/>
        <w:jc w:val="both"/>
      </w:pPr>
      <w:r>
        <w:t xml:space="preserve">1) представление неполного перечня документов, указанных в </w:t>
      </w:r>
      <w:hyperlink w:anchor="P145">
        <w:r>
          <w:rPr>
            <w:color w:val="0000FF"/>
          </w:rPr>
          <w:t>пункте 16</w:t>
        </w:r>
      </w:hyperlink>
      <w:r>
        <w:t xml:space="preserve"> Административного регламента;</w:t>
      </w:r>
    </w:p>
    <w:p w:rsidR="00C35476" w:rsidRDefault="00C35476">
      <w:pPr>
        <w:pStyle w:val="ConsPlusNormal"/>
        <w:spacing w:before="280"/>
        <w:ind w:firstLine="540"/>
        <w:jc w:val="both"/>
      </w:pPr>
      <w:r>
        <w:t>2) текст заявления и представленных документов не поддается прочтению, в том числе при представлении документов в электронном виде;</w:t>
      </w:r>
    </w:p>
    <w:p w:rsidR="00C35476" w:rsidRDefault="00C35476">
      <w:pPr>
        <w:pStyle w:val="ConsPlusNormal"/>
        <w:spacing w:before="280"/>
        <w:ind w:firstLine="540"/>
        <w:jc w:val="both"/>
      </w:pPr>
      <w:r>
        <w:t>3) электронные документы представлены в форматах, не предусмотренных настоящим Административным регламентом;</w:t>
      </w:r>
    </w:p>
    <w:p w:rsidR="00C35476" w:rsidRDefault="00C35476">
      <w:pPr>
        <w:pStyle w:val="ConsPlusNormal"/>
        <w:spacing w:before="280"/>
        <w:ind w:firstLine="540"/>
        <w:jc w:val="both"/>
      </w:pPr>
      <w:r>
        <w:t>4) нарушены требования к сканированию представляемых документов, предусмотренные настоящим Административным регламентом;</w:t>
      </w:r>
    </w:p>
    <w:p w:rsidR="00C35476" w:rsidRDefault="00C35476">
      <w:pPr>
        <w:pStyle w:val="ConsPlusNormal"/>
        <w:spacing w:before="280"/>
        <w:ind w:firstLine="540"/>
        <w:jc w:val="both"/>
      </w:pPr>
      <w:r>
        <w:t>5) не указаны фамилия, имя, отчество, адрес заявителя (его представителя), почтовый адрес, по которому должен быть направлен ответ заявителю;</w:t>
      </w:r>
    </w:p>
    <w:p w:rsidR="00C35476" w:rsidRDefault="00C35476">
      <w:pPr>
        <w:pStyle w:val="ConsPlusNormal"/>
        <w:spacing w:before="280"/>
        <w:ind w:firstLine="540"/>
        <w:jc w:val="both"/>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35476" w:rsidRDefault="00C35476">
      <w:pPr>
        <w:pStyle w:val="ConsPlusNormal"/>
        <w:spacing w:before="280"/>
        <w:ind w:firstLine="540"/>
        <w:jc w:val="both"/>
      </w:pPr>
      <w:r>
        <w:t>7) вопрос, указанный в заявлении, не относится к порядку предоставления государственной услуги.</w:t>
      </w:r>
    </w:p>
    <w:p w:rsidR="00C35476" w:rsidRDefault="00C35476">
      <w:pPr>
        <w:pStyle w:val="ConsPlusNormal"/>
        <w:spacing w:before="280"/>
        <w:ind w:firstLine="540"/>
        <w:jc w:val="both"/>
      </w:pPr>
      <w:r>
        <w:t>Решение об отказе в приеме документов подписывается уполномоченным должностным лицом филиала учреждения и выдается заявителю с указанием причин отказа.</w:t>
      </w:r>
    </w:p>
    <w:p w:rsidR="00C35476" w:rsidRDefault="00C35476">
      <w:pPr>
        <w:pStyle w:val="ConsPlusNormal"/>
        <w:spacing w:before="28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филиала учреждения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C35476" w:rsidRDefault="00C35476">
      <w:pPr>
        <w:pStyle w:val="ConsPlusNormal"/>
        <w:jc w:val="both"/>
      </w:pPr>
    </w:p>
    <w:p w:rsidR="00C35476" w:rsidRDefault="00C35476">
      <w:pPr>
        <w:pStyle w:val="ConsPlusTitle"/>
        <w:jc w:val="center"/>
        <w:outlineLvl w:val="2"/>
      </w:pPr>
      <w:r>
        <w:t>Исчерпывающий перечень оснований для приостановления</w:t>
      </w:r>
    </w:p>
    <w:p w:rsidR="00C35476" w:rsidRDefault="00C35476">
      <w:pPr>
        <w:pStyle w:val="ConsPlusTitle"/>
        <w:jc w:val="center"/>
      </w:pPr>
      <w:r>
        <w:t>предоставления государственной услуги или отказа</w:t>
      </w:r>
    </w:p>
    <w:p w:rsidR="00C35476" w:rsidRDefault="00C35476">
      <w:pPr>
        <w:pStyle w:val="ConsPlusTitle"/>
        <w:jc w:val="center"/>
      </w:pPr>
      <w:r>
        <w:t>в предоставлении государственной услуги</w:t>
      </w:r>
    </w:p>
    <w:p w:rsidR="00C35476" w:rsidRDefault="00C35476">
      <w:pPr>
        <w:pStyle w:val="ConsPlusNormal"/>
        <w:jc w:val="both"/>
      </w:pPr>
    </w:p>
    <w:p w:rsidR="00C35476" w:rsidRDefault="00C35476">
      <w:pPr>
        <w:pStyle w:val="ConsPlusNormal"/>
        <w:ind w:firstLine="540"/>
        <w:jc w:val="both"/>
      </w:pPr>
      <w:r>
        <w:t>20. Основания для приостановления предоставления государственной услуги не предусмотрены.</w:t>
      </w:r>
    </w:p>
    <w:p w:rsidR="00C35476" w:rsidRDefault="00C35476">
      <w:pPr>
        <w:pStyle w:val="ConsPlusNormal"/>
        <w:spacing w:before="280"/>
        <w:ind w:firstLine="540"/>
        <w:jc w:val="both"/>
      </w:pPr>
      <w:bookmarkStart w:id="7" w:name="P219"/>
      <w:bookmarkEnd w:id="7"/>
      <w:r>
        <w:t>21. Основания для отказа в предоставлении государственной услуги:</w:t>
      </w:r>
    </w:p>
    <w:p w:rsidR="00C35476" w:rsidRDefault="00C35476">
      <w:pPr>
        <w:pStyle w:val="ConsPlusNormal"/>
        <w:spacing w:before="280"/>
        <w:ind w:firstLine="540"/>
        <w:jc w:val="both"/>
      </w:pPr>
      <w:r>
        <w:lastRenderedPageBreak/>
        <w:t>1) умерший не являлся реабилитированным лицом;</w:t>
      </w:r>
    </w:p>
    <w:p w:rsidR="00C35476" w:rsidRDefault="00C35476">
      <w:pPr>
        <w:pStyle w:val="ConsPlusNormal"/>
        <w:spacing w:before="280"/>
        <w:ind w:firstLine="540"/>
        <w:jc w:val="both"/>
      </w:pPr>
      <w:r>
        <w:t>2) умерший не проживал на территории Оренбургской области (факт проживания определяется по последнему месту жительства);</w:t>
      </w:r>
    </w:p>
    <w:p w:rsidR="00C35476" w:rsidRDefault="00C35476">
      <w:pPr>
        <w:pStyle w:val="ConsPlusNormal"/>
        <w:spacing w:before="280"/>
        <w:ind w:firstLine="540"/>
        <w:jc w:val="both"/>
      </w:pPr>
      <w:r>
        <w:t>3) обращение за выплатой компенсации расходов на погребение последовало по истечении 6 месяцев со дня смерти реабилитированного лица;</w:t>
      </w:r>
    </w:p>
    <w:p w:rsidR="00C35476" w:rsidRDefault="00C35476">
      <w:pPr>
        <w:pStyle w:val="ConsPlusNormal"/>
        <w:spacing w:before="280"/>
        <w:ind w:firstLine="540"/>
        <w:jc w:val="both"/>
      </w:pPr>
      <w:r>
        <w:t>4) наличие в представленном заявлении о назначении компенсации и (или) приложенных документах неполной и (или) недостоверной информации.</w:t>
      </w:r>
    </w:p>
    <w:p w:rsidR="00C35476" w:rsidRDefault="00C35476">
      <w:pPr>
        <w:pStyle w:val="ConsPlusNormal"/>
        <w:spacing w:before="28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C35476" w:rsidRDefault="00C35476">
      <w:pPr>
        <w:pStyle w:val="ConsPlusNormal"/>
        <w:spacing w:before="28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C35476" w:rsidRDefault="00C35476">
      <w:pPr>
        <w:pStyle w:val="ConsPlusNormal"/>
        <w:jc w:val="both"/>
      </w:pPr>
      <w:r>
        <w:t xml:space="preserve">(п. 21 в ред. </w:t>
      </w:r>
      <w:hyperlink r:id="rId13">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p w:rsidR="00C35476" w:rsidRDefault="00C35476">
      <w:pPr>
        <w:pStyle w:val="ConsPlusTitle"/>
        <w:jc w:val="center"/>
        <w:outlineLvl w:val="2"/>
      </w:pPr>
      <w:r>
        <w:t>Размер платы, взимаемой с заявителя при предоставлении</w:t>
      </w:r>
    </w:p>
    <w:p w:rsidR="00C35476" w:rsidRDefault="00C35476">
      <w:pPr>
        <w:pStyle w:val="ConsPlusTitle"/>
        <w:jc w:val="center"/>
      </w:pPr>
      <w:r>
        <w:t>государственной услуги, и способы ее взимания</w:t>
      </w:r>
    </w:p>
    <w:p w:rsidR="00C35476" w:rsidRDefault="00C35476">
      <w:pPr>
        <w:pStyle w:val="ConsPlusNormal"/>
        <w:jc w:val="both"/>
      </w:pPr>
    </w:p>
    <w:p w:rsidR="00C35476" w:rsidRDefault="00C35476">
      <w:pPr>
        <w:pStyle w:val="ConsPlusNormal"/>
        <w:ind w:firstLine="540"/>
        <w:jc w:val="both"/>
      </w:pPr>
      <w:r>
        <w:t>22. За предоставление государственной услуги взимание с заявителя государственной пошлины или иной платы не предусмотрено.</w:t>
      </w:r>
    </w:p>
    <w:p w:rsidR="00C35476" w:rsidRDefault="00C35476">
      <w:pPr>
        <w:pStyle w:val="ConsPlusNormal"/>
        <w:jc w:val="both"/>
      </w:pPr>
    </w:p>
    <w:p w:rsidR="00C35476" w:rsidRDefault="00C35476">
      <w:pPr>
        <w:pStyle w:val="ConsPlusTitle"/>
        <w:jc w:val="center"/>
        <w:outlineLvl w:val="2"/>
      </w:pPr>
      <w:r>
        <w:t>Максимальный срок ожидания в очереди при подаче запроса</w:t>
      </w:r>
    </w:p>
    <w:p w:rsidR="00C35476" w:rsidRDefault="00C35476">
      <w:pPr>
        <w:pStyle w:val="ConsPlusTitle"/>
        <w:jc w:val="center"/>
      </w:pPr>
      <w:r>
        <w:t>о предоставлении государственной услуги и при получении</w:t>
      </w:r>
    </w:p>
    <w:p w:rsidR="00C35476" w:rsidRDefault="00C35476">
      <w:pPr>
        <w:pStyle w:val="ConsPlusTitle"/>
        <w:jc w:val="center"/>
      </w:pPr>
      <w:r>
        <w:t>результата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23.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учреждения не превышает 15 минут.</w:t>
      </w:r>
    </w:p>
    <w:p w:rsidR="00C35476" w:rsidRDefault="00C35476">
      <w:pPr>
        <w:pStyle w:val="ConsPlusNormal"/>
        <w:jc w:val="both"/>
      </w:pPr>
    </w:p>
    <w:p w:rsidR="00C35476" w:rsidRDefault="00C35476">
      <w:pPr>
        <w:pStyle w:val="ConsPlusTitle"/>
        <w:jc w:val="center"/>
        <w:outlineLvl w:val="2"/>
      </w:pPr>
      <w:r>
        <w:t>Срок регистрации запроса заявителя</w:t>
      </w:r>
    </w:p>
    <w:p w:rsidR="00C35476" w:rsidRDefault="00C35476">
      <w:pPr>
        <w:pStyle w:val="ConsPlusTitle"/>
        <w:jc w:val="center"/>
      </w:pPr>
      <w:r>
        <w:t>о предоставлении государственной услуги</w:t>
      </w:r>
    </w:p>
    <w:p w:rsidR="00C35476" w:rsidRDefault="00C35476">
      <w:pPr>
        <w:pStyle w:val="ConsPlusNormal"/>
        <w:jc w:val="both"/>
      </w:pPr>
    </w:p>
    <w:p w:rsidR="00C35476" w:rsidRDefault="00C35476">
      <w:pPr>
        <w:pStyle w:val="ConsPlusNormal"/>
        <w:ind w:firstLine="540"/>
        <w:jc w:val="both"/>
      </w:pPr>
      <w:r>
        <w:t>24. Заявление о предоставлении государственной услуги подлежит регистрации в течение 1 рабочего дня со дня получения заявления и документов, необходимых для предоставления государственной услуги.</w:t>
      </w:r>
    </w:p>
    <w:p w:rsidR="00C35476" w:rsidRDefault="00C35476">
      <w:pPr>
        <w:pStyle w:val="ConsPlusNormal"/>
        <w:spacing w:before="280"/>
        <w:ind w:firstLine="540"/>
        <w:jc w:val="both"/>
      </w:pPr>
      <w:r>
        <w:t xml:space="preserve">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w:t>
      </w:r>
      <w:r>
        <w:lastRenderedPageBreak/>
        <w:t>следующий за днем его направления.</w:t>
      </w:r>
    </w:p>
    <w:p w:rsidR="00C35476" w:rsidRDefault="00C35476">
      <w:pPr>
        <w:pStyle w:val="ConsPlusNormal"/>
        <w:jc w:val="both"/>
      </w:pPr>
    </w:p>
    <w:p w:rsidR="00C35476" w:rsidRDefault="00C35476">
      <w:pPr>
        <w:pStyle w:val="ConsPlusTitle"/>
        <w:jc w:val="center"/>
        <w:outlineLvl w:val="2"/>
      </w:pPr>
      <w:r>
        <w:t>Требования к помещениям,</w:t>
      </w:r>
    </w:p>
    <w:p w:rsidR="00C35476" w:rsidRDefault="00C35476">
      <w:pPr>
        <w:pStyle w:val="ConsPlusTitle"/>
        <w:jc w:val="center"/>
      </w:pPr>
      <w:r>
        <w:t>в которых предоставляются государственные услуги</w:t>
      </w:r>
    </w:p>
    <w:p w:rsidR="00C35476" w:rsidRDefault="00C35476">
      <w:pPr>
        <w:pStyle w:val="ConsPlusNormal"/>
        <w:jc w:val="both"/>
      </w:pPr>
    </w:p>
    <w:p w:rsidR="00C35476" w:rsidRDefault="00C35476">
      <w:pPr>
        <w:pStyle w:val="ConsPlusNormal"/>
        <w:ind w:firstLine="540"/>
        <w:jc w:val="both"/>
      </w:pPr>
      <w:r>
        <w:t>25.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35476" w:rsidRDefault="00C35476">
      <w:pPr>
        <w:pStyle w:val="ConsPlusNormal"/>
        <w:spacing w:before="280"/>
        <w:ind w:firstLine="540"/>
        <w:jc w:val="both"/>
      </w:pPr>
      <w:r>
        <w:t>26.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476" w:rsidRDefault="00C35476">
      <w:pPr>
        <w:pStyle w:val="ConsPlusNormal"/>
        <w:spacing w:before="28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5476" w:rsidRDefault="00C35476">
      <w:pPr>
        <w:pStyle w:val="ConsPlusNormal"/>
        <w:spacing w:before="280"/>
        <w:ind w:firstLine="540"/>
        <w:jc w:val="both"/>
      </w:pPr>
      <w:r>
        <w:t>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476" w:rsidRDefault="00C35476">
      <w:pPr>
        <w:pStyle w:val="ConsPlusNormal"/>
        <w:spacing w:before="280"/>
        <w:ind w:firstLine="540"/>
        <w:jc w:val="both"/>
      </w:pPr>
      <w:r>
        <w:t>28. Центральный вход в здание филиала учреждения должен быть оборудован информационной табличкой (вывеской), содержащей информацию:</w:t>
      </w:r>
    </w:p>
    <w:p w:rsidR="00C35476" w:rsidRDefault="00C35476">
      <w:pPr>
        <w:pStyle w:val="ConsPlusNormal"/>
        <w:spacing w:before="280"/>
        <w:ind w:firstLine="540"/>
        <w:jc w:val="both"/>
      </w:pPr>
      <w:r>
        <w:t>наименование;</w:t>
      </w:r>
    </w:p>
    <w:p w:rsidR="00C35476" w:rsidRDefault="00C35476">
      <w:pPr>
        <w:pStyle w:val="ConsPlusNormal"/>
        <w:spacing w:before="280"/>
        <w:ind w:firstLine="540"/>
        <w:jc w:val="both"/>
      </w:pPr>
      <w:r>
        <w:t>местонахождение и юридический адрес;</w:t>
      </w:r>
    </w:p>
    <w:p w:rsidR="00C35476" w:rsidRDefault="00C35476">
      <w:pPr>
        <w:pStyle w:val="ConsPlusNormal"/>
        <w:spacing w:before="280"/>
        <w:ind w:firstLine="540"/>
        <w:jc w:val="both"/>
      </w:pPr>
      <w:r>
        <w:t>режим работы;</w:t>
      </w:r>
    </w:p>
    <w:p w:rsidR="00C35476" w:rsidRDefault="00C35476">
      <w:pPr>
        <w:pStyle w:val="ConsPlusNormal"/>
        <w:spacing w:before="280"/>
        <w:ind w:firstLine="540"/>
        <w:jc w:val="both"/>
      </w:pPr>
      <w:r>
        <w:t>график приема;</w:t>
      </w:r>
    </w:p>
    <w:p w:rsidR="00C35476" w:rsidRDefault="00C35476">
      <w:pPr>
        <w:pStyle w:val="ConsPlusNormal"/>
        <w:spacing w:before="280"/>
        <w:ind w:firstLine="540"/>
        <w:jc w:val="both"/>
      </w:pPr>
      <w:r>
        <w:t>номера телефонов для справок.</w:t>
      </w:r>
    </w:p>
    <w:p w:rsidR="00C35476" w:rsidRDefault="00C35476">
      <w:pPr>
        <w:pStyle w:val="ConsPlusNormal"/>
        <w:spacing w:before="280"/>
        <w:ind w:firstLine="540"/>
        <w:jc w:val="both"/>
      </w:pPr>
      <w:r>
        <w:lastRenderedPageBreak/>
        <w:t>29. Помещения, в которых предоставляется государственная услуга, должны соответствовать санитарно-эпидемиологическим правилам и нормативам.</w:t>
      </w:r>
    </w:p>
    <w:p w:rsidR="00C35476" w:rsidRDefault="00C35476">
      <w:pPr>
        <w:pStyle w:val="ConsPlusNormal"/>
        <w:spacing w:before="280"/>
        <w:ind w:firstLine="540"/>
        <w:jc w:val="both"/>
      </w:pPr>
      <w:r>
        <w:t>30. Помещения, в которых предоставляется государственная услуга, оснащаются:</w:t>
      </w:r>
    </w:p>
    <w:p w:rsidR="00C35476" w:rsidRDefault="00C35476">
      <w:pPr>
        <w:pStyle w:val="ConsPlusNormal"/>
        <w:spacing w:before="280"/>
        <w:ind w:firstLine="540"/>
        <w:jc w:val="both"/>
      </w:pPr>
      <w:r>
        <w:t>противопожарной системой и средствами пожаротушения;</w:t>
      </w:r>
    </w:p>
    <w:p w:rsidR="00C35476" w:rsidRDefault="00C35476">
      <w:pPr>
        <w:pStyle w:val="ConsPlusNormal"/>
        <w:spacing w:before="280"/>
        <w:ind w:firstLine="540"/>
        <w:jc w:val="both"/>
      </w:pPr>
      <w:r>
        <w:t>системой оповещения о возникновении чрезвычайной ситуации;</w:t>
      </w:r>
    </w:p>
    <w:p w:rsidR="00C35476" w:rsidRDefault="00C35476">
      <w:pPr>
        <w:pStyle w:val="ConsPlusNormal"/>
        <w:spacing w:before="280"/>
        <w:ind w:firstLine="540"/>
        <w:jc w:val="both"/>
      </w:pPr>
      <w:r>
        <w:t>средствами оказания первой медицинской помощи;</w:t>
      </w:r>
    </w:p>
    <w:p w:rsidR="00C35476" w:rsidRDefault="00C35476">
      <w:pPr>
        <w:pStyle w:val="ConsPlusNormal"/>
        <w:spacing w:before="280"/>
        <w:ind w:firstLine="540"/>
        <w:jc w:val="both"/>
      </w:pPr>
      <w:r>
        <w:t>туалетными комнатами для посетителей.</w:t>
      </w:r>
    </w:p>
    <w:p w:rsidR="00C35476" w:rsidRDefault="00C35476">
      <w:pPr>
        <w:pStyle w:val="ConsPlusNormal"/>
        <w:spacing w:before="280"/>
        <w:ind w:firstLine="540"/>
        <w:jc w:val="both"/>
      </w:pPr>
      <w:r>
        <w:t>31.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476" w:rsidRDefault="00C35476">
      <w:pPr>
        <w:pStyle w:val="ConsPlusNormal"/>
        <w:spacing w:before="280"/>
        <w:ind w:firstLine="540"/>
        <w:jc w:val="both"/>
      </w:pPr>
      <w:r>
        <w:t>32.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476" w:rsidRDefault="00C35476">
      <w:pPr>
        <w:pStyle w:val="ConsPlusNormal"/>
        <w:spacing w:before="280"/>
        <w:ind w:firstLine="540"/>
        <w:jc w:val="both"/>
      </w:pPr>
      <w:r>
        <w:t>33. Места для заполнения заявлений оборудуются стульями, столами (стойками), бланками заявлений, письменными принадлежностями.</w:t>
      </w:r>
    </w:p>
    <w:p w:rsidR="00C35476" w:rsidRDefault="00C35476">
      <w:pPr>
        <w:pStyle w:val="ConsPlusNormal"/>
        <w:spacing w:before="280"/>
        <w:ind w:firstLine="540"/>
        <w:jc w:val="both"/>
      </w:pPr>
      <w:r>
        <w:t>34. Места приема заявителей оборудуются информационными табличками (вывесками) с указанием:</w:t>
      </w:r>
    </w:p>
    <w:p w:rsidR="00C35476" w:rsidRDefault="00C35476">
      <w:pPr>
        <w:pStyle w:val="ConsPlusNormal"/>
        <w:spacing w:before="280"/>
        <w:ind w:firstLine="540"/>
        <w:jc w:val="both"/>
      </w:pPr>
      <w:r>
        <w:t>номера кабинета и наименования отдела;</w:t>
      </w:r>
    </w:p>
    <w:p w:rsidR="00C35476" w:rsidRDefault="00C35476">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C35476" w:rsidRDefault="00C35476">
      <w:pPr>
        <w:pStyle w:val="ConsPlusNormal"/>
        <w:spacing w:before="280"/>
        <w:ind w:firstLine="540"/>
        <w:jc w:val="both"/>
      </w:pPr>
      <w:r>
        <w:t>графика приема заявителей.</w:t>
      </w:r>
    </w:p>
    <w:p w:rsidR="00C35476" w:rsidRDefault="00C35476">
      <w:pPr>
        <w:pStyle w:val="ConsPlusNormal"/>
        <w:spacing w:before="280"/>
        <w:ind w:firstLine="540"/>
        <w:jc w:val="both"/>
      </w:pPr>
      <w:r>
        <w:t>35.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476" w:rsidRDefault="00C35476">
      <w:pPr>
        <w:pStyle w:val="ConsPlusNormal"/>
        <w:spacing w:before="280"/>
        <w:ind w:firstLine="540"/>
        <w:jc w:val="both"/>
      </w:pPr>
      <w:r>
        <w:t>36.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5476" w:rsidRDefault="00C35476">
      <w:pPr>
        <w:pStyle w:val="ConsPlusNormal"/>
        <w:spacing w:before="280"/>
        <w:ind w:firstLine="540"/>
        <w:jc w:val="both"/>
      </w:pPr>
      <w:r>
        <w:t xml:space="preserve">37. При предоставлении государственной услуги инвалидам </w:t>
      </w:r>
      <w:r>
        <w:lastRenderedPageBreak/>
        <w:t>обеспечиваются:</w:t>
      </w:r>
    </w:p>
    <w:p w:rsidR="00C35476" w:rsidRDefault="00C35476">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C35476" w:rsidRDefault="00C35476">
      <w:pPr>
        <w:pStyle w:val="ConsPlusNormal"/>
        <w:spacing w:before="28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5476" w:rsidRDefault="00C35476">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C35476" w:rsidRDefault="00C35476">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35476" w:rsidRDefault="00C35476">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5476" w:rsidRDefault="00C35476">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35476" w:rsidRDefault="00C35476">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C35476" w:rsidRDefault="00C35476">
      <w:pPr>
        <w:pStyle w:val="ConsPlusNormal"/>
        <w:spacing w:before="28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35476" w:rsidRDefault="00C35476">
      <w:pPr>
        <w:pStyle w:val="ConsPlusNormal"/>
        <w:jc w:val="both"/>
      </w:pPr>
    </w:p>
    <w:p w:rsidR="00C35476" w:rsidRDefault="00C35476">
      <w:pPr>
        <w:pStyle w:val="ConsPlusTitle"/>
        <w:jc w:val="center"/>
        <w:outlineLvl w:val="2"/>
      </w:pPr>
      <w:r>
        <w:t>Показатели доступности и качества государственной услуги</w:t>
      </w:r>
    </w:p>
    <w:p w:rsidR="00C35476" w:rsidRDefault="00C35476">
      <w:pPr>
        <w:pStyle w:val="ConsPlusNormal"/>
        <w:jc w:val="both"/>
      </w:pPr>
    </w:p>
    <w:p w:rsidR="00C35476" w:rsidRDefault="00C35476">
      <w:pPr>
        <w:pStyle w:val="ConsPlusNormal"/>
        <w:ind w:firstLine="540"/>
        <w:jc w:val="both"/>
      </w:pPr>
      <w:r>
        <w:t>38. Основными показателями доступности предоставления государственной услуги являются:</w:t>
      </w:r>
    </w:p>
    <w:p w:rsidR="00C35476" w:rsidRDefault="00C35476">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35476" w:rsidRDefault="00C35476">
      <w:pPr>
        <w:pStyle w:val="ConsPlusNormal"/>
        <w:spacing w:before="28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C35476" w:rsidRDefault="00C35476">
      <w:pPr>
        <w:pStyle w:val="ConsPlusNormal"/>
        <w:spacing w:before="280"/>
        <w:ind w:firstLine="540"/>
        <w:jc w:val="both"/>
      </w:pPr>
      <w:r>
        <w:lastRenderedPageBreak/>
        <w:t>возможность подачи запроса на получение государственной услуги и документов в электронной форме с помощью ЕПГУ;</w:t>
      </w:r>
    </w:p>
    <w:p w:rsidR="00C35476" w:rsidRDefault="00C35476">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C35476" w:rsidRDefault="00C35476">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35476" w:rsidRDefault="00C35476">
      <w:pPr>
        <w:pStyle w:val="ConsPlusNormal"/>
        <w:spacing w:before="280"/>
        <w:ind w:firstLine="540"/>
        <w:jc w:val="both"/>
      </w:pPr>
      <w:r>
        <w:t>39. Основными показателями качества предоставления государственной услуги являются:</w:t>
      </w:r>
    </w:p>
    <w:p w:rsidR="00C35476" w:rsidRDefault="00C35476">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C35476" w:rsidRDefault="00C35476">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C35476" w:rsidRDefault="00C35476">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35476" w:rsidRDefault="00C35476">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C35476" w:rsidRDefault="00C35476">
      <w:pPr>
        <w:pStyle w:val="ConsPlusNormal"/>
        <w:spacing w:before="280"/>
        <w:ind w:firstLine="540"/>
        <w:jc w:val="both"/>
      </w:pPr>
      <w:r>
        <w:t>отсутствие заявлений об оспаривании решений, действий (бездействия) филиала учреждения,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35476" w:rsidRDefault="00C35476">
      <w:pPr>
        <w:pStyle w:val="ConsPlusNormal"/>
        <w:jc w:val="both"/>
      </w:pPr>
    </w:p>
    <w:p w:rsidR="00C35476" w:rsidRDefault="00C35476">
      <w:pPr>
        <w:pStyle w:val="ConsPlusTitle"/>
        <w:jc w:val="center"/>
        <w:outlineLvl w:val="2"/>
      </w:pPr>
      <w:r>
        <w:t>Иные требования к предоставлению государственной услуги,</w:t>
      </w:r>
    </w:p>
    <w:p w:rsidR="00C35476" w:rsidRDefault="00C35476">
      <w:pPr>
        <w:pStyle w:val="ConsPlusTitle"/>
        <w:jc w:val="center"/>
      </w:pPr>
      <w:r>
        <w:t>в том числе учитывающие особенности предоставления</w:t>
      </w:r>
    </w:p>
    <w:p w:rsidR="00C35476" w:rsidRDefault="00C35476">
      <w:pPr>
        <w:pStyle w:val="ConsPlusTitle"/>
        <w:jc w:val="center"/>
      </w:pPr>
      <w:r>
        <w:t>государственной услуги в МФЦ и особенности предоставления</w:t>
      </w:r>
    </w:p>
    <w:p w:rsidR="00C35476" w:rsidRDefault="00C35476">
      <w:pPr>
        <w:pStyle w:val="ConsPlusTitle"/>
        <w:jc w:val="center"/>
      </w:pPr>
      <w:r>
        <w:t>государственной услуги в электронной форме</w:t>
      </w:r>
    </w:p>
    <w:p w:rsidR="00C35476" w:rsidRDefault="00C35476">
      <w:pPr>
        <w:pStyle w:val="ConsPlusNormal"/>
        <w:jc w:val="both"/>
      </w:pPr>
    </w:p>
    <w:p w:rsidR="00C35476" w:rsidRDefault="00C35476">
      <w:pPr>
        <w:pStyle w:val="ConsPlusNormal"/>
        <w:ind w:firstLine="540"/>
        <w:jc w:val="both"/>
      </w:pPr>
      <w:r>
        <w:t>40. Дополнительные услуги, которые являются необходимыми и обязательными для предоставления государственной услуги, отсутствуют.</w:t>
      </w:r>
    </w:p>
    <w:p w:rsidR="00C35476" w:rsidRDefault="00C35476">
      <w:pPr>
        <w:pStyle w:val="ConsPlusNormal"/>
        <w:spacing w:before="280"/>
        <w:ind w:firstLine="540"/>
        <w:jc w:val="both"/>
      </w:pPr>
      <w:r>
        <w:t>41.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C35476" w:rsidRDefault="00C35476">
      <w:pPr>
        <w:pStyle w:val="ConsPlusNormal"/>
        <w:spacing w:before="280"/>
        <w:ind w:firstLine="540"/>
        <w:jc w:val="both"/>
      </w:pPr>
      <w:r>
        <w:t xml:space="preserve">42. Прием заявления о предоставлении государственной услуги и </w:t>
      </w:r>
      <w:r>
        <w:lastRenderedPageBreak/>
        <w:t>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C35476" w:rsidRDefault="00C35476">
      <w:pPr>
        <w:pStyle w:val="ConsPlusNormal"/>
        <w:spacing w:before="280"/>
        <w:ind w:firstLine="540"/>
        <w:jc w:val="both"/>
      </w:pPr>
      <w:r>
        <w:t>43.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C35476" w:rsidRDefault="00C35476">
      <w:pPr>
        <w:pStyle w:val="ConsPlusNormal"/>
        <w:spacing w:before="280"/>
        <w:ind w:firstLine="540"/>
        <w:jc w:val="both"/>
      </w:pPr>
      <w:r>
        <w:t>44. При формировании заявления заявителя в электронной форме заявителю обеспечиваются:</w:t>
      </w:r>
    </w:p>
    <w:p w:rsidR="00C35476" w:rsidRDefault="00C35476">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C35476" w:rsidRDefault="00C35476">
      <w:pPr>
        <w:pStyle w:val="ConsPlusNormal"/>
        <w:spacing w:before="280"/>
        <w:ind w:firstLine="540"/>
        <w:jc w:val="both"/>
      </w:pPr>
      <w:r>
        <w:t>возможность печати на бумажном носителе копии электронной формы заявления;</w:t>
      </w:r>
    </w:p>
    <w:p w:rsidR="00C35476" w:rsidRDefault="00C35476">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35476" w:rsidRDefault="00C35476">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C35476" w:rsidRDefault="00C35476">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35476" w:rsidRDefault="00C35476">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C35476" w:rsidRDefault="00C35476">
      <w:pPr>
        <w:pStyle w:val="ConsPlusNormal"/>
        <w:jc w:val="both"/>
      </w:pPr>
    </w:p>
    <w:p w:rsidR="00C35476" w:rsidRDefault="00C35476">
      <w:pPr>
        <w:pStyle w:val="ConsPlusTitle"/>
        <w:jc w:val="center"/>
        <w:outlineLvl w:val="1"/>
      </w:pPr>
      <w:r>
        <w:t>III. Состав, последовательность и сроки</w:t>
      </w:r>
    </w:p>
    <w:p w:rsidR="00C35476" w:rsidRDefault="00C35476">
      <w:pPr>
        <w:pStyle w:val="ConsPlusTitle"/>
        <w:jc w:val="center"/>
      </w:pPr>
      <w:r>
        <w:t>выполнения административных процедур</w:t>
      </w:r>
    </w:p>
    <w:p w:rsidR="00C35476" w:rsidRDefault="00C35476">
      <w:pPr>
        <w:pStyle w:val="ConsPlusNormal"/>
        <w:jc w:val="both"/>
      </w:pPr>
    </w:p>
    <w:p w:rsidR="00C35476" w:rsidRDefault="00C35476">
      <w:pPr>
        <w:pStyle w:val="ConsPlusTitle"/>
        <w:jc w:val="center"/>
        <w:outlineLvl w:val="2"/>
      </w:pPr>
      <w:r>
        <w:t>Перечень вариантов предоставления государственной услуги,</w:t>
      </w:r>
    </w:p>
    <w:p w:rsidR="00C35476" w:rsidRDefault="00C35476">
      <w:pPr>
        <w:pStyle w:val="ConsPlusTitle"/>
        <w:jc w:val="center"/>
      </w:pPr>
      <w:r>
        <w:t>включающий в том числе варианты предоставления</w:t>
      </w:r>
    </w:p>
    <w:p w:rsidR="00C35476" w:rsidRDefault="00C35476">
      <w:pPr>
        <w:pStyle w:val="ConsPlusTitle"/>
        <w:jc w:val="center"/>
      </w:pPr>
      <w:r>
        <w:t>государственной услуги, необходимые для исправления</w:t>
      </w:r>
    </w:p>
    <w:p w:rsidR="00C35476" w:rsidRDefault="00C35476">
      <w:pPr>
        <w:pStyle w:val="ConsPlusTitle"/>
        <w:jc w:val="center"/>
      </w:pPr>
      <w:r>
        <w:t>допущенных опечаток и ошибок в выданных в результате</w:t>
      </w:r>
    </w:p>
    <w:p w:rsidR="00C35476" w:rsidRDefault="00C35476">
      <w:pPr>
        <w:pStyle w:val="ConsPlusTitle"/>
        <w:jc w:val="center"/>
      </w:pPr>
      <w:r>
        <w:t>предоставления государственной услуги документах</w:t>
      </w:r>
    </w:p>
    <w:p w:rsidR="00C35476" w:rsidRDefault="00C35476">
      <w:pPr>
        <w:pStyle w:val="ConsPlusTitle"/>
        <w:jc w:val="center"/>
      </w:pPr>
      <w:r>
        <w:t>и созданных реестровых записях, для выдачи дубликата</w:t>
      </w:r>
    </w:p>
    <w:p w:rsidR="00C35476" w:rsidRDefault="00C35476">
      <w:pPr>
        <w:pStyle w:val="ConsPlusTitle"/>
        <w:jc w:val="center"/>
      </w:pPr>
      <w:r>
        <w:lastRenderedPageBreak/>
        <w:t>документа, выданного по результатам предоставления</w:t>
      </w:r>
    </w:p>
    <w:p w:rsidR="00C35476" w:rsidRDefault="00C35476">
      <w:pPr>
        <w:pStyle w:val="ConsPlusTitle"/>
        <w:jc w:val="center"/>
      </w:pPr>
      <w:r>
        <w:t>государственной или муниципальной услуги, в том числе</w:t>
      </w:r>
    </w:p>
    <w:p w:rsidR="00C35476" w:rsidRDefault="00C35476">
      <w:pPr>
        <w:pStyle w:val="ConsPlusTitle"/>
        <w:jc w:val="center"/>
      </w:pPr>
      <w:r>
        <w:t>исчерпывающий перечень оснований для отказа</w:t>
      </w:r>
    </w:p>
    <w:p w:rsidR="00C35476" w:rsidRDefault="00C35476">
      <w:pPr>
        <w:pStyle w:val="ConsPlusTitle"/>
        <w:jc w:val="center"/>
      </w:pPr>
      <w:r>
        <w:t>в выдаче такого дубликата</w:t>
      </w:r>
    </w:p>
    <w:p w:rsidR="00C35476" w:rsidRDefault="00C35476">
      <w:pPr>
        <w:pStyle w:val="ConsPlusNormal"/>
        <w:jc w:val="both"/>
      </w:pPr>
    </w:p>
    <w:p w:rsidR="00C35476" w:rsidRDefault="00C35476">
      <w:pPr>
        <w:pStyle w:val="ConsPlusNormal"/>
        <w:ind w:firstLine="540"/>
        <w:jc w:val="both"/>
      </w:pPr>
      <w:r>
        <w:t>45. Варианты предоставления государственной услуги:</w:t>
      </w:r>
    </w:p>
    <w:p w:rsidR="00C35476" w:rsidRDefault="00C35476">
      <w:pPr>
        <w:pStyle w:val="ConsPlusNormal"/>
        <w:spacing w:before="280"/>
        <w:ind w:firstLine="540"/>
        <w:jc w:val="both"/>
      </w:pPr>
      <w:r>
        <w:t>1) назначение компенсации расходов гражданам, взявшим на себя обязанность осуществить погребение умерших реабилитированных лиц;</w:t>
      </w:r>
    </w:p>
    <w:p w:rsidR="00C35476" w:rsidRDefault="00C35476">
      <w:pPr>
        <w:pStyle w:val="ConsPlusNormal"/>
        <w:spacing w:before="280"/>
        <w:ind w:firstLine="540"/>
        <w:jc w:val="both"/>
      </w:pPr>
      <w:r>
        <w:t>2) назначение компенсации расходов организациям либо специализированным службам по вопросам похоронного дела, взявшим на себя обязанность осуществить погребение умерших реабилитированных лиц;</w:t>
      </w:r>
    </w:p>
    <w:p w:rsidR="00C35476" w:rsidRDefault="00C35476">
      <w:pPr>
        <w:pStyle w:val="ConsPlusNormal"/>
        <w:spacing w:before="280"/>
        <w:ind w:firstLine="540"/>
        <w:jc w:val="both"/>
      </w:pPr>
      <w:r>
        <w:t>3) исправление допущенных опечаток и (или) ошибок в выданных в результате предоставления государственной услуги документах.</w:t>
      </w:r>
    </w:p>
    <w:p w:rsidR="00C35476" w:rsidRDefault="00C35476">
      <w:pPr>
        <w:pStyle w:val="ConsPlusNormal"/>
        <w:spacing w:before="280"/>
        <w:ind w:firstLine="540"/>
        <w:jc w:val="both"/>
      </w:pPr>
      <w:r>
        <w:t>46. При предоставлении государственной услуги в электронной форме заявителю обеспечиваются:</w:t>
      </w:r>
    </w:p>
    <w:p w:rsidR="00C35476" w:rsidRDefault="00C35476">
      <w:pPr>
        <w:pStyle w:val="ConsPlusNormal"/>
        <w:spacing w:before="280"/>
        <w:ind w:firstLine="540"/>
        <w:jc w:val="both"/>
      </w:pPr>
      <w:r>
        <w:t>получение информации о порядке и сроках предоставления государственной услуги;</w:t>
      </w:r>
    </w:p>
    <w:p w:rsidR="00C35476" w:rsidRDefault="00C35476">
      <w:pPr>
        <w:pStyle w:val="ConsPlusNormal"/>
        <w:spacing w:before="280"/>
        <w:ind w:firstLine="540"/>
        <w:jc w:val="both"/>
      </w:pPr>
      <w:r>
        <w:t>формирование заявления;</w:t>
      </w:r>
    </w:p>
    <w:p w:rsidR="00C35476" w:rsidRDefault="00C35476">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C35476" w:rsidRDefault="00C35476">
      <w:pPr>
        <w:pStyle w:val="ConsPlusNormal"/>
        <w:spacing w:before="280"/>
        <w:ind w:firstLine="540"/>
        <w:jc w:val="both"/>
      </w:pPr>
      <w:r>
        <w:t>получение результата предоставления услуги;</w:t>
      </w:r>
    </w:p>
    <w:p w:rsidR="00C35476" w:rsidRDefault="00C35476">
      <w:pPr>
        <w:pStyle w:val="ConsPlusNormal"/>
        <w:spacing w:before="280"/>
        <w:ind w:firstLine="540"/>
        <w:jc w:val="both"/>
      </w:pPr>
      <w:r>
        <w:t>получение сведений о ходе рассмотрения заявления;</w:t>
      </w:r>
    </w:p>
    <w:p w:rsidR="00C35476" w:rsidRDefault="00C35476">
      <w:pPr>
        <w:pStyle w:val="ConsPlusNormal"/>
        <w:spacing w:before="280"/>
        <w:ind w:firstLine="540"/>
        <w:jc w:val="both"/>
      </w:pPr>
      <w:r>
        <w:t>осуществление оценки качества предоставления услуги;</w:t>
      </w:r>
    </w:p>
    <w:p w:rsidR="00C35476" w:rsidRDefault="00C35476">
      <w:pPr>
        <w:pStyle w:val="ConsPlusNormal"/>
        <w:spacing w:before="280"/>
        <w:ind w:firstLine="540"/>
        <w:jc w:val="both"/>
      </w:pPr>
      <w:r>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35476" w:rsidRDefault="00C35476">
      <w:pPr>
        <w:pStyle w:val="ConsPlusNormal"/>
        <w:spacing w:before="28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C35476" w:rsidRDefault="00C35476">
      <w:pPr>
        <w:pStyle w:val="ConsPlusNormal"/>
        <w:spacing w:before="280"/>
        <w:ind w:firstLine="540"/>
        <w:jc w:val="both"/>
      </w:pPr>
      <w:r>
        <w:t>47. Особенности выполнения административных процедур, выполняемых МФЦ, описываются в Соглашении о взаимодействии с МФЦ.</w:t>
      </w:r>
    </w:p>
    <w:p w:rsidR="00C35476" w:rsidRDefault="00C35476">
      <w:pPr>
        <w:pStyle w:val="ConsPlusNormal"/>
        <w:jc w:val="both"/>
      </w:pPr>
    </w:p>
    <w:p w:rsidR="00C35476" w:rsidRDefault="00C35476">
      <w:pPr>
        <w:pStyle w:val="ConsPlusTitle"/>
        <w:jc w:val="center"/>
        <w:outlineLvl w:val="2"/>
      </w:pPr>
      <w:r>
        <w:t>Описание административной процедуры</w:t>
      </w:r>
    </w:p>
    <w:p w:rsidR="00C35476" w:rsidRDefault="00C35476">
      <w:pPr>
        <w:pStyle w:val="ConsPlusTitle"/>
        <w:jc w:val="center"/>
      </w:pPr>
      <w:r>
        <w:t>профилирования заявителя</w:t>
      </w:r>
    </w:p>
    <w:p w:rsidR="00C35476" w:rsidRDefault="00C35476">
      <w:pPr>
        <w:pStyle w:val="ConsPlusNormal"/>
        <w:jc w:val="both"/>
      </w:pPr>
    </w:p>
    <w:p w:rsidR="00C35476" w:rsidRDefault="00C35476">
      <w:pPr>
        <w:pStyle w:val="ConsPlusNormal"/>
        <w:ind w:firstLine="540"/>
        <w:jc w:val="both"/>
      </w:pPr>
      <w:r>
        <w:t>48.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C35476" w:rsidRDefault="00C35476">
      <w:pPr>
        <w:pStyle w:val="ConsPlusNormal"/>
        <w:spacing w:before="280"/>
        <w:ind w:firstLine="540"/>
        <w:jc w:val="both"/>
      </w:pPr>
      <w:r>
        <w:t xml:space="preserve">Вопросы, направленные на определение признаков заявителя, приведены в </w:t>
      </w:r>
      <w:hyperlink w:anchor="P920">
        <w:r>
          <w:rPr>
            <w:color w:val="0000FF"/>
          </w:rPr>
          <w:t>таблице 2</w:t>
        </w:r>
      </w:hyperlink>
      <w:r>
        <w:t xml:space="preserve"> приложения N 5 к настоящему Административному регламенту.</w:t>
      </w:r>
    </w:p>
    <w:p w:rsidR="00C35476" w:rsidRDefault="00C35476">
      <w:pPr>
        <w:pStyle w:val="ConsPlusNormal"/>
        <w:spacing w:before="280"/>
        <w:ind w:firstLine="540"/>
        <w:jc w:val="both"/>
      </w:pPr>
      <w:r>
        <w:t>49.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C35476" w:rsidRDefault="00C35476">
      <w:pPr>
        <w:pStyle w:val="ConsPlusNormal"/>
        <w:jc w:val="both"/>
      </w:pPr>
    </w:p>
    <w:p w:rsidR="00C35476" w:rsidRDefault="00C35476">
      <w:pPr>
        <w:pStyle w:val="ConsPlusTitle"/>
        <w:jc w:val="center"/>
        <w:outlineLvl w:val="2"/>
      </w:pPr>
      <w:r>
        <w:t>Описание варианта предоставления государственной услуги</w:t>
      </w:r>
    </w:p>
    <w:p w:rsidR="00C35476" w:rsidRDefault="00C35476">
      <w:pPr>
        <w:pStyle w:val="ConsPlusTitle"/>
        <w:jc w:val="center"/>
      </w:pPr>
      <w:r>
        <w:t>"Назначение компенсации расходов гражданам, взявшим на себя</w:t>
      </w:r>
    </w:p>
    <w:p w:rsidR="00C35476" w:rsidRDefault="00C35476">
      <w:pPr>
        <w:pStyle w:val="ConsPlusTitle"/>
        <w:jc w:val="center"/>
      </w:pPr>
      <w:r>
        <w:t>обязанность осуществить погребение умерших</w:t>
      </w:r>
    </w:p>
    <w:p w:rsidR="00C35476" w:rsidRDefault="00C35476">
      <w:pPr>
        <w:pStyle w:val="ConsPlusTitle"/>
        <w:jc w:val="center"/>
      </w:pPr>
      <w:r>
        <w:t>реабилитированных лиц"</w:t>
      </w:r>
    </w:p>
    <w:p w:rsidR="00C35476" w:rsidRDefault="00C35476">
      <w:pPr>
        <w:pStyle w:val="ConsPlusNormal"/>
        <w:jc w:val="both"/>
      </w:pPr>
    </w:p>
    <w:p w:rsidR="00C35476" w:rsidRDefault="00C35476">
      <w:pPr>
        <w:pStyle w:val="ConsPlusNormal"/>
        <w:ind w:firstLine="540"/>
        <w:jc w:val="both"/>
      </w:pPr>
      <w:r>
        <w:t>50.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35476" w:rsidRDefault="00C35476">
      <w:pPr>
        <w:pStyle w:val="ConsPlusNormal"/>
        <w:spacing w:before="280"/>
        <w:ind w:firstLine="540"/>
        <w:jc w:val="both"/>
      </w:pPr>
      <w:r>
        <w:t>51. Предоставление государственной услуги включает в себя выполнение следующих административных процедур:</w:t>
      </w:r>
    </w:p>
    <w:p w:rsidR="00C35476" w:rsidRDefault="00C35476">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C35476" w:rsidRDefault="00C35476">
      <w:pPr>
        <w:pStyle w:val="ConsPlusNormal"/>
        <w:spacing w:before="280"/>
        <w:ind w:firstLine="540"/>
        <w:jc w:val="both"/>
      </w:pPr>
      <w:r>
        <w:t>2) межведомственное информационное взаимодействие;</w:t>
      </w:r>
    </w:p>
    <w:p w:rsidR="00C35476" w:rsidRDefault="00C35476">
      <w:pPr>
        <w:pStyle w:val="ConsPlusNormal"/>
        <w:spacing w:before="280"/>
        <w:ind w:firstLine="540"/>
        <w:jc w:val="both"/>
      </w:pPr>
      <w:r>
        <w:t>3) принятие решения о предоставлении (об отказе в предоставлении) государственной услуги;</w:t>
      </w:r>
    </w:p>
    <w:p w:rsidR="00C35476" w:rsidRDefault="00C35476">
      <w:pPr>
        <w:pStyle w:val="ConsPlusNormal"/>
        <w:spacing w:before="280"/>
        <w:ind w:firstLine="540"/>
        <w:jc w:val="both"/>
      </w:pPr>
      <w:r>
        <w:t>4) предоставление результата государственной услуги.</w:t>
      </w:r>
    </w:p>
    <w:p w:rsidR="00C35476" w:rsidRDefault="00C35476">
      <w:pPr>
        <w:pStyle w:val="ConsPlusNormal"/>
        <w:spacing w:before="280"/>
        <w:ind w:firstLine="540"/>
        <w:jc w:val="both"/>
      </w:pPr>
      <w:r>
        <w:t>52. Максимальный срок предоставления государственной услуги - 5 рабочих дней.</w:t>
      </w:r>
    </w:p>
    <w:p w:rsidR="00C35476" w:rsidRDefault="00C35476">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p w:rsidR="00C35476" w:rsidRDefault="00C35476">
      <w:pPr>
        <w:pStyle w:val="ConsPlusTitle"/>
        <w:jc w:val="center"/>
        <w:outlineLvl w:val="2"/>
      </w:pPr>
      <w:r>
        <w:t>Прием заявления и документов и (или) информации,</w:t>
      </w:r>
    </w:p>
    <w:p w:rsidR="00C35476" w:rsidRDefault="00C35476">
      <w:pPr>
        <w:pStyle w:val="ConsPlusTitle"/>
        <w:jc w:val="center"/>
      </w:pPr>
      <w:r>
        <w:t>необходимых для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 xml:space="preserve">53. Основанием для начала административной процедуры является представление заявителем (представителем) непосредственно в филиал учреждения, МФЦ, посредством ЕПГУ </w:t>
      </w:r>
      <w:hyperlink w:anchor="P703">
        <w:r>
          <w:rPr>
            <w:color w:val="0000FF"/>
          </w:rPr>
          <w:t>заявления</w:t>
        </w:r>
      </w:hyperlink>
      <w:r>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не представляется) и документов, указанных в </w:t>
      </w:r>
      <w:hyperlink w:anchor="P145">
        <w:r>
          <w:rPr>
            <w:color w:val="0000FF"/>
          </w:rPr>
          <w:t>пункте 16</w:t>
        </w:r>
      </w:hyperlink>
      <w:r>
        <w:t xml:space="preserve"> настоящего Административного регламента.</w:t>
      </w:r>
    </w:p>
    <w:p w:rsidR="00C35476" w:rsidRDefault="00C35476">
      <w:pPr>
        <w:pStyle w:val="ConsPlusNormal"/>
        <w:spacing w:before="280"/>
        <w:ind w:firstLine="540"/>
        <w:jc w:val="both"/>
      </w:pPr>
      <w:r>
        <w:t>54.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C35476" w:rsidRDefault="00C35476">
      <w:pPr>
        <w:pStyle w:val="ConsPlusNormal"/>
        <w:spacing w:before="280"/>
        <w:ind w:firstLine="540"/>
        <w:jc w:val="both"/>
      </w:pPr>
      <w:r>
        <w:t xml:space="preserve">55.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97">
        <w:r>
          <w:rPr>
            <w:color w:val="0000FF"/>
          </w:rPr>
          <w:t>п. 6</w:t>
        </w:r>
      </w:hyperlink>
      <w:r>
        <w:t xml:space="preserve"> настоящего Административного регламента, специалистом филиала учреждения - в </w:t>
      </w:r>
      <w:hyperlink w:anchor="P203">
        <w:r>
          <w:rPr>
            <w:color w:val="0000FF"/>
          </w:rPr>
          <w:t>п. 19</w:t>
        </w:r>
      </w:hyperlink>
      <w:r>
        <w:t xml:space="preserve"> настоящего Административного регламента.</w:t>
      </w:r>
    </w:p>
    <w:p w:rsidR="00C35476" w:rsidRDefault="00C35476">
      <w:pPr>
        <w:pStyle w:val="ConsPlusNormal"/>
        <w:spacing w:before="280"/>
        <w:ind w:firstLine="540"/>
        <w:jc w:val="both"/>
      </w:pPr>
      <w:r>
        <w:t>Уполномоченное должностное лицо филиала учреждения:</w:t>
      </w:r>
    </w:p>
    <w:p w:rsidR="00C35476" w:rsidRDefault="00C35476">
      <w:pPr>
        <w:pStyle w:val="ConsPlusNormal"/>
        <w:spacing w:before="280"/>
        <w:ind w:firstLine="540"/>
        <w:jc w:val="both"/>
      </w:pPr>
      <w:r>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при поступлении запроса о предоставлении государственной услуги посредством ЕПГУ - простая электронная подпись);</w:t>
      </w:r>
    </w:p>
    <w:p w:rsidR="00C35476" w:rsidRDefault="00C35476">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C35476" w:rsidRDefault="00C35476">
      <w:pPr>
        <w:pStyle w:val="ConsPlusNormal"/>
        <w:spacing w:before="28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которые заявитель должен предоставить самостоятельно.</w:t>
      </w:r>
    </w:p>
    <w:p w:rsidR="00C35476" w:rsidRDefault="00C35476">
      <w:pPr>
        <w:pStyle w:val="ConsPlusNormal"/>
        <w:spacing w:before="280"/>
        <w:ind w:firstLine="540"/>
        <w:jc w:val="both"/>
      </w:pPr>
      <w:r>
        <w:t>При обращении заявителя через ЕПГУ запрос автоматически передается в ЭСРН.</w:t>
      </w:r>
    </w:p>
    <w:p w:rsidR="00C35476" w:rsidRDefault="00C35476">
      <w:pPr>
        <w:pStyle w:val="ConsPlusNormal"/>
        <w:spacing w:before="280"/>
        <w:ind w:firstLine="540"/>
        <w:jc w:val="both"/>
      </w:pPr>
      <w:r>
        <w:t>При поступлении заявлений в электронном виде с ЕПГУ ответственное уполномоченное должностное лицо филиала учреждения действуют в соответствии с требованиями нормативных правовых актов, регулирующих предоставление государственной услуги.</w:t>
      </w:r>
    </w:p>
    <w:p w:rsidR="00C35476" w:rsidRDefault="00C35476">
      <w:pPr>
        <w:pStyle w:val="ConsPlusNormal"/>
        <w:spacing w:before="280"/>
        <w:ind w:firstLine="540"/>
        <w:jc w:val="both"/>
      </w:pPr>
      <w:r>
        <w:t xml:space="preserve">Результатом выполнения административной процедуры является </w:t>
      </w:r>
      <w:r>
        <w:lastRenderedPageBreak/>
        <w:t>регистрационная запись о дате и времени принятия заявления либо принятие и направление заявителю решения об отказе в приеме документов.</w:t>
      </w:r>
    </w:p>
    <w:p w:rsidR="00C35476" w:rsidRDefault="00C35476">
      <w:pPr>
        <w:pStyle w:val="ConsPlusNormal"/>
        <w:spacing w:before="280"/>
        <w:ind w:firstLine="540"/>
        <w:jc w:val="both"/>
      </w:pPr>
      <w:r>
        <w:t>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C35476" w:rsidRDefault="00C35476">
      <w:pPr>
        <w:pStyle w:val="ConsPlusNormal"/>
        <w:jc w:val="both"/>
      </w:pPr>
    </w:p>
    <w:p w:rsidR="00C35476" w:rsidRDefault="00C35476">
      <w:pPr>
        <w:pStyle w:val="ConsPlusTitle"/>
        <w:jc w:val="center"/>
        <w:outlineLvl w:val="2"/>
      </w:pPr>
      <w:r>
        <w:t>Межведомственное информационное взаимодействие</w:t>
      </w:r>
    </w:p>
    <w:p w:rsidR="00C35476" w:rsidRDefault="00C35476">
      <w:pPr>
        <w:pStyle w:val="ConsPlusNormal"/>
        <w:jc w:val="both"/>
      </w:pPr>
    </w:p>
    <w:p w:rsidR="00C35476" w:rsidRDefault="00C35476">
      <w:pPr>
        <w:pStyle w:val="ConsPlusNormal"/>
        <w:ind w:firstLine="540"/>
        <w:jc w:val="both"/>
      </w:pPr>
      <w:r>
        <w:t xml:space="preserve">56.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3">
        <w:r>
          <w:rPr>
            <w:color w:val="0000FF"/>
          </w:rPr>
          <w:t>пунктом 18</w:t>
        </w:r>
      </w:hyperlink>
      <w:r>
        <w:t xml:space="preserve"> Административного регламента.</w:t>
      </w:r>
    </w:p>
    <w:p w:rsidR="00C35476" w:rsidRDefault="00C35476">
      <w:pPr>
        <w:pStyle w:val="ConsPlusNormal"/>
        <w:spacing w:before="280"/>
        <w:ind w:firstLine="540"/>
        <w:jc w:val="both"/>
      </w:pPr>
      <w:r>
        <w:t>Уполномоченное должностное лицо филиала учреждения в течение 1 рабочего дня после регистрации заявления о предоставлении государственной услуги направляет межведомственный запрос в следующие органы (организации):</w:t>
      </w:r>
    </w:p>
    <w:p w:rsidR="00C35476" w:rsidRDefault="00C35476">
      <w:pPr>
        <w:pStyle w:val="ConsPlusNormal"/>
        <w:jc w:val="both"/>
      </w:pPr>
      <w:r>
        <w:t xml:space="preserve">(в ред. </w:t>
      </w:r>
      <w:hyperlink r:id="rId15">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C35476">
        <w:tc>
          <w:tcPr>
            <w:tcW w:w="510" w:type="dxa"/>
          </w:tcPr>
          <w:p w:rsidR="00C35476" w:rsidRDefault="00C35476">
            <w:pPr>
              <w:pStyle w:val="ConsPlusNormal"/>
              <w:jc w:val="center"/>
            </w:pPr>
            <w:r>
              <w:t>N п/п</w:t>
            </w:r>
          </w:p>
        </w:tc>
        <w:tc>
          <w:tcPr>
            <w:tcW w:w="3912" w:type="dxa"/>
          </w:tcPr>
          <w:p w:rsidR="00C35476" w:rsidRDefault="00C35476">
            <w:pPr>
              <w:pStyle w:val="ConsPlusNormal"/>
              <w:jc w:val="center"/>
            </w:pPr>
            <w:r>
              <w:t>Органы, в которые направляется межведомственный запрос</w:t>
            </w:r>
          </w:p>
        </w:tc>
        <w:tc>
          <w:tcPr>
            <w:tcW w:w="4649" w:type="dxa"/>
          </w:tcPr>
          <w:p w:rsidR="00C35476" w:rsidRDefault="00C35476">
            <w:pPr>
              <w:pStyle w:val="ConsPlusNormal"/>
              <w:jc w:val="center"/>
            </w:pPr>
            <w:r>
              <w:t>Тема запроса</w:t>
            </w:r>
          </w:p>
        </w:tc>
      </w:tr>
      <w:tr w:rsidR="00C35476">
        <w:tc>
          <w:tcPr>
            <w:tcW w:w="510" w:type="dxa"/>
          </w:tcPr>
          <w:p w:rsidR="00C35476" w:rsidRDefault="00C35476">
            <w:pPr>
              <w:pStyle w:val="ConsPlusNormal"/>
              <w:jc w:val="center"/>
            </w:pPr>
            <w:r>
              <w:t>1</w:t>
            </w:r>
          </w:p>
        </w:tc>
        <w:tc>
          <w:tcPr>
            <w:tcW w:w="3912" w:type="dxa"/>
          </w:tcPr>
          <w:p w:rsidR="00C35476" w:rsidRDefault="00C35476">
            <w:pPr>
              <w:pStyle w:val="ConsPlusNormal"/>
            </w:pPr>
            <w:r>
              <w:t>МВД России</w:t>
            </w:r>
          </w:p>
        </w:tc>
        <w:tc>
          <w:tcPr>
            <w:tcW w:w="4649" w:type="dxa"/>
          </w:tcPr>
          <w:p w:rsidR="00C35476" w:rsidRDefault="00C35476">
            <w:pPr>
              <w:pStyle w:val="ConsPlusNormal"/>
              <w:jc w:val="both"/>
            </w:pPr>
            <w:r>
              <w:t>сведения о регистрации по месту жительства гражданина Российской Федерации</w:t>
            </w:r>
          </w:p>
        </w:tc>
      </w:tr>
      <w:tr w:rsidR="00C35476">
        <w:tc>
          <w:tcPr>
            <w:tcW w:w="510" w:type="dxa"/>
          </w:tcPr>
          <w:p w:rsidR="00C35476" w:rsidRDefault="00C35476">
            <w:pPr>
              <w:pStyle w:val="ConsPlusNormal"/>
              <w:jc w:val="center"/>
            </w:pPr>
            <w:r>
              <w:t>2</w:t>
            </w:r>
          </w:p>
        </w:tc>
        <w:tc>
          <w:tcPr>
            <w:tcW w:w="3912" w:type="dxa"/>
          </w:tcPr>
          <w:p w:rsidR="00C35476" w:rsidRDefault="00C35476">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c>
          <w:tcPr>
            <w:tcW w:w="4649" w:type="dxa"/>
          </w:tcPr>
          <w:p w:rsidR="00C35476" w:rsidRDefault="00C35476">
            <w:pPr>
              <w:pStyle w:val="ConsPlusNormal"/>
              <w:jc w:val="both"/>
            </w:pPr>
            <w:r>
              <w:t>сведения о государственной регистрации смерти, содержащиеся в Едином государственном реестре записей актов гражданского состояния;</w:t>
            </w:r>
          </w:p>
          <w:p w:rsidR="00C35476" w:rsidRDefault="00C35476">
            <w:pPr>
              <w:pStyle w:val="ConsPlusNormal"/>
              <w:jc w:val="both"/>
            </w:pPr>
            <w:r>
              <w:t>сведения об установлении опеки (в случае обращения за предоставлением государственной услуги законного представителя заявителя (опекуна))</w:t>
            </w:r>
          </w:p>
        </w:tc>
      </w:tr>
      <w:tr w:rsidR="00C35476">
        <w:tc>
          <w:tcPr>
            <w:tcW w:w="510" w:type="dxa"/>
          </w:tcPr>
          <w:p w:rsidR="00C35476" w:rsidRDefault="00C35476">
            <w:pPr>
              <w:pStyle w:val="ConsPlusNormal"/>
              <w:jc w:val="center"/>
            </w:pPr>
            <w:r>
              <w:t>3</w:t>
            </w:r>
          </w:p>
        </w:tc>
        <w:tc>
          <w:tcPr>
            <w:tcW w:w="3912" w:type="dxa"/>
          </w:tcPr>
          <w:p w:rsidR="00C35476" w:rsidRDefault="00C35476">
            <w:pPr>
              <w:pStyle w:val="ConsPlusNormal"/>
            </w:pPr>
            <w:r>
              <w:t xml:space="preserve">МВД России (ведомственная информационная система)/посредством единой </w:t>
            </w:r>
            <w:r>
              <w:lastRenderedPageBreak/>
              <w:t>системы межведомственного электронного взаимодействия</w:t>
            </w:r>
          </w:p>
        </w:tc>
        <w:tc>
          <w:tcPr>
            <w:tcW w:w="4649" w:type="dxa"/>
          </w:tcPr>
          <w:p w:rsidR="00C35476" w:rsidRDefault="00C35476">
            <w:pPr>
              <w:pStyle w:val="ConsPlusNormal"/>
              <w:jc w:val="both"/>
            </w:pPr>
            <w:r>
              <w:lastRenderedPageBreak/>
              <w:t>сведения о реабилитации лица, репрессированного по политическим мотивам</w:t>
            </w:r>
          </w:p>
        </w:tc>
      </w:tr>
    </w:tbl>
    <w:p w:rsidR="00C35476" w:rsidRDefault="00C35476">
      <w:pPr>
        <w:pStyle w:val="ConsPlusNormal"/>
        <w:jc w:val="both"/>
      </w:pPr>
    </w:p>
    <w:p w:rsidR="00C35476" w:rsidRDefault="00C35476">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35476" w:rsidRDefault="00C35476">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35476" w:rsidRDefault="00C35476">
      <w:pPr>
        <w:pStyle w:val="ConsPlusNormal"/>
        <w:jc w:val="both"/>
      </w:pPr>
    </w:p>
    <w:p w:rsidR="00C35476" w:rsidRDefault="00C35476">
      <w:pPr>
        <w:pStyle w:val="ConsPlusTitle"/>
        <w:jc w:val="center"/>
        <w:outlineLvl w:val="2"/>
      </w:pPr>
      <w:r>
        <w:t>Приостановление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57. Оснований для приостановления предоставления государственной услуги не предусмотрено.</w:t>
      </w:r>
    </w:p>
    <w:p w:rsidR="00C35476" w:rsidRDefault="00C35476">
      <w:pPr>
        <w:pStyle w:val="ConsPlusNormal"/>
        <w:jc w:val="both"/>
      </w:pPr>
    </w:p>
    <w:p w:rsidR="00C35476" w:rsidRDefault="00C35476">
      <w:pPr>
        <w:pStyle w:val="ConsPlusTitle"/>
        <w:jc w:val="center"/>
        <w:outlineLvl w:val="2"/>
      </w:pPr>
      <w:r>
        <w:t>Принятие решения о предоставлении (об отказе</w:t>
      </w:r>
    </w:p>
    <w:p w:rsidR="00C35476" w:rsidRDefault="00C35476">
      <w:pPr>
        <w:pStyle w:val="ConsPlusTitle"/>
        <w:jc w:val="center"/>
      </w:pPr>
      <w:r>
        <w:t>в предоставлении) государственной услуги</w:t>
      </w:r>
    </w:p>
    <w:p w:rsidR="00C35476" w:rsidRDefault="00C35476">
      <w:pPr>
        <w:pStyle w:val="ConsPlusNormal"/>
        <w:jc w:val="both"/>
      </w:pPr>
    </w:p>
    <w:p w:rsidR="00C35476" w:rsidRDefault="00C35476">
      <w:pPr>
        <w:pStyle w:val="ConsPlusNormal"/>
        <w:ind w:firstLine="540"/>
        <w:jc w:val="both"/>
      </w:pPr>
      <w:r>
        <w:t>58. Срок принятия решения о предоставлении (об отказе в предоставлении) государственной услуги составляет 2 рабочих дня с даты получения филиалом учреждения всех сведений, необходимых для принятия решения, но не более 5 рабочих дней со дня подачи заявления о предоставлении государственной услуги.</w:t>
      </w:r>
    </w:p>
    <w:p w:rsidR="00C35476" w:rsidRDefault="00C35476">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19">
        <w:r>
          <w:rPr>
            <w:color w:val="0000FF"/>
          </w:rPr>
          <w:t>пункте 21</w:t>
        </w:r>
      </w:hyperlink>
      <w:r>
        <w:t xml:space="preserve"> настоящего Административного регламента.</w:t>
      </w:r>
    </w:p>
    <w:p w:rsidR="00C35476" w:rsidRDefault="00C35476">
      <w:pPr>
        <w:pStyle w:val="ConsPlusNormal"/>
        <w:jc w:val="both"/>
      </w:pPr>
    </w:p>
    <w:p w:rsidR="00C35476" w:rsidRDefault="00C35476">
      <w:pPr>
        <w:pStyle w:val="ConsPlusTitle"/>
        <w:jc w:val="center"/>
        <w:outlineLvl w:val="2"/>
      </w:pPr>
      <w:r>
        <w:t>Предоставление результата государственной услуги</w:t>
      </w:r>
    </w:p>
    <w:p w:rsidR="00C35476" w:rsidRDefault="00C35476">
      <w:pPr>
        <w:pStyle w:val="ConsPlusNormal"/>
        <w:jc w:val="both"/>
      </w:pPr>
    </w:p>
    <w:p w:rsidR="00C35476" w:rsidRDefault="00C35476">
      <w:pPr>
        <w:pStyle w:val="ConsPlusNormal"/>
        <w:ind w:firstLine="540"/>
        <w:jc w:val="both"/>
      </w:pPr>
      <w:r>
        <w:t>59.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w:t>
      </w:r>
    </w:p>
    <w:p w:rsidR="00C35476" w:rsidRDefault="00C35476">
      <w:pPr>
        <w:pStyle w:val="ConsPlusNormal"/>
        <w:spacing w:before="280"/>
        <w:ind w:firstLine="540"/>
        <w:jc w:val="both"/>
      </w:pPr>
      <w:r>
        <w:t xml:space="preserve">Время выполнения административной процедуры: в срок, не </w:t>
      </w:r>
      <w:r>
        <w:lastRenderedPageBreak/>
        <w:t>превышающий 1 рабочего дня после вынесения уполномоченным должностным лицом филиала учреждения решения о предоставлении или об отказе в предоставлении государственной услуги.</w:t>
      </w:r>
    </w:p>
    <w:p w:rsidR="00C35476" w:rsidRDefault="00C35476">
      <w:pPr>
        <w:pStyle w:val="ConsPlusNormal"/>
        <w:spacing w:before="280"/>
        <w:ind w:firstLine="540"/>
        <w:jc w:val="both"/>
      </w:pPr>
      <w:r>
        <w:t>Способы предоставления результата государственной услуги:</w:t>
      </w:r>
    </w:p>
    <w:p w:rsidR="00C35476" w:rsidRDefault="00C35476">
      <w:pPr>
        <w:pStyle w:val="ConsPlusNormal"/>
        <w:spacing w:before="28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35476" w:rsidRDefault="00C35476">
      <w:pPr>
        <w:pStyle w:val="ConsPlusNormal"/>
        <w:spacing w:before="280"/>
        <w:ind w:firstLine="540"/>
        <w:jc w:val="both"/>
      </w:pPr>
      <w:r>
        <w:t>- на бумажном носителе в филиале учреждения или в МФЦ.</w:t>
      </w:r>
    </w:p>
    <w:p w:rsidR="00C35476" w:rsidRDefault="00C35476">
      <w:pPr>
        <w:pStyle w:val="ConsPlusNormal"/>
        <w:spacing w:before="280"/>
        <w:ind w:firstLine="540"/>
        <w:jc w:val="both"/>
      </w:pPr>
      <w: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электронной подписью уполномоченного должностного лица филиала учреждения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учреждения не требуется.</w:t>
      </w:r>
    </w:p>
    <w:p w:rsidR="00C35476" w:rsidRDefault="00C35476">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35476" w:rsidRDefault="00C35476">
      <w:pPr>
        <w:pStyle w:val="ConsPlusNormal"/>
        <w:spacing w:before="280"/>
        <w:ind w:firstLine="540"/>
        <w:jc w:val="both"/>
      </w:pPr>
      <w:r>
        <w:t>Филиал учреждения и МФЦ предоставляют заявителю результат оказания государственной услуги по его выбору независимо от места жительства или места пребывания.</w:t>
      </w:r>
    </w:p>
    <w:p w:rsidR="00C35476" w:rsidRDefault="00C35476">
      <w:pPr>
        <w:pStyle w:val="ConsPlusNormal"/>
        <w:spacing w:before="280"/>
        <w:ind w:firstLine="540"/>
        <w:jc w:val="both"/>
      </w:pPr>
      <w:r>
        <w:t>60. Выдача дубликата результата предоставления государственной услуги не предусмотрена.</w:t>
      </w:r>
    </w:p>
    <w:p w:rsidR="00C35476" w:rsidRDefault="00C35476">
      <w:pPr>
        <w:pStyle w:val="ConsPlusNormal"/>
        <w:spacing w:before="280"/>
        <w:ind w:firstLine="540"/>
        <w:jc w:val="both"/>
      </w:pPr>
      <w:r>
        <w:t>Копию решения, выданного по результатам рассмотрения государственной услуги, возможно получить в филиале учреждения.</w:t>
      </w:r>
    </w:p>
    <w:p w:rsidR="00C35476" w:rsidRDefault="00C35476">
      <w:pPr>
        <w:pStyle w:val="ConsPlusNormal"/>
        <w:spacing w:before="280"/>
        <w:ind w:firstLine="540"/>
        <w:jc w:val="both"/>
      </w:pPr>
      <w:r>
        <w:t>Максимальное время выдачи копии решения не превышает 5 рабочих дней.</w:t>
      </w:r>
    </w:p>
    <w:p w:rsidR="00C35476" w:rsidRDefault="00C35476">
      <w:pPr>
        <w:pStyle w:val="ConsPlusNormal"/>
        <w:jc w:val="both"/>
      </w:pPr>
      <w:r>
        <w:t xml:space="preserve">(в ред. </w:t>
      </w:r>
      <w:hyperlink r:id="rId17">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p w:rsidR="00C35476" w:rsidRDefault="00C35476">
      <w:pPr>
        <w:pStyle w:val="ConsPlusTitle"/>
        <w:jc w:val="center"/>
        <w:outlineLvl w:val="2"/>
      </w:pPr>
      <w:r>
        <w:lastRenderedPageBreak/>
        <w:t>Описание варианта предоставления государственной услуги</w:t>
      </w:r>
    </w:p>
    <w:p w:rsidR="00C35476" w:rsidRDefault="00C35476">
      <w:pPr>
        <w:pStyle w:val="ConsPlusTitle"/>
        <w:jc w:val="center"/>
      </w:pPr>
      <w:r>
        <w:t>"Назначение компенсации расходов организациям либо</w:t>
      </w:r>
    </w:p>
    <w:p w:rsidR="00C35476" w:rsidRDefault="00C35476">
      <w:pPr>
        <w:pStyle w:val="ConsPlusTitle"/>
        <w:jc w:val="center"/>
      </w:pPr>
      <w:r>
        <w:t>специализированным службам по вопросам похоронного дела,</w:t>
      </w:r>
    </w:p>
    <w:p w:rsidR="00C35476" w:rsidRDefault="00C35476">
      <w:pPr>
        <w:pStyle w:val="ConsPlusTitle"/>
        <w:jc w:val="center"/>
      </w:pPr>
      <w:r>
        <w:t>взявшим на себя обязанность осуществить погребение</w:t>
      </w:r>
    </w:p>
    <w:p w:rsidR="00C35476" w:rsidRDefault="00C35476">
      <w:pPr>
        <w:pStyle w:val="ConsPlusTitle"/>
        <w:jc w:val="center"/>
      </w:pPr>
      <w:r>
        <w:t>умерших реабилитированных лиц"</w:t>
      </w:r>
    </w:p>
    <w:p w:rsidR="00C35476" w:rsidRDefault="00C35476">
      <w:pPr>
        <w:pStyle w:val="ConsPlusNormal"/>
        <w:jc w:val="both"/>
      </w:pPr>
    </w:p>
    <w:p w:rsidR="00C35476" w:rsidRDefault="00C35476">
      <w:pPr>
        <w:pStyle w:val="ConsPlusNormal"/>
        <w:ind w:firstLine="540"/>
        <w:jc w:val="both"/>
      </w:pPr>
      <w:r>
        <w:t>61.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C35476" w:rsidRDefault="00C35476">
      <w:pPr>
        <w:pStyle w:val="ConsPlusNormal"/>
        <w:spacing w:before="280"/>
        <w:ind w:firstLine="540"/>
        <w:jc w:val="both"/>
      </w:pPr>
      <w:r>
        <w:t>62. Предоставление государственной услуги включает в себя выполнение следующих административных процедур:</w:t>
      </w:r>
    </w:p>
    <w:p w:rsidR="00C35476" w:rsidRDefault="00C35476">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C35476" w:rsidRDefault="00C35476">
      <w:pPr>
        <w:pStyle w:val="ConsPlusNormal"/>
        <w:spacing w:before="280"/>
        <w:ind w:firstLine="540"/>
        <w:jc w:val="both"/>
      </w:pPr>
      <w:r>
        <w:t>2) межведомственное информационное взаимодействие;</w:t>
      </w:r>
    </w:p>
    <w:p w:rsidR="00C35476" w:rsidRDefault="00C35476">
      <w:pPr>
        <w:pStyle w:val="ConsPlusNormal"/>
        <w:spacing w:before="280"/>
        <w:ind w:firstLine="540"/>
        <w:jc w:val="both"/>
      </w:pPr>
      <w:r>
        <w:t>3) принятие решения о предоставлении (об отказе в предоставлении) государственной услуги;</w:t>
      </w:r>
    </w:p>
    <w:p w:rsidR="00C35476" w:rsidRDefault="00C35476">
      <w:pPr>
        <w:pStyle w:val="ConsPlusNormal"/>
        <w:spacing w:before="280"/>
        <w:ind w:firstLine="540"/>
        <w:jc w:val="both"/>
      </w:pPr>
      <w:r>
        <w:t>4) предоставление результата государственной услуги.</w:t>
      </w:r>
    </w:p>
    <w:p w:rsidR="00C35476" w:rsidRDefault="00C35476">
      <w:pPr>
        <w:pStyle w:val="ConsPlusNormal"/>
        <w:spacing w:before="280"/>
        <w:ind w:firstLine="540"/>
        <w:jc w:val="both"/>
      </w:pPr>
      <w:r>
        <w:t>63. Максимальный срок предоставления государственной услуги - 5 рабочих дней.</w:t>
      </w:r>
    </w:p>
    <w:p w:rsidR="00C35476" w:rsidRDefault="00C35476">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p w:rsidR="00C35476" w:rsidRDefault="00C35476">
      <w:pPr>
        <w:pStyle w:val="ConsPlusTitle"/>
        <w:jc w:val="center"/>
        <w:outlineLvl w:val="2"/>
      </w:pPr>
      <w:r>
        <w:t>Прием заявления и документов и (или) информации,</w:t>
      </w:r>
    </w:p>
    <w:p w:rsidR="00C35476" w:rsidRDefault="00C35476">
      <w:pPr>
        <w:pStyle w:val="ConsPlusTitle"/>
        <w:jc w:val="center"/>
      </w:pPr>
      <w:r>
        <w:t>необходимых для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 xml:space="preserve">64. Основанием для начала административной процедуры является представление заявителем (представителем) непосредственно в филиал учреждения, МФЦ, посредством ЕПГУ </w:t>
      </w:r>
      <w:hyperlink w:anchor="P703">
        <w:r>
          <w:rPr>
            <w:color w:val="0000FF"/>
          </w:rPr>
          <w:t>заявления</w:t>
        </w:r>
      </w:hyperlink>
      <w:r>
        <w:t xml:space="preserve"> по форме согласно приложению N 3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не представляется) и документов, указанных в </w:t>
      </w:r>
      <w:hyperlink w:anchor="P145">
        <w:r>
          <w:rPr>
            <w:color w:val="0000FF"/>
          </w:rPr>
          <w:t>пункте 16</w:t>
        </w:r>
      </w:hyperlink>
      <w:r>
        <w:t xml:space="preserve"> настоящего Административного регламента.</w:t>
      </w:r>
    </w:p>
    <w:p w:rsidR="00C35476" w:rsidRDefault="00C35476">
      <w:pPr>
        <w:pStyle w:val="ConsPlusNormal"/>
        <w:spacing w:before="280"/>
        <w:ind w:firstLine="540"/>
        <w:jc w:val="both"/>
      </w:pPr>
      <w:r>
        <w:t>65.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C35476" w:rsidRDefault="00C35476">
      <w:pPr>
        <w:pStyle w:val="ConsPlusNormal"/>
        <w:spacing w:before="280"/>
        <w:ind w:firstLine="540"/>
        <w:jc w:val="both"/>
      </w:pPr>
      <w:r>
        <w:t xml:space="preserve">66. Основания для отказа в приеме заявления о предоставлении государственной услуги и документов и (или) информации, необходимых для </w:t>
      </w:r>
      <w:r>
        <w:lastRenderedPageBreak/>
        <w:t xml:space="preserve">предоставления государственной услуги, специалистом МФЦ указаны в </w:t>
      </w:r>
      <w:hyperlink w:anchor="P97">
        <w:r>
          <w:rPr>
            <w:color w:val="0000FF"/>
          </w:rPr>
          <w:t>п. 6</w:t>
        </w:r>
      </w:hyperlink>
      <w:r>
        <w:t xml:space="preserve"> настоящего Административного регламента, специалистом филиала учреждения - в </w:t>
      </w:r>
      <w:hyperlink w:anchor="P203">
        <w:r>
          <w:rPr>
            <w:color w:val="0000FF"/>
          </w:rPr>
          <w:t>п. 19</w:t>
        </w:r>
      </w:hyperlink>
      <w:r>
        <w:t xml:space="preserve"> настоящего Административного регламента.</w:t>
      </w:r>
    </w:p>
    <w:p w:rsidR="00C35476" w:rsidRDefault="00C35476">
      <w:pPr>
        <w:pStyle w:val="ConsPlusNormal"/>
        <w:spacing w:before="280"/>
        <w:ind w:firstLine="540"/>
        <w:jc w:val="both"/>
      </w:pPr>
      <w:r>
        <w:t>Уполномоченное должностное лицо филиала учреждения:</w:t>
      </w:r>
    </w:p>
    <w:p w:rsidR="00C35476" w:rsidRDefault="00C35476">
      <w:pPr>
        <w:pStyle w:val="ConsPlusNormal"/>
        <w:spacing w:before="280"/>
        <w:ind w:firstLine="540"/>
        <w:jc w:val="both"/>
      </w:pPr>
      <w:r>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учреждения - проверка основного документа, удостоверяющего личность; при поступлении запроса о предоставлении государственной услуги посредством ЕПГУ - простая электронная подпись);</w:t>
      </w:r>
    </w:p>
    <w:p w:rsidR="00C35476" w:rsidRDefault="00C35476">
      <w:pPr>
        <w:pStyle w:val="ConsPlusNormal"/>
        <w:spacing w:before="280"/>
        <w:ind w:firstLine="540"/>
        <w:jc w:val="both"/>
      </w:pPr>
      <w:r>
        <w:t>б) осуществляет проверку подлинности, полноты и правильности оформления представленных документов;</w:t>
      </w:r>
    </w:p>
    <w:p w:rsidR="00C35476" w:rsidRDefault="00C35476">
      <w:pPr>
        <w:pStyle w:val="ConsPlusNormal"/>
        <w:spacing w:before="280"/>
        <w:ind w:firstLine="540"/>
        <w:jc w:val="both"/>
      </w:pPr>
      <w:r>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C35476" w:rsidRDefault="00C35476">
      <w:pPr>
        <w:pStyle w:val="ConsPlusNormal"/>
        <w:spacing w:before="280"/>
        <w:ind w:firstLine="540"/>
        <w:jc w:val="both"/>
      </w:pPr>
      <w:r>
        <w:t>При обращении заявителя через ЕПГУ запрос автоматически передается в ЭСРН.</w:t>
      </w:r>
    </w:p>
    <w:p w:rsidR="00C35476" w:rsidRDefault="00C35476">
      <w:pPr>
        <w:pStyle w:val="ConsPlusNormal"/>
        <w:spacing w:before="280"/>
        <w:ind w:firstLine="540"/>
        <w:jc w:val="both"/>
      </w:pPr>
      <w:r>
        <w:t>При поступлении заявлений в электронном виде с ЕПГУ ответственное уполномоченное должностное лицо филиала учреждения действуют в соответствии с требованиями нормативных правовых актов, регулирующих предоставление государственной услуги.</w:t>
      </w:r>
    </w:p>
    <w:p w:rsidR="00C35476" w:rsidRDefault="00C35476">
      <w:pPr>
        <w:pStyle w:val="ConsPlusNormal"/>
        <w:spacing w:before="280"/>
        <w:ind w:firstLine="540"/>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35476" w:rsidRDefault="00C35476">
      <w:pPr>
        <w:pStyle w:val="ConsPlusNormal"/>
        <w:spacing w:before="280"/>
        <w:ind w:firstLine="540"/>
        <w:jc w:val="both"/>
      </w:pPr>
      <w:r>
        <w:t>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его выбору независимо от места жительства или места пребывания.</w:t>
      </w:r>
    </w:p>
    <w:p w:rsidR="00C35476" w:rsidRDefault="00C35476">
      <w:pPr>
        <w:pStyle w:val="ConsPlusNormal"/>
        <w:jc w:val="both"/>
      </w:pPr>
    </w:p>
    <w:p w:rsidR="00C35476" w:rsidRDefault="00C35476">
      <w:pPr>
        <w:pStyle w:val="ConsPlusTitle"/>
        <w:jc w:val="center"/>
        <w:outlineLvl w:val="2"/>
      </w:pPr>
      <w:r>
        <w:t>Межведомственное информационное взаимодействие</w:t>
      </w:r>
    </w:p>
    <w:p w:rsidR="00C35476" w:rsidRDefault="00C35476">
      <w:pPr>
        <w:pStyle w:val="ConsPlusNormal"/>
        <w:jc w:val="both"/>
      </w:pPr>
    </w:p>
    <w:p w:rsidR="00C35476" w:rsidRDefault="00C35476">
      <w:pPr>
        <w:pStyle w:val="ConsPlusNormal"/>
        <w:ind w:firstLine="540"/>
        <w:jc w:val="both"/>
      </w:pPr>
      <w:r>
        <w:t xml:space="preserve">67.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3">
        <w:r>
          <w:rPr>
            <w:color w:val="0000FF"/>
          </w:rPr>
          <w:t>пунктом 18</w:t>
        </w:r>
      </w:hyperlink>
      <w:r>
        <w:t xml:space="preserve"> Административного регламента.</w:t>
      </w:r>
    </w:p>
    <w:p w:rsidR="00C35476" w:rsidRDefault="00C35476">
      <w:pPr>
        <w:pStyle w:val="ConsPlusNormal"/>
        <w:spacing w:before="280"/>
        <w:ind w:firstLine="540"/>
        <w:jc w:val="both"/>
      </w:pPr>
      <w:r>
        <w:lastRenderedPageBreak/>
        <w:t>Уполномоченное должностное лицо филиала учреждения в течение 1 рабочего дня после регистрации заявления о предоставлении государственной услуги направляет межведомственный запрос в следующие органы (организации):</w:t>
      </w:r>
    </w:p>
    <w:p w:rsidR="00C35476" w:rsidRDefault="00C35476">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4082"/>
      </w:tblGrid>
      <w:tr w:rsidR="00C35476">
        <w:tc>
          <w:tcPr>
            <w:tcW w:w="510" w:type="dxa"/>
          </w:tcPr>
          <w:p w:rsidR="00C35476" w:rsidRDefault="00C35476">
            <w:pPr>
              <w:pStyle w:val="ConsPlusNormal"/>
              <w:jc w:val="center"/>
            </w:pPr>
            <w:r>
              <w:t>N п/п</w:t>
            </w:r>
          </w:p>
        </w:tc>
        <w:tc>
          <w:tcPr>
            <w:tcW w:w="4479" w:type="dxa"/>
          </w:tcPr>
          <w:p w:rsidR="00C35476" w:rsidRDefault="00C35476">
            <w:pPr>
              <w:pStyle w:val="ConsPlusNormal"/>
              <w:jc w:val="center"/>
            </w:pPr>
            <w:r>
              <w:t>Органы, в которые направляется межведомственный запрос</w:t>
            </w:r>
          </w:p>
        </w:tc>
        <w:tc>
          <w:tcPr>
            <w:tcW w:w="4082" w:type="dxa"/>
          </w:tcPr>
          <w:p w:rsidR="00C35476" w:rsidRDefault="00C35476">
            <w:pPr>
              <w:pStyle w:val="ConsPlusNormal"/>
              <w:jc w:val="center"/>
            </w:pPr>
            <w:r>
              <w:t>Тема запроса</w:t>
            </w:r>
          </w:p>
        </w:tc>
      </w:tr>
      <w:tr w:rsidR="00C35476">
        <w:tc>
          <w:tcPr>
            <w:tcW w:w="510" w:type="dxa"/>
          </w:tcPr>
          <w:p w:rsidR="00C35476" w:rsidRDefault="00C35476">
            <w:pPr>
              <w:pStyle w:val="ConsPlusNormal"/>
              <w:jc w:val="center"/>
            </w:pPr>
            <w:r>
              <w:t>1</w:t>
            </w:r>
          </w:p>
        </w:tc>
        <w:tc>
          <w:tcPr>
            <w:tcW w:w="4479" w:type="dxa"/>
          </w:tcPr>
          <w:p w:rsidR="00C35476" w:rsidRDefault="00C35476">
            <w:pPr>
              <w:pStyle w:val="ConsPlusNormal"/>
            </w:pPr>
            <w:r>
              <w:t>МВД России</w:t>
            </w:r>
          </w:p>
        </w:tc>
        <w:tc>
          <w:tcPr>
            <w:tcW w:w="4082" w:type="dxa"/>
          </w:tcPr>
          <w:p w:rsidR="00C35476" w:rsidRDefault="00C35476">
            <w:pPr>
              <w:pStyle w:val="ConsPlusNormal"/>
              <w:jc w:val="both"/>
            </w:pPr>
            <w:r>
              <w:t>сведения о регистрации по месту жительства гражданина Российской Федерации</w:t>
            </w:r>
          </w:p>
        </w:tc>
      </w:tr>
      <w:tr w:rsidR="00C35476">
        <w:tc>
          <w:tcPr>
            <w:tcW w:w="510" w:type="dxa"/>
          </w:tcPr>
          <w:p w:rsidR="00C35476" w:rsidRDefault="00C35476">
            <w:pPr>
              <w:pStyle w:val="ConsPlusNormal"/>
              <w:jc w:val="center"/>
            </w:pPr>
            <w:r>
              <w:t>2</w:t>
            </w:r>
          </w:p>
        </w:tc>
        <w:tc>
          <w:tcPr>
            <w:tcW w:w="4479" w:type="dxa"/>
          </w:tcPr>
          <w:p w:rsidR="00C35476" w:rsidRDefault="00C35476">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c>
          <w:tcPr>
            <w:tcW w:w="4082" w:type="dxa"/>
          </w:tcPr>
          <w:p w:rsidR="00C35476" w:rsidRDefault="00C35476">
            <w:pPr>
              <w:pStyle w:val="ConsPlusNormal"/>
              <w:jc w:val="both"/>
            </w:pPr>
            <w:r>
              <w:t>сведения о государственной регистрации смерти, содержащиеся в Едином государственном реестре записей актов гражданского состояния</w:t>
            </w:r>
          </w:p>
        </w:tc>
      </w:tr>
      <w:tr w:rsidR="00C35476">
        <w:tc>
          <w:tcPr>
            <w:tcW w:w="510" w:type="dxa"/>
          </w:tcPr>
          <w:p w:rsidR="00C35476" w:rsidRDefault="00C35476">
            <w:pPr>
              <w:pStyle w:val="ConsPlusNormal"/>
              <w:jc w:val="center"/>
            </w:pPr>
            <w:r>
              <w:t>3</w:t>
            </w:r>
          </w:p>
        </w:tc>
        <w:tc>
          <w:tcPr>
            <w:tcW w:w="4479" w:type="dxa"/>
          </w:tcPr>
          <w:p w:rsidR="00C35476" w:rsidRDefault="00C35476">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c>
          <w:tcPr>
            <w:tcW w:w="4082" w:type="dxa"/>
          </w:tcPr>
          <w:p w:rsidR="00C35476" w:rsidRDefault="00C35476">
            <w:pPr>
              <w:pStyle w:val="ConsPlusNormal"/>
              <w:jc w:val="both"/>
            </w:pPr>
            <w:r>
              <w:t>сведения о реабилитации лица, репрессированного по политическим мотивам</w:t>
            </w:r>
          </w:p>
        </w:tc>
      </w:tr>
      <w:tr w:rsidR="00C35476">
        <w:tc>
          <w:tcPr>
            <w:tcW w:w="510" w:type="dxa"/>
          </w:tcPr>
          <w:p w:rsidR="00C35476" w:rsidRDefault="00C35476">
            <w:pPr>
              <w:pStyle w:val="ConsPlusNormal"/>
              <w:jc w:val="center"/>
            </w:pPr>
            <w:r>
              <w:t>4</w:t>
            </w:r>
          </w:p>
        </w:tc>
        <w:tc>
          <w:tcPr>
            <w:tcW w:w="4479" w:type="dxa"/>
          </w:tcPr>
          <w:p w:rsidR="00C35476" w:rsidRDefault="00C35476">
            <w:pPr>
              <w:pStyle w:val="ConsPlusNormal"/>
            </w:pPr>
            <w:r>
              <w:t>ФНС России /посредством единой системы межведомственного электронного взаимодействия</w:t>
            </w:r>
          </w:p>
        </w:tc>
        <w:tc>
          <w:tcPr>
            <w:tcW w:w="4082" w:type="dxa"/>
          </w:tcPr>
          <w:p w:rsidR="00C35476" w:rsidRDefault="00C35476">
            <w:pPr>
              <w:pStyle w:val="ConsPlusNormal"/>
              <w:jc w:val="both"/>
            </w:pPr>
            <w:r>
              <w:t>сведения из Единого государственного реестра юридических лиц</w:t>
            </w:r>
          </w:p>
        </w:tc>
      </w:tr>
    </w:tbl>
    <w:p w:rsidR="00C35476" w:rsidRDefault="00C35476">
      <w:pPr>
        <w:pStyle w:val="ConsPlusNormal"/>
        <w:jc w:val="both"/>
      </w:pPr>
    </w:p>
    <w:p w:rsidR="00C35476" w:rsidRDefault="00C35476">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35476" w:rsidRDefault="00C35476">
      <w:pPr>
        <w:pStyle w:val="ConsPlusNormal"/>
        <w:spacing w:before="28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C35476" w:rsidRDefault="00C35476">
      <w:pPr>
        <w:pStyle w:val="ConsPlusNormal"/>
        <w:jc w:val="both"/>
      </w:pPr>
    </w:p>
    <w:p w:rsidR="00C35476" w:rsidRDefault="00C35476">
      <w:pPr>
        <w:pStyle w:val="ConsPlusTitle"/>
        <w:jc w:val="center"/>
        <w:outlineLvl w:val="2"/>
      </w:pPr>
      <w:r>
        <w:t>Приостановление 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 xml:space="preserve">68. Оснований для приостановления предоставления государственной </w:t>
      </w:r>
      <w:r>
        <w:lastRenderedPageBreak/>
        <w:t>услуги не предусмотрено.</w:t>
      </w:r>
    </w:p>
    <w:p w:rsidR="00C35476" w:rsidRDefault="00C35476">
      <w:pPr>
        <w:pStyle w:val="ConsPlusNormal"/>
        <w:jc w:val="both"/>
      </w:pPr>
    </w:p>
    <w:p w:rsidR="00C35476" w:rsidRDefault="00C35476">
      <w:pPr>
        <w:pStyle w:val="ConsPlusTitle"/>
        <w:jc w:val="center"/>
        <w:outlineLvl w:val="2"/>
      </w:pPr>
      <w:r>
        <w:t>Принятие решения о предоставлении (об отказе</w:t>
      </w:r>
    </w:p>
    <w:p w:rsidR="00C35476" w:rsidRDefault="00C35476">
      <w:pPr>
        <w:pStyle w:val="ConsPlusTitle"/>
        <w:jc w:val="center"/>
      </w:pPr>
      <w:r>
        <w:t>в предоставлении) государственной услуги</w:t>
      </w:r>
    </w:p>
    <w:p w:rsidR="00C35476" w:rsidRDefault="00C35476">
      <w:pPr>
        <w:pStyle w:val="ConsPlusNormal"/>
        <w:jc w:val="both"/>
      </w:pPr>
    </w:p>
    <w:p w:rsidR="00C35476" w:rsidRDefault="00C35476">
      <w:pPr>
        <w:pStyle w:val="ConsPlusNormal"/>
        <w:ind w:firstLine="540"/>
        <w:jc w:val="both"/>
      </w:pPr>
      <w:r>
        <w:t>69. Срок принятия решения о предоставлении (об отказе в предоставлении) государственной услуги составляет 2 рабочих дня с даты получения филиалом учреждения всех сведений, необходимых для принятия решения, но не более 5 рабочих дней со дня подачи заявления о предоставлении государственной услуги.</w:t>
      </w:r>
    </w:p>
    <w:p w:rsidR="00C35476" w:rsidRDefault="00C35476">
      <w:pPr>
        <w:pStyle w:val="ConsPlusNormal"/>
        <w:jc w:val="both"/>
      </w:pPr>
      <w:r>
        <w:t xml:space="preserve">(в ред. </w:t>
      </w:r>
      <w:hyperlink r:id="rId20">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19">
        <w:r>
          <w:rPr>
            <w:color w:val="0000FF"/>
          </w:rPr>
          <w:t>пункте 21</w:t>
        </w:r>
      </w:hyperlink>
      <w:r>
        <w:t xml:space="preserve"> настоящего Административного регламента.</w:t>
      </w:r>
    </w:p>
    <w:p w:rsidR="00C35476" w:rsidRDefault="00C35476">
      <w:pPr>
        <w:pStyle w:val="ConsPlusNormal"/>
        <w:jc w:val="both"/>
      </w:pPr>
    </w:p>
    <w:p w:rsidR="00C35476" w:rsidRDefault="00C35476">
      <w:pPr>
        <w:pStyle w:val="ConsPlusTitle"/>
        <w:jc w:val="center"/>
        <w:outlineLvl w:val="2"/>
      </w:pPr>
      <w:r>
        <w:t>Предоставление результата государственной услуги</w:t>
      </w:r>
    </w:p>
    <w:p w:rsidR="00C35476" w:rsidRDefault="00C35476">
      <w:pPr>
        <w:pStyle w:val="ConsPlusNormal"/>
        <w:jc w:val="both"/>
      </w:pPr>
    </w:p>
    <w:p w:rsidR="00C35476" w:rsidRDefault="00C35476">
      <w:pPr>
        <w:pStyle w:val="ConsPlusNormal"/>
        <w:ind w:firstLine="540"/>
        <w:jc w:val="both"/>
      </w:pPr>
      <w:r>
        <w:t>70.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w:t>
      </w:r>
    </w:p>
    <w:p w:rsidR="00C35476" w:rsidRDefault="00C35476">
      <w:pPr>
        <w:pStyle w:val="ConsPlusNormal"/>
        <w:spacing w:before="280"/>
        <w:ind w:firstLine="540"/>
        <w:jc w:val="both"/>
      </w:pPr>
      <w:r>
        <w:t>Время выполнения административной процедуры: в срок, не превышающий 1 рабочего дня после вынесения уполномоченным должностным лицом филиала учреждения решения о предоставлении или об отказе в предоставлении государственной услуги.</w:t>
      </w:r>
    </w:p>
    <w:p w:rsidR="00C35476" w:rsidRDefault="00C35476">
      <w:pPr>
        <w:pStyle w:val="ConsPlusNormal"/>
        <w:spacing w:before="280"/>
        <w:ind w:firstLine="540"/>
        <w:jc w:val="both"/>
      </w:pPr>
      <w:r>
        <w:t>Способы предоставления результата государственной услуги:</w:t>
      </w:r>
    </w:p>
    <w:p w:rsidR="00C35476" w:rsidRDefault="00C35476">
      <w:pPr>
        <w:pStyle w:val="ConsPlusNormal"/>
        <w:spacing w:before="280"/>
        <w:ind w:firstLine="540"/>
        <w:jc w:val="both"/>
      </w:pPr>
      <w:r>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C35476" w:rsidRDefault="00C35476">
      <w:pPr>
        <w:pStyle w:val="ConsPlusNormal"/>
        <w:spacing w:before="280"/>
        <w:ind w:firstLine="540"/>
        <w:jc w:val="both"/>
      </w:pPr>
      <w:r>
        <w:t>- на бумажном носителе в филиале учреждения или в МФЦ.</w:t>
      </w:r>
    </w:p>
    <w:p w:rsidR="00C35476" w:rsidRDefault="00C35476">
      <w:pPr>
        <w:pStyle w:val="ConsPlusNormal"/>
        <w:spacing w:before="280"/>
        <w:ind w:firstLine="540"/>
        <w:jc w:val="both"/>
      </w:pPr>
      <w: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открепленной усиленной квалифицированной электронной </w:t>
      </w:r>
      <w:r>
        <w:lastRenderedPageBreak/>
        <w:t xml:space="preserve">подписью уполномоченного должностного лица филиала учреждения (файл формата </w:t>
      </w:r>
      <w:proofErr w:type="spellStart"/>
      <w:r>
        <w:t>sig</w:t>
      </w:r>
      <w:proofErr w:type="spellEnd"/>
      <w:r>
        <w:t xml:space="preserve">).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филиала учреждения не требуется.</w:t>
      </w:r>
    </w:p>
    <w:p w:rsidR="00C35476" w:rsidRDefault="00C35476">
      <w:pPr>
        <w:pStyle w:val="ConsPlusNormal"/>
        <w:spacing w:before="28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35476" w:rsidRDefault="00C35476">
      <w:pPr>
        <w:pStyle w:val="ConsPlusNormal"/>
        <w:spacing w:before="280"/>
        <w:ind w:firstLine="540"/>
        <w:jc w:val="both"/>
      </w:pPr>
      <w:r>
        <w:t>Филиал учреждения и МФЦ предоставляют заявителю результат оказания государственной услуги по его выбору независимо от места жительства или места пребывания.</w:t>
      </w:r>
    </w:p>
    <w:p w:rsidR="00C35476" w:rsidRDefault="00C35476">
      <w:pPr>
        <w:pStyle w:val="ConsPlusNormal"/>
        <w:spacing w:before="280"/>
        <w:ind w:firstLine="540"/>
        <w:jc w:val="both"/>
      </w:pPr>
      <w:r>
        <w:t>71. Выдача дубликата результата предоставления государственной услуги не предусмотрена.</w:t>
      </w:r>
    </w:p>
    <w:p w:rsidR="00C35476" w:rsidRDefault="00C35476">
      <w:pPr>
        <w:pStyle w:val="ConsPlusNormal"/>
        <w:spacing w:before="280"/>
        <w:ind w:firstLine="540"/>
        <w:jc w:val="both"/>
      </w:pPr>
      <w:r>
        <w:t>Копию решения, выданного по результатам рассмотрения государственной услуги, возможно получить в филиале учреждения.</w:t>
      </w:r>
    </w:p>
    <w:p w:rsidR="00C35476" w:rsidRDefault="00C35476">
      <w:pPr>
        <w:pStyle w:val="ConsPlusNormal"/>
        <w:spacing w:before="280"/>
        <w:ind w:firstLine="540"/>
        <w:jc w:val="both"/>
      </w:pPr>
      <w:r>
        <w:t>Максимальное время выдачи копии решения не превышает 5 рабочих дней.</w:t>
      </w:r>
    </w:p>
    <w:p w:rsidR="00C35476" w:rsidRDefault="00C35476">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28.11.2023 N 841)</w:t>
      </w:r>
    </w:p>
    <w:p w:rsidR="00C35476" w:rsidRDefault="00C35476">
      <w:pPr>
        <w:pStyle w:val="ConsPlusNormal"/>
        <w:jc w:val="both"/>
      </w:pPr>
    </w:p>
    <w:p w:rsidR="00C35476" w:rsidRDefault="00C35476">
      <w:pPr>
        <w:pStyle w:val="ConsPlusTitle"/>
        <w:jc w:val="center"/>
        <w:outlineLvl w:val="2"/>
      </w:pPr>
      <w:r>
        <w:t>Описание варианта предоставления государственной услуги</w:t>
      </w:r>
    </w:p>
    <w:p w:rsidR="00C35476" w:rsidRDefault="00C35476">
      <w:pPr>
        <w:pStyle w:val="ConsPlusTitle"/>
        <w:jc w:val="center"/>
      </w:pPr>
      <w:r>
        <w:t>"Исправление допущенных опечаток и ошибок в выданных</w:t>
      </w:r>
    </w:p>
    <w:p w:rsidR="00C35476" w:rsidRDefault="00C35476">
      <w:pPr>
        <w:pStyle w:val="ConsPlusTitle"/>
        <w:jc w:val="center"/>
      </w:pPr>
      <w:r>
        <w:t>в результате предоставления государственной услуги</w:t>
      </w:r>
    </w:p>
    <w:p w:rsidR="00C35476" w:rsidRDefault="00C35476">
      <w:pPr>
        <w:pStyle w:val="ConsPlusTitle"/>
        <w:jc w:val="center"/>
      </w:pPr>
      <w:r>
        <w:t>документах"</w:t>
      </w:r>
    </w:p>
    <w:p w:rsidR="00C35476" w:rsidRDefault="00C35476">
      <w:pPr>
        <w:pStyle w:val="ConsPlusNormal"/>
        <w:jc w:val="both"/>
      </w:pPr>
    </w:p>
    <w:p w:rsidR="00C35476" w:rsidRDefault="00C35476">
      <w:pPr>
        <w:pStyle w:val="ConsPlusNormal"/>
        <w:ind w:firstLine="540"/>
        <w:jc w:val="both"/>
      </w:pPr>
      <w:r>
        <w:t xml:space="preserve">72. В случае выявления опечаток и (или) ошибок, допущенных филиалом учреждения в документах, выданных в результате предоставления государственных услуг, заявитель имеет право обратиться с </w:t>
      </w:r>
      <w:hyperlink w:anchor="P951">
        <w:r>
          <w:rPr>
            <w:color w:val="0000FF"/>
          </w:rPr>
          <w:t>заявлением</w:t>
        </w:r>
      </w:hyperlink>
      <w:r>
        <w:t xml:space="preserve"> об исправлении опечаток и (или) ошибок, допущенных в выданных в результате предоставления государственной услуги документах (форма заявления представлена в приложении N 6 к настоящему Административному регламенту), непосредственно в филиал учреждения.</w:t>
      </w:r>
    </w:p>
    <w:p w:rsidR="00C35476" w:rsidRDefault="00C35476">
      <w:pPr>
        <w:pStyle w:val="ConsPlusNormal"/>
        <w:spacing w:before="280"/>
        <w:ind w:firstLine="540"/>
        <w:jc w:val="both"/>
      </w:pPr>
      <w:r>
        <w:t>Филиал учреждения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учреждения, ответственное за предоставление государственной услуги, осуществляет исправление и замену указанных документов.</w:t>
      </w:r>
    </w:p>
    <w:p w:rsidR="00C35476" w:rsidRDefault="00C35476">
      <w:pPr>
        <w:pStyle w:val="ConsPlusNormal"/>
        <w:spacing w:before="280"/>
        <w:ind w:firstLine="540"/>
        <w:jc w:val="both"/>
      </w:pPr>
      <w:r>
        <w:lastRenderedPageBreak/>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C35476" w:rsidRDefault="00C35476">
      <w:pPr>
        <w:pStyle w:val="ConsPlusNormal"/>
        <w:spacing w:before="28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филиала учреждения, ответственное за предоставление государственной услуги, письменно сообщает заявителю об отсутствии таких опечаток и (или) ошибок.</w:t>
      </w:r>
    </w:p>
    <w:p w:rsidR="00C35476" w:rsidRDefault="00C35476">
      <w:pPr>
        <w:pStyle w:val="ConsPlusNormal"/>
        <w:jc w:val="both"/>
      </w:pPr>
    </w:p>
    <w:p w:rsidR="00C35476" w:rsidRDefault="00C35476">
      <w:pPr>
        <w:pStyle w:val="ConsPlusTitle"/>
        <w:jc w:val="center"/>
        <w:outlineLvl w:val="1"/>
      </w:pPr>
      <w:r>
        <w:t>IV. Формы контроля за исполнением</w:t>
      </w:r>
    </w:p>
    <w:p w:rsidR="00C35476" w:rsidRDefault="00C35476">
      <w:pPr>
        <w:pStyle w:val="ConsPlusTitle"/>
        <w:jc w:val="center"/>
      </w:pPr>
      <w:r>
        <w:t>административного регламента</w:t>
      </w:r>
    </w:p>
    <w:p w:rsidR="00C35476" w:rsidRDefault="00C35476">
      <w:pPr>
        <w:pStyle w:val="ConsPlusNormal"/>
        <w:jc w:val="both"/>
      </w:pPr>
    </w:p>
    <w:p w:rsidR="00C35476" w:rsidRDefault="00C35476">
      <w:pPr>
        <w:pStyle w:val="ConsPlusTitle"/>
        <w:jc w:val="center"/>
        <w:outlineLvl w:val="2"/>
      </w:pPr>
      <w:r>
        <w:t>Порядок осуществления текущего контроля за соблюдением</w:t>
      </w:r>
    </w:p>
    <w:p w:rsidR="00C35476" w:rsidRDefault="00C35476">
      <w:pPr>
        <w:pStyle w:val="ConsPlusTitle"/>
        <w:jc w:val="center"/>
      </w:pPr>
      <w:r>
        <w:t>и исполнением ответственными должностными лицами положений</w:t>
      </w:r>
    </w:p>
    <w:p w:rsidR="00C35476" w:rsidRDefault="00C35476">
      <w:pPr>
        <w:pStyle w:val="ConsPlusTitle"/>
        <w:jc w:val="center"/>
      </w:pPr>
      <w:r>
        <w:t>Административного регламента и иных нормативных правовых</w:t>
      </w:r>
    </w:p>
    <w:p w:rsidR="00C35476" w:rsidRDefault="00C35476">
      <w:pPr>
        <w:pStyle w:val="ConsPlusTitle"/>
        <w:jc w:val="center"/>
      </w:pPr>
      <w:r>
        <w:t>актов, устанавливающих требования к предоставлению</w:t>
      </w:r>
    </w:p>
    <w:p w:rsidR="00C35476" w:rsidRDefault="00C35476">
      <w:pPr>
        <w:pStyle w:val="ConsPlusTitle"/>
        <w:jc w:val="center"/>
      </w:pPr>
      <w:r>
        <w:t>государственной услуги, а также принятием ими решений</w:t>
      </w:r>
    </w:p>
    <w:p w:rsidR="00C35476" w:rsidRDefault="00C35476">
      <w:pPr>
        <w:pStyle w:val="ConsPlusNormal"/>
        <w:jc w:val="both"/>
      </w:pPr>
    </w:p>
    <w:p w:rsidR="00C35476" w:rsidRDefault="00C35476">
      <w:pPr>
        <w:pStyle w:val="ConsPlusNormal"/>
        <w:ind w:firstLine="540"/>
        <w:jc w:val="both"/>
      </w:pPr>
      <w:r>
        <w:t>73.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учреждения, ответственными за предоставление государственной услуги.</w:t>
      </w:r>
    </w:p>
    <w:p w:rsidR="00C35476" w:rsidRDefault="00C35476">
      <w:pPr>
        <w:pStyle w:val="ConsPlusNormal"/>
        <w:spacing w:before="280"/>
        <w:ind w:firstLine="540"/>
        <w:jc w:val="both"/>
      </w:pPr>
      <w:r>
        <w:t>Текущий контроль осуществляется путем проведения руководителем филиала учреждения проверок соблюдения и исполнения положений Административного регламента, иных нормативных правовых актов Российской Федерации.</w:t>
      </w:r>
    </w:p>
    <w:p w:rsidR="00C35476" w:rsidRDefault="00C35476">
      <w:pPr>
        <w:pStyle w:val="ConsPlusNormal"/>
        <w:jc w:val="both"/>
      </w:pPr>
    </w:p>
    <w:p w:rsidR="00C35476" w:rsidRDefault="00C35476">
      <w:pPr>
        <w:pStyle w:val="ConsPlusTitle"/>
        <w:jc w:val="center"/>
        <w:outlineLvl w:val="2"/>
      </w:pPr>
      <w:r>
        <w:t>Порядок и периодичность осуществления плановых</w:t>
      </w:r>
    </w:p>
    <w:p w:rsidR="00C35476" w:rsidRDefault="00C35476">
      <w:pPr>
        <w:pStyle w:val="ConsPlusTitle"/>
        <w:jc w:val="center"/>
      </w:pPr>
      <w:r>
        <w:t>и внеплановых проверок полноты и качества предоставления</w:t>
      </w:r>
    </w:p>
    <w:p w:rsidR="00C35476" w:rsidRDefault="00C35476">
      <w:pPr>
        <w:pStyle w:val="ConsPlusTitle"/>
        <w:jc w:val="center"/>
      </w:pPr>
      <w:r>
        <w:t>государственной услуги, в том числе порядок и формы</w:t>
      </w:r>
    </w:p>
    <w:p w:rsidR="00C35476" w:rsidRDefault="00C35476">
      <w:pPr>
        <w:pStyle w:val="ConsPlusTitle"/>
        <w:jc w:val="center"/>
      </w:pPr>
      <w:r>
        <w:t>контроля за полнотой и качеством предоставления</w:t>
      </w:r>
    </w:p>
    <w:p w:rsidR="00C35476" w:rsidRDefault="00C35476">
      <w:pPr>
        <w:pStyle w:val="ConsPlusTitle"/>
        <w:jc w:val="center"/>
      </w:pPr>
      <w:r>
        <w:t>государственной услуги</w:t>
      </w:r>
    </w:p>
    <w:p w:rsidR="00C35476" w:rsidRDefault="00C35476">
      <w:pPr>
        <w:pStyle w:val="ConsPlusNormal"/>
        <w:jc w:val="both"/>
      </w:pPr>
    </w:p>
    <w:p w:rsidR="00C35476" w:rsidRDefault="00C35476">
      <w:pPr>
        <w:pStyle w:val="ConsPlusNormal"/>
        <w:ind w:firstLine="540"/>
        <w:jc w:val="both"/>
      </w:pPr>
      <w:r>
        <w:t>74. Руководитель Учреждения (должностное лицо, исполняющее его обязанности) организует и осуществляет контроль за предоставлением государственной услуги.</w:t>
      </w:r>
    </w:p>
    <w:p w:rsidR="00C35476" w:rsidRDefault="00C35476">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35476" w:rsidRDefault="00C35476">
      <w:pPr>
        <w:pStyle w:val="ConsPlusNormal"/>
        <w:spacing w:before="280"/>
        <w:ind w:firstLine="540"/>
        <w:jc w:val="both"/>
      </w:pPr>
      <w:r>
        <w:lastRenderedPageBreak/>
        <w:t>75. Проверки могут быть плановыми или внеплановыми. Порядок и периодичность осуществления плановых проверок устанавливается Учреждением.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35476" w:rsidRDefault="00C35476">
      <w:pPr>
        <w:pStyle w:val="ConsPlusNormal"/>
        <w:jc w:val="both"/>
      </w:pPr>
    </w:p>
    <w:p w:rsidR="00C35476" w:rsidRDefault="00C35476">
      <w:pPr>
        <w:pStyle w:val="ConsPlusTitle"/>
        <w:jc w:val="center"/>
        <w:outlineLvl w:val="2"/>
      </w:pPr>
      <w:r>
        <w:t>Ответственность должностных лиц органа, предоставляющего</w:t>
      </w:r>
    </w:p>
    <w:p w:rsidR="00C35476" w:rsidRDefault="00C35476">
      <w:pPr>
        <w:pStyle w:val="ConsPlusTitle"/>
        <w:jc w:val="center"/>
      </w:pPr>
      <w:r>
        <w:t>государственную услугу, за решения и действия</w:t>
      </w:r>
    </w:p>
    <w:p w:rsidR="00C35476" w:rsidRDefault="00C35476">
      <w:pPr>
        <w:pStyle w:val="ConsPlusTitle"/>
        <w:jc w:val="center"/>
      </w:pPr>
      <w:r>
        <w:t>(бездействие), принимаемые (осуществляемые) ими в ходе</w:t>
      </w:r>
    </w:p>
    <w:p w:rsidR="00C35476" w:rsidRDefault="00C35476">
      <w:pPr>
        <w:pStyle w:val="ConsPlusTitle"/>
        <w:jc w:val="center"/>
      </w:pPr>
      <w:r>
        <w:t>предоставления государственной услуги</w:t>
      </w:r>
    </w:p>
    <w:p w:rsidR="00C35476" w:rsidRDefault="00C35476">
      <w:pPr>
        <w:pStyle w:val="ConsPlusNormal"/>
        <w:jc w:val="both"/>
      </w:pPr>
    </w:p>
    <w:p w:rsidR="00C35476" w:rsidRDefault="00C35476">
      <w:pPr>
        <w:pStyle w:val="ConsPlusNormal"/>
        <w:ind w:firstLine="540"/>
        <w:jc w:val="both"/>
      </w:pPr>
      <w:r>
        <w:t>76.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5476" w:rsidRDefault="00C35476">
      <w:pPr>
        <w:pStyle w:val="ConsPlusNormal"/>
        <w:jc w:val="both"/>
      </w:pPr>
    </w:p>
    <w:p w:rsidR="00C35476" w:rsidRDefault="00C35476">
      <w:pPr>
        <w:pStyle w:val="ConsPlusTitle"/>
        <w:jc w:val="center"/>
        <w:outlineLvl w:val="2"/>
      </w:pPr>
      <w:r>
        <w:t>Требования к порядку и формам контроля за предоставлением</w:t>
      </w:r>
    </w:p>
    <w:p w:rsidR="00C35476" w:rsidRDefault="00C35476">
      <w:pPr>
        <w:pStyle w:val="ConsPlusTitle"/>
        <w:jc w:val="center"/>
      </w:pPr>
      <w:r>
        <w:t>государственной услуги, в том числе со стороны граждан,</w:t>
      </w:r>
    </w:p>
    <w:p w:rsidR="00C35476" w:rsidRDefault="00C35476">
      <w:pPr>
        <w:pStyle w:val="ConsPlusTitle"/>
        <w:jc w:val="center"/>
      </w:pPr>
      <w:r>
        <w:t>их объединений и организаций</w:t>
      </w:r>
    </w:p>
    <w:p w:rsidR="00C35476" w:rsidRDefault="00C35476">
      <w:pPr>
        <w:pStyle w:val="ConsPlusNormal"/>
        <w:jc w:val="both"/>
      </w:pPr>
    </w:p>
    <w:p w:rsidR="00C35476" w:rsidRDefault="00C35476">
      <w:pPr>
        <w:pStyle w:val="ConsPlusNormal"/>
        <w:ind w:firstLine="540"/>
        <w:jc w:val="both"/>
      </w:pPr>
      <w:r>
        <w:t>77.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5476" w:rsidRDefault="00C35476">
      <w:pPr>
        <w:pStyle w:val="ConsPlusNormal"/>
        <w:jc w:val="both"/>
      </w:pPr>
    </w:p>
    <w:p w:rsidR="00C35476" w:rsidRDefault="00C35476">
      <w:pPr>
        <w:pStyle w:val="ConsPlusTitle"/>
        <w:jc w:val="center"/>
        <w:outlineLvl w:val="1"/>
      </w:pPr>
      <w:r>
        <w:t>V. Досудебный (внесудебный) порядок обжалования решений</w:t>
      </w:r>
    </w:p>
    <w:p w:rsidR="00C35476" w:rsidRDefault="00C35476">
      <w:pPr>
        <w:pStyle w:val="ConsPlusTitle"/>
        <w:jc w:val="center"/>
      </w:pPr>
      <w:r>
        <w:t>и действий (бездействия) органа, предоставляющего</w:t>
      </w:r>
    </w:p>
    <w:p w:rsidR="00C35476" w:rsidRDefault="00C35476">
      <w:pPr>
        <w:pStyle w:val="ConsPlusTitle"/>
        <w:jc w:val="center"/>
      </w:pPr>
      <w:r>
        <w:t>государственную услугу, МФЦ, организаций, осуществляющих</w:t>
      </w:r>
    </w:p>
    <w:p w:rsidR="00C35476" w:rsidRDefault="00C35476">
      <w:pPr>
        <w:pStyle w:val="ConsPlusTitle"/>
        <w:jc w:val="center"/>
      </w:pPr>
      <w:r>
        <w:t>функции по предоставлению государственных услуг,</w:t>
      </w:r>
    </w:p>
    <w:p w:rsidR="00C35476" w:rsidRDefault="00C35476">
      <w:pPr>
        <w:pStyle w:val="ConsPlusTitle"/>
        <w:jc w:val="center"/>
      </w:pPr>
      <w:r>
        <w:t>а также их должностных лиц, государственных служащих,</w:t>
      </w:r>
    </w:p>
    <w:p w:rsidR="00C35476" w:rsidRDefault="00C35476">
      <w:pPr>
        <w:pStyle w:val="ConsPlusTitle"/>
        <w:jc w:val="center"/>
      </w:pPr>
      <w:r>
        <w:t>работников</w:t>
      </w:r>
    </w:p>
    <w:p w:rsidR="00C35476" w:rsidRDefault="00C35476">
      <w:pPr>
        <w:pStyle w:val="ConsPlusNormal"/>
        <w:jc w:val="both"/>
      </w:pPr>
    </w:p>
    <w:p w:rsidR="00C35476" w:rsidRDefault="00C35476">
      <w:pPr>
        <w:pStyle w:val="ConsPlusNormal"/>
        <w:ind w:firstLine="540"/>
        <w:jc w:val="both"/>
      </w:pPr>
      <w:r>
        <w:t>78.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C35476" w:rsidRDefault="00C35476">
      <w:pPr>
        <w:pStyle w:val="ConsPlusNormal"/>
        <w:spacing w:before="280"/>
        <w:ind w:firstLine="540"/>
        <w:jc w:val="both"/>
      </w:pPr>
      <w:r>
        <w:t xml:space="preserve">В случае если заявитель считает, что в ходе предоставления государственной услуги решениями и (или) действиями (бездействием) филиала учреждения,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w:t>
      </w:r>
      <w:r>
        <w:lastRenderedPageBreak/>
        <w:t>(внесудебном) порядке в соответствии с законодательством Российской Федерации.</w:t>
      </w:r>
    </w:p>
    <w:p w:rsidR="00C35476" w:rsidRDefault="00C35476">
      <w:pPr>
        <w:pStyle w:val="ConsPlusNormal"/>
        <w:spacing w:before="280"/>
        <w:ind w:firstLine="540"/>
        <w:jc w:val="both"/>
      </w:pPr>
      <w:r>
        <w:t>79. Жалоба подается следующими способами:</w:t>
      </w:r>
    </w:p>
    <w:p w:rsidR="00C35476" w:rsidRDefault="00C35476">
      <w:pPr>
        <w:pStyle w:val="ConsPlusNormal"/>
        <w:spacing w:before="280"/>
        <w:ind w:firstLine="540"/>
        <w:jc w:val="both"/>
      </w:pPr>
      <w:r>
        <w:t>- в письменной форме на бумажном носителе в филиал учреждения, Учреждение либо МФЦ;</w:t>
      </w:r>
    </w:p>
    <w:p w:rsidR="00C35476" w:rsidRDefault="00C35476">
      <w:pPr>
        <w:pStyle w:val="ConsPlusNormal"/>
        <w:spacing w:before="280"/>
        <w:ind w:firstLine="540"/>
        <w:jc w:val="both"/>
      </w:pPr>
      <w:r>
        <w:t>- в электронной форме с использованием информационно-телекоммуникационной сети "Интернет" в филиал учреждения, Учреждение либо МФЦ.</w:t>
      </w:r>
    </w:p>
    <w:p w:rsidR="00C35476" w:rsidRDefault="00C35476">
      <w:pPr>
        <w:pStyle w:val="ConsPlusNormal"/>
        <w:spacing w:before="280"/>
        <w:ind w:firstLine="540"/>
        <w:jc w:val="both"/>
      </w:pPr>
      <w:r>
        <w:t>Жалоба подается в филиал учреждения, Учреждение, МФЦ либо в орган, являющийся учредителем МФЦ.</w:t>
      </w:r>
    </w:p>
    <w:p w:rsidR="00C35476" w:rsidRDefault="00C35476">
      <w:pPr>
        <w:pStyle w:val="ConsPlusNormal"/>
        <w:spacing w:before="280"/>
        <w:ind w:firstLine="540"/>
        <w:jc w:val="both"/>
      </w:pPr>
      <w:r>
        <w:t>Жалобы на решения и действия (бездействие) руководителя Учреждения подаются в министерство социального развития Оренбургской области.</w:t>
      </w:r>
    </w:p>
    <w:p w:rsidR="00C35476" w:rsidRDefault="00C35476">
      <w:pPr>
        <w:pStyle w:val="ConsPlusNormal"/>
        <w:spacing w:before="280"/>
        <w:ind w:firstLine="540"/>
        <w:jc w:val="both"/>
      </w:pPr>
      <w:r>
        <w:t>Жалобы на решения и действия (бездействие) работника МФЦ подаются руководителю этого МФЦ.</w:t>
      </w:r>
    </w:p>
    <w:p w:rsidR="00C35476" w:rsidRDefault="00C35476">
      <w:pPr>
        <w:pStyle w:val="ConsPlusNormal"/>
        <w:spacing w:before="280"/>
        <w:ind w:firstLine="540"/>
        <w:jc w:val="both"/>
      </w:pPr>
      <w:r>
        <w:t>Жалобы на решения и действия (бездействие) руководителя МФЦ подаются учредителю МФЦ.</w:t>
      </w:r>
    </w:p>
    <w:p w:rsidR="00C35476" w:rsidRDefault="00C35476">
      <w:pPr>
        <w:pStyle w:val="ConsPlusNormal"/>
        <w:spacing w:before="280"/>
        <w:ind w:firstLine="540"/>
        <w:jc w:val="both"/>
      </w:pPr>
      <w:r>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right"/>
        <w:outlineLvl w:val="1"/>
      </w:pPr>
      <w:r>
        <w:t>Приложение 1</w:t>
      </w:r>
    </w:p>
    <w:p w:rsidR="00C35476" w:rsidRDefault="00C35476">
      <w:pPr>
        <w:pStyle w:val="ConsPlusNormal"/>
        <w:jc w:val="right"/>
      </w:pPr>
      <w:r>
        <w:t>к Административному регламенту</w:t>
      </w:r>
    </w:p>
    <w:p w:rsidR="00C35476" w:rsidRDefault="00C35476">
      <w:pPr>
        <w:pStyle w:val="ConsPlusNormal"/>
        <w:jc w:val="both"/>
      </w:pPr>
    </w:p>
    <w:p w:rsidR="00C35476" w:rsidRDefault="00C35476">
      <w:pPr>
        <w:pStyle w:val="ConsPlusNonformat"/>
        <w:jc w:val="both"/>
      </w:pPr>
      <w:r>
        <w:t xml:space="preserve">                                               Филиал ГКУ "Центр социальной</w:t>
      </w:r>
    </w:p>
    <w:p w:rsidR="00C35476" w:rsidRDefault="00C35476">
      <w:pPr>
        <w:pStyle w:val="ConsPlusNonformat"/>
        <w:jc w:val="both"/>
      </w:pPr>
      <w:r>
        <w:t xml:space="preserve">                                                       поддержки населения"</w:t>
      </w:r>
    </w:p>
    <w:p w:rsidR="00C35476" w:rsidRDefault="00C35476">
      <w:pPr>
        <w:pStyle w:val="ConsPlusNonformat"/>
        <w:jc w:val="both"/>
      </w:pPr>
      <w:r>
        <w:t xml:space="preserve">                                               в __________________________</w:t>
      </w:r>
    </w:p>
    <w:p w:rsidR="00C35476" w:rsidRDefault="00C35476">
      <w:pPr>
        <w:pStyle w:val="ConsPlusNonformat"/>
        <w:jc w:val="both"/>
      </w:pPr>
      <w:r>
        <w:t xml:space="preserve">                                               ____________________________</w:t>
      </w:r>
    </w:p>
    <w:p w:rsidR="00C35476" w:rsidRDefault="00C35476">
      <w:pPr>
        <w:pStyle w:val="ConsPlusNonformat"/>
        <w:jc w:val="both"/>
      </w:pPr>
    </w:p>
    <w:p w:rsidR="00C35476" w:rsidRDefault="00C35476">
      <w:pPr>
        <w:pStyle w:val="ConsPlusNonformat"/>
        <w:jc w:val="both"/>
      </w:pPr>
      <w:r>
        <w:t xml:space="preserve">                                               Кому _______________________</w:t>
      </w:r>
    </w:p>
    <w:p w:rsidR="00C35476" w:rsidRDefault="00C35476">
      <w:pPr>
        <w:pStyle w:val="ConsPlusNonformat"/>
        <w:jc w:val="both"/>
      </w:pPr>
      <w:r>
        <w:t xml:space="preserve">                                               ___________________________,</w:t>
      </w:r>
    </w:p>
    <w:p w:rsidR="00C35476" w:rsidRDefault="00C35476">
      <w:pPr>
        <w:pStyle w:val="ConsPlusNonformat"/>
        <w:jc w:val="both"/>
      </w:pPr>
      <w:r>
        <w:t xml:space="preserve">                                               проживающего(ей) по адресу:</w:t>
      </w:r>
    </w:p>
    <w:p w:rsidR="00C35476" w:rsidRDefault="00C35476">
      <w:pPr>
        <w:pStyle w:val="ConsPlusNonformat"/>
        <w:jc w:val="both"/>
      </w:pPr>
      <w:r>
        <w:t xml:space="preserve">                                               ____________________________</w:t>
      </w:r>
    </w:p>
    <w:p w:rsidR="00C35476" w:rsidRDefault="00C35476">
      <w:pPr>
        <w:pStyle w:val="ConsPlusNonformat"/>
        <w:jc w:val="both"/>
      </w:pPr>
      <w:r>
        <w:t xml:space="preserve">                                               ____________________________</w:t>
      </w:r>
    </w:p>
    <w:p w:rsidR="00C35476" w:rsidRDefault="00C35476">
      <w:pPr>
        <w:pStyle w:val="ConsPlusNonformat"/>
        <w:jc w:val="both"/>
      </w:pPr>
    </w:p>
    <w:p w:rsidR="00C35476" w:rsidRDefault="00C35476">
      <w:pPr>
        <w:pStyle w:val="ConsPlusNonformat"/>
        <w:jc w:val="both"/>
      </w:pPr>
      <w:bookmarkStart w:id="8" w:name="P591"/>
      <w:bookmarkEnd w:id="8"/>
      <w:r>
        <w:t xml:space="preserve">                                  Решение</w:t>
      </w:r>
    </w:p>
    <w:p w:rsidR="00C35476" w:rsidRDefault="00C35476">
      <w:pPr>
        <w:pStyle w:val="ConsPlusNonformat"/>
        <w:jc w:val="both"/>
      </w:pPr>
      <w:r>
        <w:t xml:space="preserve">                  о предоставлении государственной услуги</w:t>
      </w:r>
    </w:p>
    <w:p w:rsidR="00C35476" w:rsidRDefault="00C35476">
      <w:pPr>
        <w:pStyle w:val="ConsPlusNonformat"/>
        <w:jc w:val="both"/>
      </w:pPr>
    </w:p>
    <w:p w:rsidR="00C35476" w:rsidRDefault="00C35476">
      <w:pPr>
        <w:pStyle w:val="ConsPlusNonformat"/>
        <w:jc w:val="both"/>
      </w:pPr>
      <w:r>
        <w:t>от ___________                                                   N ________</w:t>
      </w:r>
    </w:p>
    <w:p w:rsidR="00C35476" w:rsidRDefault="00C35476">
      <w:pPr>
        <w:pStyle w:val="ConsPlusNonformat"/>
        <w:jc w:val="both"/>
      </w:pPr>
    </w:p>
    <w:p w:rsidR="00C35476" w:rsidRDefault="00C35476">
      <w:pPr>
        <w:pStyle w:val="ConsPlusNonformat"/>
        <w:jc w:val="both"/>
      </w:pPr>
      <w:r>
        <w:lastRenderedPageBreak/>
        <w:t xml:space="preserve">    Рассмотрев   Ваше   заявление   от   ____________   </w:t>
      </w:r>
      <w:proofErr w:type="gramStart"/>
      <w:r>
        <w:t>N  _</w:t>
      </w:r>
      <w:proofErr w:type="gramEnd"/>
      <w:r>
        <w:t>_____________ и</w:t>
      </w:r>
    </w:p>
    <w:p w:rsidR="00C35476" w:rsidRDefault="00C35476">
      <w:pPr>
        <w:pStyle w:val="ConsPlusNonformat"/>
        <w:jc w:val="both"/>
      </w:pPr>
      <w:r>
        <w:t xml:space="preserve">прилагаемые  к  нему документы, руководствуясь </w:t>
      </w:r>
      <w:hyperlink r:id="rId22">
        <w:r>
          <w:rPr>
            <w:color w:val="0000FF"/>
          </w:rPr>
          <w:t>постановлением</w:t>
        </w:r>
      </w:hyperlink>
      <w:r>
        <w:t xml:space="preserve"> Правительства</w:t>
      </w:r>
    </w:p>
    <w:p w:rsidR="00C35476" w:rsidRDefault="00C35476">
      <w:pPr>
        <w:pStyle w:val="ConsPlusNonformat"/>
        <w:jc w:val="both"/>
      </w:pPr>
      <w:proofErr w:type="gramStart"/>
      <w:r>
        <w:t>Оренбургской  области</w:t>
      </w:r>
      <w:proofErr w:type="gramEnd"/>
      <w:r>
        <w:t xml:space="preserve">  от  26.03.2007  N  117-п "Об утверждении положений о</w:t>
      </w:r>
    </w:p>
    <w:p w:rsidR="00C35476" w:rsidRDefault="00C35476">
      <w:pPr>
        <w:pStyle w:val="ConsPlusNonformat"/>
        <w:jc w:val="both"/>
      </w:pPr>
      <w:r>
        <w:t>порядке и условиях предоставления мер социальной поддержки ветеранам труда,</w:t>
      </w:r>
    </w:p>
    <w:p w:rsidR="00C35476" w:rsidRDefault="00C35476">
      <w:pPr>
        <w:pStyle w:val="ConsPlusNonformat"/>
        <w:jc w:val="both"/>
      </w:pPr>
      <w:proofErr w:type="gramStart"/>
      <w:r>
        <w:t>труженикам  тыла</w:t>
      </w:r>
      <w:proofErr w:type="gramEnd"/>
      <w:r>
        <w:t>,  жертвам  политических  репрессий",  филиалом  ГКУ "Центр</w:t>
      </w:r>
    </w:p>
    <w:p w:rsidR="00C35476" w:rsidRDefault="00C35476">
      <w:pPr>
        <w:pStyle w:val="ConsPlusNonformat"/>
        <w:jc w:val="both"/>
      </w:pPr>
      <w:r>
        <w:t>социальной   поддержки   населения</w:t>
      </w:r>
      <w:proofErr w:type="gramStart"/>
      <w:r>
        <w:t>"  в</w:t>
      </w:r>
      <w:proofErr w:type="gramEnd"/>
      <w:r>
        <w:t xml:space="preserve">  __________________________  принято</w:t>
      </w:r>
    </w:p>
    <w:p w:rsidR="00C35476" w:rsidRDefault="00C35476">
      <w:pPr>
        <w:pStyle w:val="ConsPlusNonformat"/>
        <w:jc w:val="both"/>
      </w:pPr>
      <w:r>
        <w:t xml:space="preserve">решение   </w:t>
      </w:r>
      <w:proofErr w:type="gramStart"/>
      <w:r>
        <w:t>о  назначении</w:t>
      </w:r>
      <w:proofErr w:type="gramEnd"/>
      <w:r>
        <w:t xml:space="preserve">  государственной  услуги:  "Назначение  компенсации</w:t>
      </w:r>
    </w:p>
    <w:p w:rsidR="00C35476" w:rsidRDefault="00C35476">
      <w:pPr>
        <w:pStyle w:val="ConsPlusNonformat"/>
        <w:jc w:val="both"/>
      </w:pPr>
      <w:proofErr w:type="gramStart"/>
      <w:r>
        <w:t>расходов  лицам</w:t>
      </w:r>
      <w:proofErr w:type="gramEnd"/>
      <w:r>
        <w:t>, взявшим на себя обязанность осуществить погребение умерших</w:t>
      </w:r>
    </w:p>
    <w:p w:rsidR="00C35476" w:rsidRDefault="00C35476">
      <w:pPr>
        <w:pStyle w:val="ConsPlusNonformat"/>
        <w:jc w:val="both"/>
      </w:pPr>
      <w:r>
        <w:t>реабилитированных лиц" в размере ________________.</w:t>
      </w:r>
    </w:p>
    <w:p w:rsidR="00C35476" w:rsidRDefault="00C35476">
      <w:pPr>
        <w:pStyle w:val="ConsPlusNonformat"/>
        <w:jc w:val="both"/>
      </w:pPr>
    </w:p>
    <w:p w:rsidR="00C35476" w:rsidRDefault="00C35476">
      <w:pPr>
        <w:pStyle w:val="ConsPlusNonformat"/>
        <w:jc w:val="both"/>
      </w:pPr>
      <w:r>
        <w:t>Выплата будет произведена через _______________________.</w:t>
      </w:r>
    </w:p>
    <w:p w:rsidR="00C35476" w:rsidRDefault="00C35476">
      <w:pPr>
        <w:pStyle w:val="ConsPlusNonformat"/>
        <w:jc w:val="both"/>
      </w:pPr>
    </w:p>
    <w:p w:rsidR="00C35476" w:rsidRDefault="00C35476">
      <w:pPr>
        <w:pStyle w:val="ConsPlusNonformat"/>
        <w:jc w:val="both"/>
      </w:pPr>
      <w:r>
        <w:t xml:space="preserve">                                          ┌───────────────────────────────┐</w:t>
      </w:r>
    </w:p>
    <w:p w:rsidR="00C35476" w:rsidRDefault="00C35476">
      <w:pPr>
        <w:pStyle w:val="ConsPlusNonformat"/>
        <w:jc w:val="both"/>
      </w:pPr>
      <w:r>
        <w:t>_________________________________________ │           Подпись             │</w:t>
      </w:r>
    </w:p>
    <w:p w:rsidR="00C35476" w:rsidRDefault="00C35476">
      <w:pPr>
        <w:pStyle w:val="ConsPlusNonformat"/>
        <w:jc w:val="both"/>
      </w:pPr>
      <w:r>
        <w:t>Должность и Ф.И.О. сотрудника, принявшего │                               │</w:t>
      </w:r>
    </w:p>
    <w:p w:rsidR="00C35476" w:rsidRDefault="00C35476">
      <w:pPr>
        <w:pStyle w:val="ConsPlusNonformat"/>
        <w:jc w:val="both"/>
      </w:pPr>
      <w:r>
        <w:t>решение                                   │                               │</w:t>
      </w:r>
    </w:p>
    <w:p w:rsidR="00C35476" w:rsidRDefault="00C35476">
      <w:pPr>
        <w:pStyle w:val="ConsPlusNonformat"/>
        <w:jc w:val="both"/>
      </w:pPr>
      <w:r>
        <w:t xml:space="preserve">                                          └───────────────────────────────┘</w:t>
      </w: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right"/>
        <w:outlineLvl w:val="1"/>
      </w:pPr>
      <w:r>
        <w:t>Приложение 2</w:t>
      </w:r>
    </w:p>
    <w:p w:rsidR="00C35476" w:rsidRDefault="00C35476">
      <w:pPr>
        <w:pStyle w:val="ConsPlusNormal"/>
        <w:jc w:val="right"/>
      </w:pPr>
      <w:r>
        <w:t>к Административному регламенту</w:t>
      </w:r>
    </w:p>
    <w:p w:rsidR="00C35476" w:rsidRDefault="00C35476">
      <w:pPr>
        <w:pStyle w:val="ConsPlusNormal"/>
        <w:jc w:val="both"/>
      </w:pPr>
    </w:p>
    <w:p w:rsidR="00C35476" w:rsidRDefault="00C35476">
      <w:pPr>
        <w:pStyle w:val="ConsPlusNonformat"/>
        <w:jc w:val="both"/>
      </w:pPr>
      <w:r>
        <w:t xml:space="preserve">                                               Филиал ГКУ "Центр социальной</w:t>
      </w:r>
    </w:p>
    <w:p w:rsidR="00C35476" w:rsidRDefault="00C35476">
      <w:pPr>
        <w:pStyle w:val="ConsPlusNonformat"/>
        <w:jc w:val="both"/>
      </w:pPr>
      <w:r>
        <w:t xml:space="preserve">                                               поддержки населения"</w:t>
      </w:r>
    </w:p>
    <w:p w:rsidR="00C35476" w:rsidRDefault="00C35476">
      <w:pPr>
        <w:pStyle w:val="ConsPlusNonformat"/>
        <w:jc w:val="both"/>
      </w:pPr>
      <w:r>
        <w:t xml:space="preserve">                                               в __________________________</w:t>
      </w:r>
    </w:p>
    <w:p w:rsidR="00C35476" w:rsidRDefault="00C35476">
      <w:pPr>
        <w:pStyle w:val="ConsPlusNonformat"/>
        <w:jc w:val="both"/>
      </w:pPr>
      <w:r>
        <w:t xml:space="preserve">                                               ____________________________</w:t>
      </w:r>
    </w:p>
    <w:p w:rsidR="00C35476" w:rsidRDefault="00C35476">
      <w:pPr>
        <w:pStyle w:val="ConsPlusNonformat"/>
        <w:jc w:val="both"/>
      </w:pPr>
    </w:p>
    <w:p w:rsidR="00C35476" w:rsidRDefault="00C35476">
      <w:pPr>
        <w:pStyle w:val="ConsPlusNonformat"/>
        <w:jc w:val="both"/>
      </w:pPr>
      <w:r>
        <w:t xml:space="preserve">                                               Кому _______________________</w:t>
      </w:r>
    </w:p>
    <w:p w:rsidR="00C35476" w:rsidRDefault="00C35476">
      <w:pPr>
        <w:pStyle w:val="ConsPlusNonformat"/>
        <w:jc w:val="both"/>
      </w:pPr>
      <w:r>
        <w:t xml:space="preserve">                                               ___________________________,</w:t>
      </w:r>
    </w:p>
    <w:p w:rsidR="00C35476" w:rsidRDefault="00C35476">
      <w:pPr>
        <w:pStyle w:val="ConsPlusNonformat"/>
        <w:jc w:val="both"/>
      </w:pPr>
      <w:r>
        <w:t xml:space="preserve">                                               проживающего(ей) по адресу:</w:t>
      </w:r>
    </w:p>
    <w:p w:rsidR="00C35476" w:rsidRDefault="00C35476">
      <w:pPr>
        <w:pStyle w:val="ConsPlusNonformat"/>
        <w:jc w:val="both"/>
      </w:pPr>
      <w:r>
        <w:t xml:space="preserve">                                               ____________________________</w:t>
      </w:r>
    </w:p>
    <w:p w:rsidR="00C35476" w:rsidRDefault="00C35476">
      <w:pPr>
        <w:pStyle w:val="ConsPlusNonformat"/>
        <w:jc w:val="both"/>
      </w:pPr>
      <w:r>
        <w:t xml:space="preserve">                                               ____________________________</w:t>
      </w:r>
    </w:p>
    <w:p w:rsidR="00C35476" w:rsidRDefault="00C35476">
      <w:pPr>
        <w:pStyle w:val="ConsPlusNonformat"/>
        <w:jc w:val="both"/>
      </w:pPr>
    </w:p>
    <w:p w:rsidR="00C35476" w:rsidRDefault="00C35476">
      <w:pPr>
        <w:pStyle w:val="ConsPlusNonformat"/>
        <w:jc w:val="both"/>
      </w:pPr>
      <w:bookmarkStart w:id="9" w:name="P632"/>
      <w:bookmarkEnd w:id="9"/>
      <w:r>
        <w:t xml:space="preserve">                                  Решение</w:t>
      </w:r>
    </w:p>
    <w:p w:rsidR="00C35476" w:rsidRDefault="00C35476">
      <w:pPr>
        <w:pStyle w:val="ConsPlusNonformat"/>
        <w:jc w:val="both"/>
      </w:pPr>
      <w:r>
        <w:t xml:space="preserve">                        об отказе в предоставлении</w:t>
      </w:r>
    </w:p>
    <w:p w:rsidR="00C35476" w:rsidRDefault="00C35476">
      <w:pPr>
        <w:pStyle w:val="ConsPlusNonformat"/>
        <w:jc w:val="both"/>
      </w:pPr>
      <w:r>
        <w:t xml:space="preserve">                          государственной услуги</w:t>
      </w:r>
    </w:p>
    <w:p w:rsidR="00C35476" w:rsidRDefault="00C35476">
      <w:pPr>
        <w:pStyle w:val="ConsPlusNonformat"/>
        <w:jc w:val="both"/>
      </w:pPr>
    </w:p>
    <w:p w:rsidR="00C35476" w:rsidRDefault="00C35476">
      <w:pPr>
        <w:pStyle w:val="ConsPlusNonformat"/>
        <w:jc w:val="both"/>
      </w:pPr>
      <w:r>
        <w:t>от ___________                                                   N ________</w:t>
      </w:r>
    </w:p>
    <w:p w:rsidR="00C35476" w:rsidRDefault="00C35476">
      <w:pPr>
        <w:pStyle w:val="ConsPlusNonformat"/>
        <w:jc w:val="both"/>
      </w:pPr>
    </w:p>
    <w:p w:rsidR="00C35476" w:rsidRDefault="00C35476">
      <w:pPr>
        <w:pStyle w:val="ConsPlusNonformat"/>
        <w:jc w:val="both"/>
      </w:pPr>
      <w:r>
        <w:t xml:space="preserve">    Рассмотрев   Ваше   заявление   от   ____________   </w:t>
      </w:r>
      <w:proofErr w:type="gramStart"/>
      <w:r>
        <w:t>N  _</w:t>
      </w:r>
      <w:proofErr w:type="gramEnd"/>
      <w:r>
        <w:t>_____________ и</w:t>
      </w:r>
    </w:p>
    <w:p w:rsidR="00C35476" w:rsidRDefault="00C35476">
      <w:pPr>
        <w:pStyle w:val="ConsPlusNonformat"/>
        <w:jc w:val="both"/>
      </w:pPr>
      <w:r>
        <w:t xml:space="preserve">прилагаемые  к  нему документы, руководствуясь </w:t>
      </w:r>
      <w:hyperlink r:id="rId23">
        <w:r>
          <w:rPr>
            <w:color w:val="0000FF"/>
          </w:rPr>
          <w:t>постановлением</w:t>
        </w:r>
      </w:hyperlink>
      <w:r>
        <w:t xml:space="preserve"> Правительства</w:t>
      </w:r>
    </w:p>
    <w:p w:rsidR="00C35476" w:rsidRDefault="00C35476">
      <w:pPr>
        <w:pStyle w:val="ConsPlusNonformat"/>
        <w:jc w:val="both"/>
      </w:pPr>
      <w:proofErr w:type="gramStart"/>
      <w:r>
        <w:t>Оренбургской  области</w:t>
      </w:r>
      <w:proofErr w:type="gramEnd"/>
      <w:r>
        <w:t xml:space="preserve">  от  26.03.2007  N  117-п "Об утверждении положений о</w:t>
      </w:r>
    </w:p>
    <w:p w:rsidR="00C35476" w:rsidRDefault="00C35476">
      <w:pPr>
        <w:pStyle w:val="ConsPlusNonformat"/>
        <w:jc w:val="both"/>
      </w:pPr>
      <w:r>
        <w:t>порядке и условиях предоставления мер социальной поддержки ветеранам труда,</w:t>
      </w:r>
    </w:p>
    <w:p w:rsidR="00C35476" w:rsidRDefault="00C35476">
      <w:pPr>
        <w:pStyle w:val="ConsPlusNonformat"/>
        <w:jc w:val="both"/>
      </w:pPr>
      <w:proofErr w:type="gramStart"/>
      <w:r>
        <w:t>труженикам  тыла</w:t>
      </w:r>
      <w:proofErr w:type="gramEnd"/>
      <w:r>
        <w:t>,  жертвам  политических  репрессий",  филиалом  ГКУ "Центр</w:t>
      </w:r>
    </w:p>
    <w:p w:rsidR="00C35476" w:rsidRDefault="00C35476">
      <w:pPr>
        <w:pStyle w:val="ConsPlusNonformat"/>
        <w:jc w:val="both"/>
      </w:pPr>
      <w:proofErr w:type="gramStart"/>
      <w:r>
        <w:t>социальной  поддержки</w:t>
      </w:r>
      <w:proofErr w:type="gramEnd"/>
      <w:r>
        <w:t xml:space="preserve"> населения" в _____________________ принято решение об</w:t>
      </w:r>
    </w:p>
    <w:p w:rsidR="00C35476" w:rsidRDefault="00C35476">
      <w:pPr>
        <w:pStyle w:val="ConsPlusNonformat"/>
        <w:jc w:val="both"/>
      </w:pPr>
      <w:proofErr w:type="gramStart"/>
      <w:r>
        <w:t>отказе  в</w:t>
      </w:r>
      <w:proofErr w:type="gramEnd"/>
      <w:r>
        <w:t xml:space="preserve">  предоставлении  государственной  услуги: "Назначение компенсации</w:t>
      </w:r>
    </w:p>
    <w:p w:rsidR="00C35476" w:rsidRDefault="00C35476">
      <w:pPr>
        <w:pStyle w:val="ConsPlusNonformat"/>
        <w:jc w:val="both"/>
      </w:pPr>
      <w:proofErr w:type="gramStart"/>
      <w:r>
        <w:t>расходов  лицам</w:t>
      </w:r>
      <w:proofErr w:type="gramEnd"/>
      <w:r>
        <w:t>, взявшим на себя обязанность осуществить погребение умерших</w:t>
      </w:r>
    </w:p>
    <w:p w:rsidR="00C35476" w:rsidRDefault="00C35476">
      <w:pPr>
        <w:pStyle w:val="ConsPlusNonformat"/>
        <w:jc w:val="both"/>
      </w:pPr>
      <w:r>
        <w:t>реабилитированных лиц" по следующим основаниям:</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58"/>
        <w:gridCol w:w="3175"/>
      </w:tblGrid>
      <w:tr w:rsidR="00C35476">
        <w:tc>
          <w:tcPr>
            <w:tcW w:w="2438" w:type="dxa"/>
          </w:tcPr>
          <w:p w:rsidR="00C35476" w:rsidRDefault="00C35476">
            <w:pPr>
              <w:pStyle w:val="ConsPlusNormal"/>
            </w:pPr>
            <w:r>
              <w:t>N пункта административного регламента</w:t>
            </w:r>
          </w:p>
        </w:tc>
        <w:tc>
          <w:tcPr>
            <w:tcW w:w="3458" w:type="dxa"/>
          </w:tcPr>
          <w:p w:rsidR="00C35476" w:rsidRDefault="00C35476">
            <w:pPr>
              <w:pStyle w:val="ConsPlusNormal"/>
              <w:jc w:val="center"/>
            </w:pPr>
            <w:r>
              <w:t>Наименование основания для отказа в соответствии с единым стандартом</w:t>
            </w:r>
          </w:p>
        </w:tc>
        <w:tc>
          <w:tcPr>
            <w:tcW w:w="3175" w:type="dxa"/>
          </w:tcPr>
          <w:p w:rsidR="00C35476" w:rsidRDefault="00C35476">
            <w:pPr>
              <w:pStyle w:val="ConsPlusNormal"/>
              <w:jc w:val="center"/>
            </w:pPr>
            <w:r>
              <w:t>Разъяснение причин отказа в предоставлении услуги</w:t>
            </w:r>
          </w:p>
        </w:tc>
      </w:tr>
      <w:tr w:rsidR="00C35476">
        <w:tc>
          <w:tcPr>
            <w:tcW w:w="2438" w:type="dxa"/>
          </w:tcPr>
          <w:p w:rsidR="00C35476" w:rsidRDefault="00DA73F6">
            <w:pPr>
              <w:pStyle w:val="ConsPlusNormal"/>
            </w:pPr>
            <w:hyperlink w:anchor="P219">
              <w:r w:rsidR="00C35476">
                <w:rPr>
                  <w:color w:val="0000FF"/>
                </w:rPr>
                <w:t>подп. 1 пункта 21</w:t>
              </w:r>
            </w:hyperlink>
          </w:p>
        </w:tc>
        <w:tc>
          <w:tcPr>
            <w:tcW w:w="3458" w:type="dxa"/>
          </w:tcPr>
          <w:p w:rsidR="00C35476" w:rsidRDefault="00C35476">
            <w:pPr>
              <w:pStyle w:val="ConsPlusNormal"/>
              <w:jc w:val="both"/>
            </w:pPr>
            <w:r>
              <w:t xml:space="preserve">Отсутствует право на </w:t>
            </w:r>
            <w:r>
              <w:lastRenderedPageBreak/>
              <w:t>получение государственной услуги в соответствии с действующим законодательством</w:t>
            </w:r>
          </w:p>
        </w:tc>
        <w:tc>
          <w:tcPr>
            <w:tcW w:w="3175" w:type="dxa"/>
          </w:tcPr>
          <w:p w:rsidR="00C35476" w:rsidRDefault="00C35476">
            <w:pPr>
              <w:pStyle w:val="ConsPlusNormal"/>
            </w:pPr>
            <w:r>
              <w:lastRenderedPageBreak/>
              <w:t xml:space="preserve">Указываются основания </w:t>
            </w:r>
            <w:r>
              <w:lastRenderedPageBreak/>
              <w:t>такого вывода</w:t>
            </w:r>
          </w:p>
        </w:tc>
      </w:tr>
      <w:tr w:rsidR="00C35476">
        <w:tc>
          <w:tcPr>
            <w:tcW w:w="2438" w:type="dxa"/>
          </w:tcPr>
          <w:p w:rsidR="00C35476" w:rsidRDefault="00DA73F6">
            <w:pPr>
              <w:pStyle w:val="ConsPlusNormal"/>
            </w:pPr>
            <w:hyperlink w:anchor="P219">
              <w:r w:rsidR="00C35476">
                <w:rPr>
                  <w:color w:val="0000FF"/>
                </w:rPr>
                <w:t>подп. 2 пункта 21</w:t>
              </w:r>
            </w:hyperlink>
          </w:p>
        </w:tc>
        <w:tc>
          <w:tcPr>
            <w:tcW w:w="3458" w:type="dxa"/>
          </w:tcPr>
          <w:p w:rsidR="00C35476" w:rsidRDefault="00C35476">
            <w:pPr>
              <w:pStyle w:val="ConsPlusNormal"/>
              <w:jc w:val="both"/>
            </w:pPr>
            <w:r>
              <w:t>Обращение за выплатой компенсации расходов на погребение последовало по истечении 6 месяцев со дня смерти</w:t>
            </w:r>
          </w:p>
        </w:tc>
        <w:tc>
          <w:tcPr>
            <w:tcW w:w="3175" w:type="dxa"/>
          </w:tcPr>
          <w:p w:rsidR="00C35476" w:rsidRDefault="00C35476">
            <w:pPr>
              <w:pStyle w:val="ConsPlusNormal"/>
            </w:pPr>
            <w:r>
              <w:t>Указываются основания такого вывода</w:t>
            </w:r>
          </w:p>
        </w:tc>
      </w:tr>
      <w:tr w:rsidR="00C35476">
        <w:tc>
          <w:tcPr>
            <w:tcW w:w="2438" w:type="dxa"/>
          </w:tcPr>
          <w:p w:rsidR="00C35476" w:rsidRDefault="00DA73F6">
            <w:pPr>
              <w:pStyle w:val="ConsPlusNormal"/>
            </w:pPr>
            <w:hyperlink w:anchor="P219">
              <w:r w:rsidR="00C35476">
                <w:rPr>
                  <w:color w:val="0000FF"/>
                </w:rPr>
                <w:t>подп. 3 пункта 21</w:t>
              </w:r>
            </w:hyperlink>
          </w:p>
        </w:tc>
        <w:tc>
          <w:tcPr>
            <w:tcW w:w="3458" w:type="dxa"/>
          </w:tcPr>
          <w:p w:rsidR="00C35476" w:rsidRDefault="00C35476">
            <w:pPr>
              <w:pStyle w:val="ConsPlusNormal"/>
              <w:jc w:val="both"/>
            </w:pPr>
            <w:r>
              <w:t>Представление недостоверной и/или неполной информации</w:t>
            </w:r>
          </w:p>
        </w:tc>
        <w:tc>
          <w:tcPr>
            <w:tcW w:w="3175" w:type="dxa"/>
          </w:tcPr>
          <w:p w:rsidR="00C35476" w:rsidRDefault="00C35476">
            <w:pPr>
              <w:pStyle w:val="ConsPlusNormal"/>
            </w:pPr>
            <w:r>
              <w:t>Указывается исчерпывающий перечень документов, содержащих противоречия</w:t>
            </w:r>
          </w:p>
        </w:tc>
      </w:tr>
    </w:tbl>
    <w:p w:rsidR="00C35476" w:rsidRDefault="00C35476">
      <w:pPr>
        <w:pStyle w:val="ConsPlusNormal"/>
        <w:jc w:val="both"/>
      </w:pPr>
    </w:p>
    <w:p w:rsidR="00C35476" w:rsidRDefault="00C35476">
      <w:pPr>
        <w:pStyle w:val="ConsPlusNonformat"/>
        <w:jc w:val="both"/>
      </w:pPr>
      <w:r>
        <w:t xml:space="preserve">Вы   вправе   </w:t>
      </w:r>
      <w:proofErr w:type="gramStart"/>
      <w:r>
        <w:t>повторно  обратиться</w:t>
      </w:r>
      <w:proofErr w:type="gramEnd"/>
      <w:r>
        <w:t xml:space="preserve">  в  филиал  учреждения  с  заявлением  о</w:t>
      </w:r>
    </w:p>
    <w:p w:rsidR="00C35476" w:rsidRDefault="00C35476">
      <w:pPr>
        <w:pStyle w:val="ConsPlusNonformat"/>
        <w:jc w:val="both"/>
      </w:pPr>
      <w:r>
        <w:t>предоставлении государственной услуги после устранения указанных нарушений.</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C35476" w:rsidRDefault="00C35476">
      <w:pPr>
        <w:pStyle w:val="ConsPlusNonformat"/>
        <w:jc w:val="both"/>
      </w:pPr>
      <w:r>
        <w:t>направления жалобы в уполномоченный орган, а также в судебном порядке.</w:t>
      </w:r>
    </w:p>
    <w:p w:rsidR="00C35476" w:rsidRDefault="00C35476">
      <w:pPr>
        <w:pStyle w:val="ConsPlusNonformat"/>
        <w:jc w:val="both"/>
      </w:pPr>
    </w:p>
    <w:p w:rsidR="00C35476" w:rsidRDefault="00C35476">
      <w:pPr>
        <w:pStyle w:val="ConsPlusNonformat"/>
        <w:jc w:val="both"/>
      </w:pPr>
      <w:r>
        <w:t xml:space="preserve">                                          ┌───────────────────────────────┐</w:t>
      </w:r>
    </w:p>
    <w:p w:rsidR="00C35476" w:rsidRDefault="00C35476">
      <w:pPr>
        <w:pStyle w:val="ConsPlusNonformat"/>
        <w:jc w:val="both"/>
      </w:pPr>
      <w:r>
        <w:t>_________________________________________ │           Подпись             │</w:t>
      </w:r>
    </w:p>
    <w:p w:rsidR="00C35476" w:rsidRDefault="00C35476">
      <w:pPr>
        <w:pStyle w:val="ConsPlusNonformat"/>
        <w:jc w:val="both"/>
      </w:pPr>
      <w:r>
        <w:t>Должность и Ф.И.О. сотрудника, принявшего │                               │</w:t>
      </w:r>
    </w:p>
    <w:p w:rsidR="00C35476" w:rsidRDefault="00C35476">
      <w:pPr>
        <w:pStyle w:val="ConsPlusNonformat"/>
        <w:jc w:val="both"/>
      </w:pPr>
      <w:r>
        <w:t>решение                                   │                               │</w:t>
      </w:r>
    </w:p>
    <w:p w:rsidR="00C35476" w:rsidRDefault="00C35476">
      <w:pPr>
        <w:pStyle w:val="ConsPlusNonformat"/>
        <w:jc w:val="both"/>
      </w:pPr>
      <w:r>
        <w:t xml:space="preserve">                                          └───────────────────────────────┘</w:t>
      </w: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right"/>
        <w:outlineLvl w:val="1"/>
      </w:pPr>
      <w:r>
        <w:t>Приложение 3</w:t>
      </w:r>
    </w:p>
    <w:p w:rsidR="00C35476" w:rsidRDefault="00C35476">
      <w:pPr>
        <w:pStyle w:val="ConsPlusNormal"/>
        <w:jc w:val="right"/>
      </w:pPr>
      <w:r>
        <w:t>к Административному регламенту</w:t>
      </w:r>
    </w:p>
    <w:p w:rsidR="00C35476" w:rsidRDefault="00C35476">
      <w:pPr>
        <w:pStyle w:val="ConsPlusNormal"/>
        <w:jc w:val="both"/>
      </w:pPr>
    </w:p>
    <w:p w:rsidR="00C35476" w:rsidRDefault="00C35476">
      <w:pPr>
        <w:pStyle w:val="ConsPlusNonformat"/>
        <w:jc w:val="both"/>
      </w:pPr>
      <w:r>
        <w:t xml:space="preserve">                                               В филиал ГКУ "Центр</w:t>
      </w:r>
    </w:p>
    <w:p w:rsidR="00C35476" w:rsidRDefault="00C35476">
      <w:pPr>
        <w:pStyle w:val="ConsPlusNonformat"/>
        <w:jc w:val="both"/>
      </w:pPr>
      <w:r>
        <w:t xml:space="preserve">                                               социальной поддержки</w:t>
      </w:r>
    </w:p>
    <w:p w:rsidR="00C35476" w:rsidRDefault="00C35476">
      <w:pPr>
        <w:pStyle w:val="ConsPlusNonformat"/>
        <w:jc w:val="both"/>
      </w:pPr>
      <w:r>
        <w:t xml:space="preserve">                                               населения"</w:t>
      </w:r>
    </w:p>
    <w:p w:rsidR="00C35476" w:rsidRDefault="00C35476">
      <w:pPr>
        <w:pStyle w:val="ConsPlusNonformat"/>
        <w:jc w:val="both"/>
      </w:pPr>
      <w:r>
        <w:t xml:space="preserve">                                               в __________________________</w:t>
      </w:r>
    </w:p>
    <w:p w:rsidR="00C35476" w:rsidRDefault="00C35476">
      <w:pPr>
        <w:pStyle w:val="ConsPlusNonformat"/>
        <w:jc w:val="both"/>
      </w:pPr>
      <w:r>
        <w:t xml:space="preserve">                                               от _________________________</w:t>
      </w:r>
    </w:p>
    <w:p w:rsidR="00C35476" w:rsidRDefault="00C35476">
      <w:pPr>
        <w:pStyle w:val="ConsPlusNonformat"/>
        <w:jc w:val="both"/>
      </w:pPr>
    </w:p>
    <w:p w:rsidR="00C35476" w:rsidRDefault="00C35476">
      <w:pPr>
        <w:pStyle w:val="ConsPlusNonformat"/>
        <w:jc w:val="both"/>
      </w:pPr>
      <w:r>
        <w:t xml:space="preserve">                                               Дата рождения ______________</w:t>
      </w:r>
    </w:p>
    <w:p w:rsidR="00C35476" w:rsidRDefault="00C35476">
      <w:pPr>
        <w:pStyle w:val="ConsPlusNonformat"/>
        <w:jc w:val="both"/>
      </w:pPr>
      <w:r>
        <w:t xml:space="preserve">                                               Документ, удостоверяющий</w:t>
      </w:r>
    </w:p>
    <w:p w:rsidR="00C35476" w:rsidRDefault="00C35476">
      <w:pPr>
        <w:pStyle w:val="ConsPlusNonformat"/>
        <w:jc w:val="both"/>
      </w:pPr>
      <w:r>
        <w:t xml:space="preserve">                                               личность:</w:t>
      </w:r>
    </w:p>
    <w:p w:rsidR="00C35476" w:rsidRDefault="00C35476">
      <w:pPr>
        <w:pStyle w:val="ConsPlusNonformat"/>
        <w:jc w:val="both"/>
      </w:pPr>
      <w:r>
        <w:t xml:space="preserve">                                               ____________________________</w:t>
      </w:r>
    </w:p>
    <w:p w:rsidR="00C35476" w:rsidRDefault="00C35476">
      <w:pPr>
        <w:pStyle w:val="ConsPlusNonformat"/>
        <w:jc w:val="both"/>
      </w:pPr>
      <w:r>
        <w:t xml:space="preserve">                                               Серия ______ N _____________</w:t>
      </w:r>
    </w:p>
    <w:p w:rsidR="00C35476" w:rsidRDefault="00C35476">
      <w:pPr>
        <w:pStyle w:val="ConsPlusNonformat"/>
        <w:jc w:val="both"/>
      </w:pPr>
      <w:r>
        <w:t xml:space="preserve">                                               Выдан: _____________________</w:t>
      </w:r>
    </w:p>
    <w:p w:rsidR="00C35476" w:rsidRDefault="00C35476">
      <w:pPr>
        <w:pStyle w:val="ConsPlusNonformat"/>
        <w:jc w:val="both"/>
      </w:pPr>
      <w:r>
        <w:t xml:space="preserve">                                               ____________________________</w:t>
      </w:r>
    </w:p>
    <w:p w:rsidR="00C35476" w:rsidRDefault="00C35476">
      <w:pPr>
        <w:pStyle w:val="ConsPlusNonformat"/>
        <w:jc w:val="both"/>
      </w:pPr>
    </w:p>
    <w:p w:rsidR="00C35476" w:rsidRDefault="00C35476">
      <w:pPr>
        <w:pStyle w:val="ConsPlusNonformat"/>
        <w:jc w:val="both"/>
      </w:pPr>
      <w:r>
        <w:t xml:space="preserve">                                               Дата выдачи: _______________</w:t>
      </w:r>
    </w:p>
    <w:p w:rsidR="00C35476" w:rsidRDefault="00C35476">
      <w:pPr>
        <w:pStyle w:val="ConsPlusNonformat"/>
        <w:jc w:val="both"/>
      </w:pPr>
      <w:r>
        <w:t xml:space="preserve">                                               Код подразделения: _________</w:t>
      </w:r>
    </w:p>
    <w:p w:rsidR="00C35476" w:rsidRDefault="00C35476">
      <w:pPr>
        <w:pStyle w:val="ConsPlusNonformat"/>
        <w:jc w:val="both"/>
      </w:pPr>
      <w:r>
        <w:t xml:space="preserve">                                               Адрес места жительства</w:t>
      </w:r>
    </w:p>
    <w:p w:rsidR="00C35476" w:rsidRDefault="00C35476">
      <w:pPr>
        <w:pStyle w:val="ConsPlusNonformat"/>
        <w:jc w:val="both"/>
      </w:pPr>
      <w:r>
        <w:lastRenderedPageBreak/>
        <w:t xml:space="preserve">                                               (места пребывания):</w:t>
      </w:r>
    </w:p>
    <w:p w:rsidR="00C35476" w:rsidRDefault="00C35476">
      <w:pPr>
        <w:pStyle w:val="ConsPlusNonformat"/>
        <w:jc w:val="both"/>
      </w:pPr>
      <w:r>
        <w:t xml:space="preserve">                                               46______, __________________</w:t>
      </w:r>
    </w:p>
    <w:p w:rsidR="00C35476" w:rsidRDefault="00C35476">
      <w:pPr>
        <w:pStyle w:val="ConsPlusNonformat"/>
        <w:jc w:val="both"/>
      </w:pPr>
      <w:r>
        <w:t xml:space="preserve">                                               ____________________________</w:t>
      </w:r>
    </w:p>
    <w:p w:rsidR="00C35476" w:rsidRDefault="00C35476">
      <w:pPr>
        <w:pStyle w:val="ConsPlusNonformat"/>
        <w:jc w:val="both"/>
      </w:pPr>
      <w:r>
        <w:t xml:space="preserve">                                               Телефон: ___________________</w:t>
      </w:r>
    </w:p>
    <w:p w:rsidR="00C35476" w:rsidRDefault="00C35476">
      <w:pPr>
        <w:pStyle w:val="ConsPlusNonformat"/>
        <w:jc w:val="both"/>
      </w:pPr>
      <w:r>
        <w:t xml:space="preserve">                                               Эл. почта __________________</w:t>
      </w:r>
    </w:p>
    <w:p w:rsidR="00C35476" w:rsidRDefault="00C35476">
      <w:pPr>
        <w:pStyle w:val="ConsPlusNonformat"/>
        <w:jc w:val="both"/>
      </w:pPr>
    </w:p>
    <w:p w:rsidR="00C35476" w:rsidRDefault="00C35476">
      <w:pPr>
        <w:pStyle w:val="ConsPlusNonformat"/>
        <w:jc w:val="both"/>
      </w:pPr>
      <w:bookmarkStart w:id="10" w:name="P703"/>
      <w:bookmarkEnd w:id="10"/>
      <w:r>
        <w:t xml:space="preserve">                                 ЗАЯВЛЕНИЕ</w:t>
      </w:r>
    </w:p>
    <w:p w:rsidR="00C35476" w:rsidRDefault="00C35476">
      <w:pPr>
        <w:pStyle w:val="ConsPlusNonformat"/>
        <w:jc w:val="both"/>
      </w:pPr>
      <w:r>
        <w:t xml:space="preserve">                  о предоставлении государственной услуги</w:t>
      </w:r>
    </w:p>
    <w:p w:rsidR="00C35476" w:rsidRDefault="00C35476">
      <w:pPr>
        <w:pStyle w:val="ConsPlusNonformat"/>
        <w:jc w:val="both"/>
      </w:pPr>
      <w:r>
        <w:t xml:space="preserve">                  "Назначение компенсации расходов лицам,</w:t>
      </w:r>
    </w:p>
    <w:p w:rsidR="00C35476" w:rsidRDefault="00C35476">
      <w:pPr>
        <w:pStyle w:val="ConsPlusNonformat"/>
        <w:jc w:val="both"/>
      </w:pPr>
      <w:r>
        <w:t xml:space="preserve">                  взявшим на себя обязанность осуществить</w:t>
      </w:r>
    </w:p>
    <w:p w:rsidR="00C35476" w:rsidRDefault="00C35476">
      <w:pPr>
        <w:pStyle w:val="ConsPlusNonformat"/>
        <w:jc w:val="both"/>
      </w:pPr>
      <w:r>
        <w:t xml:space="preserve">                 погребение умерших реабилитированных лиц"</w:t>
      </w:r>
    </w:p>
    <w:p w:rsidR="00C35476" w:rsidRDefault="00C35476">
      <w:pPr>
        <w:pStyle w:val="ConsPlusNonformat"/>
        <w:jc w:val="both"/>
      </w:pPr>
    </w:p>
    <w:p w:rsidR="00C35476" w:rsidRDefault="00C35476">
      <w:pPr>
        <w:pStyle w:val="ConsPlusNonformat"/>
        <w:jc w:val="both"/>
      </w:pPr>
      <w:r>
        <w:t xml:space="preserve">    Прошу назначить МСП "Компенсация расходов на погребение" в соответствии</w:t>
      </w:r>
    </w:p>
    <w:p w:rsidR="00C35476" w:rsidRDefault="00C35476">
      <w:pPr>
        <w:pStyle w:val="ConsPlusNonformat"/>
        <w:jc w:val="both"/>
      </w:pPr>
      <w:r>
        <w:t xml:space="preserve">с  НПД  </w:t>
      </w:r>
      <w:hyperlink r:id="rId24">
        <w:r>
          <w:rPr>
            <w:color w:val="0000FF"/>
          </w:rPr>
          <w:t>Закон</w:t>
        </w:r>
      </w:hyperlink>
      <w:r>
        <w:t xml:space="preserve"> Оренбургской области от 02.11.2004 N 1524/255-III-ОЗ "О мерах</w:t>
      </w:r>
    </w:p>
    <w:p w:rsidR="00C35476" w:rsidRDefault="00C35476">
      <w:pPr>
        <w:pStyle w:val="ConsPlusNonformat"/>
        <w:jc w:val="both"/>
      </w:pPr>
      <w:proofErr w:type="gramStart"/>
      <w:r>
        <w:t>социальной  поддержки</w:t>
      </w:r>
      <w:proofErr w:type="gramEnd"/>
      <w:r>
        <w:t xml:space="preserve"> жертв политических репрессий" на основании категории:</w:t>
      </w:r>
    </w:p>
    <w:p w:rsidR="00C35476" w:rsidRDefault="00C35476">
      <w:pPr>
        <w:pStyle w:val="ConsPlusNonformat"/>
        <w:jc w:val="both"/>
      </w:pPr>
      <w:r>
        <w:t>"</w:t>
      </w:r>
      <w:proofErr w:type="gramStart"/>
      <w:r>
        <w:t>Лицо,  взявшее</w:t>
      </w:r>
      <w:proofErr w:type="gramEnd"/>
      <w:r>
        <w:t xml:space="preserve">  на  себя  организацию погребения реабилитированного лица в</w:t>
      </w:r>
    </w:p>
    <w:p w:rsidR="00C35476" w:rsidRDefault="00C35476">
      <w:pPr>
        <w:pStyle w:val="ConsPlusNonformat"/>
        <w:jc w:val="both"/>
      </w:pPr>
      <w:r>
        <w:t>случае его смерти".</w:t>
      </w:r>
    </w:p>
    <w:p w:rsidR="00C35476" w:rsidRDefault="00C35476">
      <w:pPr>
        <w:pStyle w:val="ConsPlusNonformat"/>
        <w:jc w:val="both"/>
      </w:pPr>
    </w:p>
    <w:p w:rsidR="00C35476" w:rsidRDefault="00C35476">
      <w:pPr>
        <w:pStyle w:val="ConsPlusNonformat"/>
        <w:jc w:val="both"/>
      </w:pPr>
      <w:r>
        <w:t>К заявлению прилагаю следующие документы:</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438"/>
      </w:tblGrid>
      <w:tr w:rsidR="00C35476">
        <w:tc>
          <w:tcPr>
            <w:tcW w:w="567" w:type="dxa"/>
          </w:tcPr>
          <w:p w:rsidR="00C35476" w:rsidRDefault="00C35476">
            <w:pPr>
              <w:pStyle w:val="ConsPlusNormal"/>
              <w:jc w:val="center"/>
            </w:pPr>
            <w:r>
              <w:t>N п/п</w:t>
            </w:r>
          </w:p>
        </w:tc>
        <w:tc>
          <w:tcPr>
            <w:tcW w:w="6066" w:type="dxa"/>
          </w:tcPr>
          <w:p w:rsidR="00C35476" w:rsidRDefault="00C35476">
            <w:pPr>
              <w:pStyle w:val="ConsPlusNormal"/>
              <w:jc w:val="center"/>
            </w:pPr>
            <w:r>
              <w:t>Наименование документов</w:t>
            </w:r>
          </w:p>
        </w:tc>
        <w:tc>
          <w:tcPr>
            <w:tcW w:w="2438" w:type="dxa"/>
          </w:tcPr>
          <w:p w:rsidR="00C35476" w:rsidRDefault="00C35476">
            <w:pPr>
              <w:pStyle w:val="ConsPlusNormal"/>
              <w:jc w:val="center"/>
            </w:pPr>
            <w:r>
              <w:t>Количество экземпляров</w:t>
            </w:r>
          </w:p>
        </w:tc>
      </w:tr>
      <w:tr w:rsidR="00C35476">
        <w:tc>
          <w:tcPr>
            <w:tcW w:w="567" w:type="dxa"/>
          </w:tcPr>
          <w:p w:rsidR="00C35476" w:rsidRDefault="00C35476">
            <w:pPr>
              <w:pStyle w:val="ConsPlusNormal"/>
            </w:pPr>
          </w:p>
        </w:tc>
        <w:tc>
          <w:tcPr>
            <w:tcW w:w="6066" w:type="dxa"/>
          </w:tcPr>
          <w:p w:rsidR="00C35476" w:rsidRDefault="00C35476">
            <w:pPr>
              <w:pStyle w:val="ConsPlusNormal"/>
            </w:pPr>
          </w:p>
        </w:tc>
        <w:tc>
          <w:tcPr>
            <w:tcW w:w="2438" w:type="dxa"/>
          </w:tcPr>
          <w:p w:rsidR="00C35476" w:rsidRDefault="00C35476">
            <w:pPr>
              <w:pStyle w:val="ConsPlusNormal"/>
            </w:pPr>
          </w:p>
        </w:tc>
      </w:tr>
      <w:tr w:rsidR="00C35476">
        <w:tc>
          <w:tcPr>
            <w:tcW w:w="567" w:type="dxa"/>
          </w:tcPr>
          <w:p w:rsidR="00C35476" w:rsidRDefault="00C35476">
            <w:pPr>
              <w:pStyle w:val="ConsPlusNormal"/>
            </w:pPr>
          </w:p>
        </w:tc>
        <w:tc>
          <w:tcPr>
            <w:tcW w:w="6066" w:type="dxa"/>
          </w:tcPr>
          <w:p w:rsidR="00C35476" w:rsidRDefault="00C35476">
            <w:pPr>
              <w:pStyle w:val="ConsPlusNormal"/>
            </w:pPr>
          </w:p>
        </w:tc>
        <w:tc>
          <w:tcPr>
            <w:tcW w:w="2438" w:type="dxa"/>
          </w:tcPr>
          <w:p w:rsidR="00C35476" w:rsidRDefault="00C35476">
            <w:pPr>
              <w:pStyle w:val="ConsPlusNormal"/>
            </w:pPr>
          </w:p>
        </w:tc>
      </w:tr>
      <w:tr w:rsidR="00C35476">
        <w:tc>
          <w:tcPr>
            <w:tcW w:w="567" w:type="dxa"/>
          </w:tcPr>
          <w:p w:rsidR="00C35476" w:rsidRDefault="00C35476">
            <w:pPr>
              <w:pStyle w:val="ConsPlusNormal"/>
            </w:pPr>
          </w:p>
        </w:tc>
        <w:tc>
          <w:tcPr>
            <w:tcW w:w="6066" w:type="dxa"/>
          </w:tcPr>
          <w:p w:rsidR="00C35476" w:rsidRDefault="00C35476">
            <w:pPr>
              <w:pStyle w:val="ConsPlusNormal"/>
            </w:pPr>
          </w:p>
        </w:tc>
        <w:tc>
          <w:tcPr>
            <w:tcW w:w="2438" w:type="dxa"/>
          </w:tcPr>
          <w:p w:rsidR="00C35476" w:rsidRDefault="00C35476">
            <w:pPr>
              <w:pStyle w:val="ConsPlusNormal"/>
            </w:pPr>
          </w:p>
        </w:tc>
      </w:tr>
      <w:tr w:rsidR="00C35476">
        <w:tc>
          <w:tcPr>
            <w:tcW w:w="567" w:type="dxa"/>
          </w:tcPr>
          <w:p w:rsidR="00C35476" w:rsidRDefault="00C35476">
            <w:pPr>
              <w:pStyle w:val="ConsPlusNormal"/>
            </w:pPr>
          </w:p>
        </w:tc>
        <w:tc>
          <w:tcPr>
            <w:tcW w:w="6066" w:type="dxa"/>
          </w:tcPr>
          <w:p w:rsidR="00C35476" w:rsidRDefault="00C35476">
            <w:pPr>
              <w:pStyle w:val="ConsPlusNormal"/>
            </w:pPr>
          </w:p>
        </w:tc>
        <w:tc>
          <w:tcPr>
            <w:tcW w:w="2438" w:type="dxa"/>
          </w:tcPr>
          <w:p w:rsidR="00C35476" w:rsidRDefault="00C35476">
            <w:pPr>
              <w:pStyle w:val="ConsPlusNormal"/>
            </w:pPr>
          </w:p>
        </w:tc>
      </w:tr>
      <w:tr w:rsidR="00C35476">
        <w:tc>
          <w:tcPr>
            <w:tcW w:w="567" w:type="dxa"/>
          </w:tcPr>
          <w:p w:rsidR="00C35476" w:rsidRDefault="00C35476">
            <w:pPr>
              <w:pStyle w:val="ConsPlusNormal"/>
            </w:pPr>
          </w:p>
        </w:tc>
        <w:tc>
          <w:tcPr>
            <w:tcW w:w="6066" w:type="dxa"/>
          </w:tcPr>
          <w:p w:rsidR="00C35476" w:rsidRDefault="00C35476">
            <w:pPr>
              <w:pStyle w:val="ConsPlusNormal"/>
            </w:pPr>
          </w:p>
        </w:tc>
        <w:tc>
          <w:tcPr>
            <w:tcW w:w="2438" w:type="dxa"/>
          </w:tcPr>
          <w:p w:rsidR="00C35476" w:rsidRDefault="00C35476">
            <w:pPr>
              <w:pStyle w:val="ConsPlusNormal"/>
            </w:pPr>
          </w:p>
        </w:tc>
      </w:tr>
    </w:tbl>
    <w:p w:rsidR="00C35476" w:rsidRDefault="00C35476">
      <w:pPr>
        <w:pStyle w:val="ConsPlusNormal"/>
        <w:jc w:val="both"/>
      </w:pPr>
    </w:p>
    <w:p w:rsidR="00C35476" w:rsidRDefault="00C35476">
      <w:pPr>
        <w:pStyle w:val="ConsPlusNonformat"/>
        <w:jc w:val="both"/>
      </w:pPr>
      <w:r>
        <w:t xml:space="preserve">    Компенсацию прошу перечислять:</w:t>
      </w:r>
    </w:p>
    <w:p w:rsidR="00C35476" w:rsidRDefault="00C35476">
      <w:pPr>
        <w:pStyle w:val="ConsPlusNonformat"/>
        <w:jc w:val="both"/>
      </w:pPr>
      <w:r>
        <w:t xml:space="preserve">    - почтовое отделение __________________________________________________</w:t>
      </w:r>
    </w:p>
    <w:p w:rsidR="00C35476" w:rsidRDefault="00C35476">
      <w:pPr>
        <w:pStyle w:val="ConsPlusNonformat"/>
        <w:jc w:val="both"/>
      </w:pPr>
      <w:r>
        <w:t xml:space="preserve">    - кредитная организация _______________________________________________</w:t>
      </w:r>
    </w:p>
    <w:p w:rsidR="00C35476" w:rsidRDefault="00C35476">
      <w:pPr>
        <w:pStyle w:val="ConsPlusNonformat"/>
        <w:jc w:val="both"/>
      </w:pPr>
      <w:r>
        <w:t xml:space="preserve">                              (указывается наименование банка, реквизиты</w:t>
      </w:r>
    </w:p>
    <w:p w:rsidR="00C35476" w:rsidRDefault="00C35476">
      <w:pPr>
        <w:pStyle w:val="ConsPlusNonformat"/>
        <w:jc w:val="both"/>
      </w:pPr>
      <w:r>
        <w:t xml:space="preserve">                                    счета либо почтовое отделение)</w:t>
      </w:r>
    </w:p>
    <w:p w:rsidR="00C35476" w:rsidRDefault="00C35476">
      <w:pPr>
        <w:pStyle w:val="ConsPlusNonformat"/>
        <w:jc w:val="both"/>
      </w:pPr>
    </w:p>
    <w:p w:rsidR="00C35476" w:rsidRDefault="00C35476">
      <w:pPr>
        <w:pStyle w:val="ConsPlusNonformat"/>
        <w:jc w:val="both"/>
      </w:pPr>
      <w:r>
        <w:t xml:space="preserve">    </w:t>
      </w:r>
      <w:proofErr w:type="gramStart"/>
      <w:r>
        <w:t>Обязуюсь  своевременно</w:t>
      </w:r>
      <w:proofErr w:type="gramEnd"/>
      <w:r>
        <w:t xml:space="preserve">  (не  позднее  чем  в 5-дневный срок) сообщить о</w:t>
      </w:r>
    </w:p>
    <w:p w:rsidR="00C35476" w:rsidRDefault="00C35476">
      <w:pPr>
        <w:pStyle w:val="ConsPlusNonformat"/>
        <w:jc w:val="both"/>
      </w:pPr>
      <w:r>
        <w:t xml:space="preserve">наступлении   </w:t>
      </w:r>
      <w:proofErr w:type="gramStart"/>
      <w:r>
        <w:t>обстоятельств,  влекущих</w:t>
      </w:r>
      <w:proofErr w:type="gramEnd"/>
      <w:r>
        <w:t xml:space="preserve">  изменение  размера  назначения  или</w:t>
      </w:r>
    </w:p>
    <w:p w:rsidR="00C35476" w:rsidRDefault="00C35476">
      <w:pPr>
        <w:pStyle w:val="ConsPlusNonformat"/>
        <w:jc w:val="both"/>
      </w:pPr>
      <w:r>
        <w:t>прекращение государственной услуги.</w:t>
      </w:r>
    </w:p>
    <w:p w:rsidR="00C35476" w:rsidRDefault="00C35476">
      <w:pPr>
        <w:pStyle w:val="ConsPlusNonformat"/>
        <w:jc w:val="both"/>
      </w:pPr>
      <w:r>
        <w:t xml:space="preserve">    Уведомлен(а</w:t>
      </w:r>
      <w:proofErr w:type="gramStart"/>
      <w:r>
        <w:t xml:space="preserve">),   </w:t>
      </w:r>
      <w:proofErr w:type="gramEnd"/>
      <w:r>
        <w:t>что   излишне   выплаченная  по  вине  заявителя  сумма</w:t>
      </w:r>
    </w:p>
    <w:p w:rsidR="00C35476" w:rsidRDefault="00C35476">
      <w:pPr>
        <w:pStyle w:val="ConsPlusNonformat"/>
        <w:jc w:val="both"/>
      </w:pPr>
      <w:r>
        <w:t>компенсации</w:t>
      </w:r>
      <w:proofErr w:type="gramStart"/>
      <w:r>
        <w:t xml:space="preserve">   (</w:t>
      </w:r>
      <w:proofErr w:type="gramEnd"/>
      <w:r>
        <w:t>предоставление  заведомо  недостоверных  сведений,  сокрытие</w:t>
      </w:r>
    </w:p>
    <w:p w:rsidR="00C35476" w:rsidRDefault="00C35476">
      <w:pPr>
        <w:pStyle w:val="ConsPlusNonformat"/>
        <w:jc w:val="both"/>
      </w:pPr>
      <w:proofErr w:type="gramStart"/>
      <w:r>
        <w:t>обстоятельств,  влияющих</w:t>
      </w:r>
      <w:proofErr w:type="gramEnd"/>
      <w:r>
        <w:t xml:space="preserve"> на определение права и размер компенсации, и т.д.)</w:t>
      </w:r>
    </w:p>
    <w:p w:rsidR="00C35476" w:rsidRDefault="00C35476">
      <w:pPr>
        <w:pStyle w:val="ConsPlusNonformat"/>
        <w:jc w:val="both"/>
      </w:pPr>
      <w:r>
        <w:t xml:space="preserve">взыскивается   в   </w:t>
      </w:r>
      <w:proofErr w:type="gramStart"/>
      <w:r>
        <w:t xml:space="preserve">порядке,   </w:t>
      </w:r>
      <w:proofErr w:type="gramEnd"/>
      <w:r>
        <w:t>установленном   законодательством  Российской</w:t>
      </w:r>
    </w:p>
    <w:p w:rsidR="00C35476" w:rsidRDefault="00C35476">
      <w:pPr>
        <w:pStyle w:val="ConsPlusNonformat"/>
        <w:jc w:val="both"/>
      </w:pPr>
      <w:r>
        <w:t>Федерации.</w:t>
      </w:r>
    </w:p>
    <w:p w:rsidR="00C35476" w:rsidRDefault="00C35476">
      <w:pPr>
        <w:pStyle w:val="ConsPlusNonformat"/>
        <w:jc w:val="both"/>
      </w:pPr>
      <w:r>
        <w:t xml:space="preserve">    Достоверность представленных мной сведений подтверждаю.</w:t>
      </w:r>
    </w:p>
    <w:p w:rsidR="00C35476" w:rsidRDefault="00C35476">
      <w:pPr>
        <w:pStyle w:val="ConsPlusNonformat"/>
        <w:jc w:val="both"/>
      </w:pPr>
    </w:p>
    <w:p w:rsidR="00C35476" w:rsidRDefault="00C35476">
      <w:pPr>
        <w:pStyle w:val="ConsPlusNonformat"/>
        <w:jc w:val="both"/>
      </w:pPr>
      <w:r>
        <w:t>___________________________                ________________________________</w:t>
      </w:r>
    </w:p>
    <w:p w:rsidR="00C35476" w:rsidRDefault="00C35476">
      <w:pPr>
        <w:pStyle w:val="ConsPlusNonformat"/>
        <w:jc w:val="both"/>
      </w:pPr>
      <w:r>
        <w:t xml:space="preserve">          (</w:t>
      </w:r>
      <w:proofErr w:type="gramStart"/>
      <w:r>
        <w:t xml:space="preserve">дата)   </w:t>
      </w:r>
      <w:proofErr w:type="gramEnd"/>
      <w:r>
        <w:t xml:space="preserve">                        (подпись заявителя, расшифровка)</w:t>
      </w:r>
    </w:p>
    <w:p w:rsidR="00C35476" w:rsidRDefault="00C35476">
      <w:pPr>
        <w:pStyle w:val="ConsPlusNonformat"/>
        <w:jc w:val="both"/>
      </w:pPr>
    </w:p>
    <w:p w:rsidR="00C35476" w:rsidRDefault="00C35476">
      <w:pPr>
        <w:pStyle w:val="ConsPlusNonformat"/>
        <w:jc w:val="both"/>
      </w:pPr>
      <w:r>
        <w:t xml:space="preserve">    </w:t>
      </w:r>
      <w:proofErr w:type="gramStart"/>
      <w:r>
        <w:t>Результат  услуги</w:t>
      </w:r>
      <w:proofErr w:type="gramEnd"/>
      <w:r>
        <w:t xml:space="preserve">  (уведомление)  прошу  предоставить мне/представителю</w:t>
      </w:r>
    </w:p>
    <w:p w:rsidR="00C35476" w:rsidRDefault="00C35476">
      <w:pPr>
        <w:pStyle w:val="ConsPlusNonformat"/>
        <w:jc w:val="both"/>
      </w:pPr>
      <w:r>
        <w:t>(при наличии доверенности) в виде:</w:t>
      </w:r>
    </w:p>
    <w:p w:rsidR="00C35476" w:rsidRDefault="00C35476">
      <w:pPr>
        <w:pStyle w:val="ConsPlusNonformat"/>
        <w:jc w:val="both"/>
      </w:pPr>
      <w:r>
        <w:t xml:space="preserve">                      (отметьте только один вариант)</w:t>
      </w:r>
    </w:p>
    <w:p w:rsidR="00C35476" w:rsidRDefault="00C35476">
      <w:pPr>
        <w:pStyle w:val="ConsPlusNonformat"/>
        <w:jc w:val="both"/>
      </w:pPr>
      <w:r>
        <w:t xml:space="preserve">    ┌─┐</w:t>
      </w:r>
    </w:p>
    <w:p w:rsidR="00C35476" w:rsidRDefault="00C35476">
      <w:pPr>
        <w:pStyle w:val="ConsPlusNonformat"/>
        <w:jc w:val="both"/>
      </w:pPr>
      <w:r>
        <w:t xml:space="preserve">    │ │ </w:t>
      </w:r>
      <w:proofErr w:type="gramStart"/>
      <w:r>
        <w:t>электронного  документа</w:t>
      </w:r>
      <w:proofErr w:type="gramEnd"/>
      <w:r>
        <w:t>,  подписанного  уполномоченным  должностным</w:t>
      </w:r>
    </w:p>
    <w:p w:rsidR="00C35476" w:rsidRDefault="00C35476">
      <w:pPr>
        <w:pStyle w:val="ConsPlusNonformat"/>
        <w:jc w:val="both"/>
      </w:pPr>
      <w:r>
        <w:t xml:space="preserve">    └─┘</w:t>
      </w:r>
    </w:p>
    <w:p w:rsidR="00C35476" w:rsidRDefault="00C35476">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C35476" w:rsidRDefault="00C35476">
      <w:pPr>
        <w:pStyle w:val="ConsPlusNonformat"/>
        <w:jc w:val="both"/>
      </w:pPr>
      <w:r>
        <w:lastRenderedPageBreak/>
        <w:t>направления в личный кабинет интернет-портала www.gosuslugi.ru);</w:t>
      </w:r>
    </w:p>
    <w:p w:rsidR="00C35476" w:rsidRDefault="00C35476">
      <w:pPr>
        <w:pStyle w:val="ConsPlusNonformat"/>
        <w:jc w:val="both"/>
      </w:pPr>
      <w:r>
        <w:t xml:space="preserve">    ┌─┐</w:t>
      </w:r>
    </w:p>
    <w:p w:rsidR="00C35476" w:rsidRDefault="00C35476">
      <w:pPr>
        <w:pStyle w:val="ConsPlusNonformat"/>
        <w:jc w:val="both"/>
      </w:pPr>
      <w:r>
        <w:t xml:space="preserve">    │ │ документа на бумажном носителе в МФЦ;</w:t>
      </w:r>
    </w:p>
    <w:p w:rsidR="00C35476" w:rsidRDefault="00C35476">
      <w:pPr>
        <w:pStyle w:val="ConsPlusNonformat"/>
        <w:jc w:val="both"/>
      </w:pPr>
      <w:r>
        <w:t xml:space="preserve">    └─┘</w:t>
      </w:r>
    </w:p>
    <w:p w:rsidR="00C35476" w:rsidRDefault="00C35476">
      <w:pPr>
        <w:pStyle w:val="ConsPlusNonformat"/>
        <w:jc w:val="both"/>
      </w:pPr>
      <w:r>
        <w:t xml:space="preserve">    ┌─┐</w:t>
      </w:r>
    </w:p>
    <w:p w:rsidR="00C35476" w:rsidRDefault="00C35476">
      <w:pPr>
        <w:pStyle w:val="ConsPlusNonformat"/>
        <w:jc w:val="both"/>
      </w:pPr>
      <w:r>
        <w:t xml:space="preserve">    │ │ документа на бумажном носителе в филиале учреждения;</w:t>
      </w:r>
    </w:p>
    <w:p w:rsidR="00C35476" w:rsidRDefault="00C35476">
      <w:pPr>
        <w:pStyle w:val="ConsPlusNonformat"/>
        <w:jc w:val="both"/>
      </w:pPr>
      <w:r>
        <w:t xml:space="preserve">    └─┘</w:t>
      </w:r>
    </w:p>
    <w:p w:rsidR="00C35476" w:rsidRDefault="00C35476">
      <w:pPr>
        <w:pStyle w:val="ConsPlusNonformat"/>
        <w:jc w:val="both"/>
      </w:pPr>
      <w:r>
        <w:t xml:space="preserve">    ┌─┐</w:t>
      </w:r>
    </w:p>
    <w:p w:rsidR="00C35476" w:rsidRDefault="00C35476">
      <w:pPr>
        <w:pStyle w:val="ConsPlusNonformat"/>
        <w:jc w:val="both"/>
      </w:pPr>
      <w:r>
        <w:t xml:space="preserve">    │ │ по телефону;</w:t>
      </w:r>
    </w:p>
    <w:p w:rsidR="00C35476" w:rsidRDefault="00C35476">
      <w:pPr>
        <w:pStyle w:val="ConsPlusNonformat"/>
        <w:jc w:val="both"/>
      </w:pPr>
      <w:r>
        <w:t xml:space="preserve">    └─┘</w:t>
      </w:r>
    </w:p>
    <w:p w:rsidR="00C35476" w:rsidRDefault="00C35476">
      <w:pPr>
        <w:pStyle w:val="ConsPlusNonformat"/>
        <w:jc w:val="both"/>
      </w:pPr>
      <w:r>
        <w:t xml:space="preserve">    ┌─┐</w:t>
      </w:r>
    </w:p>
    <w:p w:rsidR="00C35476" w:rsidRDefault="00C35476">
      <w:pPr>
        <w:pStyle w:val="ConsPlusNonformat"/>
        <w:jc w:val="both"/>
      </w:pPr>
      <w:r>
        <w:t xml:space="preserve">    │ │ почтовым отправлением.</w:t>
      </w:r>
    </w:p>
    <w:p w:rsidR="00C35476" w:rsidRDefault="00C35476">
      <w:pPr>
        <w:pStyle w:val="ConsPlusNonformat"/>
        <w:jc w:val="both"/>
      </w:pPr>
      <w:r>
        <w:t xml:space="preserve">    └─┘</w:t>
      </w:r>
    </w:p>
    <w:p w:rsidR="00C35476" w:rsidRDefault="00C35476">
      <w:pPr>
        <w:pStyle w:val="ConsPlusNonformat"/>
        <w:jc w:val="both"/>
      </w:pPr>
    </w:p>
    <w:p w:rsidR="00C35476" w:rsidRDefault="00C35476">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C35476" w:rsidRDefault="00C35476">
      <w:pPr>
        <w:pStyle w:val="ConsPlusNonformat"/>
        <w:jc w:val="both"/>
      </w:pPr>
      <w:r>
        <w:t>услуги (получения результата услуги) указывается следующая информация:</w:t>
      </w:r>
    </w:p>
    <w:p w:rsidR="00C35476" w:rsidRDefault="00C35476">
      <w:pPr>
        <w:pStyle w:val="ConsPlusNonformat"/>
        <w:jc w:val="both"/>
      </w:pPr>
      <w:r>
        <w:t xml:space="preserve">          ┌─┐┌─┐┌─┐ ┌─┐┌─┐┌─┐ ┌─┐┌─┐┌─┐ ┌─┐┌─┐</w:t>
      </w:r>
    </w:p>
    <w:p w:rsidR="00C35476" w:rsidRDefault="00C35476">
      <w:pPr>
        <w:pStyle w:val="ConsPlusNonformat"/>
        <w:jc w:val="both"/>
      </w:pPr>
      <w:r>
        <w:t xml:space="preserve">    СНИЛС │ ││ ││ │-│ ││ ││ │-│ ││ ││ │-│ ││ │;</w:t>
      </w:r>
    </w:p>
    <w:p w:rsidR="00C35476" w:rsidRDefault="00C35476">
      <w:pPr>
        <w:pStyle w:val="ConsPlusNonformat"/>
        <w:jc w:val="both"/>
      </w:pPr>
      <w:r>
        <w:t xml:space="preserve">          └─┘└─┘└─┘ └─┘└─┘└─┘ └─┘└─┘└─┘ └─┘└─┘</w:t>
      </w:r>
    </w:p>
    <w:p w:rsidR="00C35476" w:rsidRDefault="00C35476">
      <w:pPr>
        <w:pStyle w:val="ConsPlusNonformat"/>
        <w:jc w:val="both"/>
      </w:pPr>
      <w:r>
        <w:t xml:space="preserve">    номер мобильного телефона в федеральном формате</w:t>
      </w:r>
    </w:p>
    <w:p w:rsidR="00C35476" w:rsidRDefault="00C35476">
      <w:pPr>
        <w:pStyle w:val="ConsPlusNonformat"/>
        <w:jc w:val="both"/>
      </w:pPr>
      <w:r>
        <w:t>┌─┐┌─┐┌─┐┌─┐┌─┐┌─┐┌─┐┌─┐┌─┐┌─┐┌─┐</w:t>
      </w:r>
    </w:p>
    <w:p w:rsidR="00C35476" w:rsidRDefault="00C35476">
      <w:pPr>
        <w:pStyle w:val="ConsPlusNonformat"/>
        <w:jc w:val="both"/>
      </w:pPr>
      <w:r>
        <w:t>│ ││ ││ ││ ││ ││ ││ ││ ││ ││ ││ │;</w:t>
      </w:r>
    </w:p>
    <w:p w:rsidR="00C35476" w:rsidRDefault="00C35476">
      <w:pPr>
        <w:pStyle w:val="ConsPlusNonformat"/>
        <w:jc w:val="both"/>
      </w:pPr>
      <w:r>
        <w:t>└─┘└─┘└─┘└─┘└─┘└─┘└─┘└─┘└─┘└─┘└─┘</w:t>
      </w:r>
    </w:p>
    <w:p w:rsidR="00C35476" w:rsidRDefault="00C35476">
      <w:pPr>
        <w:pStyle w:val="ConsPlusNonformat"/>
        <w:jc w:val="both"/>
      </w:pPr>
      <w:r>
        <w:t xml:space="preserve">    e-</w:t>
      </w:r>
      <w:proofErr w:type="spellStart"/>
      <w:r>
        <w:t>mail</w:t>
      </w:r>
      <w:proofErr w:type="spellEnd"/>
      <w:r>
        <w:t xml:space="preserve"> ______________________ (если имеется);</w:t>
      </w:r>
    </w:p>
    <w:p w:rsidR="00C35476" w:rsidRDefault="00C35476">
      <w:pPr>
        <w:pStyle w:val="ConsPlusNonformat"/>
        <w:jc w:val="both"/>
      </w:pPr>
      <w:r>
        <w:t xml:space="preserve">    гражданство - Российская Федерация/ ___________________________________</w:t>
      </w:r>
    </w:p>
    <w:p w:rsidR="00C35476" w:rsidRDefault="00C35476">
      <w:pPr>
        <w:pStyle w:val="ConsPlusNonformat"/>
        <w:jc w:val="both"/>
      </w:pPr>
      <w:r>
        <w:t xml:space="preserve">                                    (наименование иностранного государства)</w:t>
      </w:r>
    </w:p>
    <w:p w:rsidR="00C35476" w:rsidRDefault="00C35476">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C35476" w:rsidRDefault="00C35476">
      <w:pPr>
        <w:pStyle w:val="ConsPlusNonformat"/>
        <w:jc w:val="both"/>
      </w:pPr>
      <w:r>
        <w:t>РФ:</w:t>
      </w:r>
    </w:p>
    <w:p w:rsidR="00C35476" w:rsidRDefault="00C35476">
      <w:pPr>
        <w:pStyle w:val="ConsPlusNonformat"/>
        <w:jc w:val="both"/>
      </w:pPr>
      <w:r>
        <w:t>серия, номер - ___ ___ __ __ __ __ __ __</w:t>
      </w:r>
    </w:p>
    <w:p w:rsidR="00C35476" w:rsidRDefault="00C35476">
      <w:pPr>
        <w:pStyle w:val="ConsPlusNonformat"/>
        <w:jc w:val="both"/>
      </w:pPr>
      <w:r>
        <w:t>кем выдан - _______________________________________________________________</w:t>
      </w:r>
    </w:p>
    <w:p w:rsidR="00C35476" w:rsidRDefault="00C35476">
      <w:pPr>
        <w:pStyle w:val="ConsPlusNonformat"/>
        <w:jc w:val="both"/>
      </w:pPr>
      <w:r>
        <w:t>дата выдачи - ___</w:t>
      </w:r>
      <w:proofErr w:type="gramStart"/>
      <w:r>
        <w:t>_._</w:t>
      </w:r>
      <w:proofErr w:type="gramEnd"/>
      <w:r>
        <w:t>___._______</w:t>
      </w:r>
    </w:p>
    <w:p w:rsidR="00C35476" w:rsidRDefault="00C35476">
      <w:pPr>
        <w:pStyle w:val="ConsPlusNonformat"/>
        <w:jc w:val="both"/>
      </w:pPr>
      <w:r>
        <w:t>код подразделения - _______________________________________________________</w:t>
      </w:r>
    </w:p>
    <w:p w:rsidR="00C35476" w:rsidRDefault="00C35476">
      <w:pPr>
        <w:pStyle w:val="ConsPlusNonformat"/>
        <w:jc w:val="both"/>
      </w:pPr>
      <w:r>
        <w:t>дата рождения - ___</w:t>
      </w:r>
      <w:proofErr w:type="gramStart"/>
      <w:r>
        <w:t>_._</w:t>
      </w:r>
      <w:proofErr w:type="gramEnd"/>
      <w:r>
        <w:t>___._______</w:t>
      </w:r>
    </w:p>
    <w:p w:rsidR="00C35476" w:rsidRDefault="00C35476">
      <w:pPr>
        <w:pStyle w:val="ConsPlusNonformat"/>
        <w:jc w:val="both"/>
      </w:pPr>
      <w:r>
        <w:t>место рождения - __________________________________________________________</w:t>
      </w:r>
    </w:p>
    <w:p w:rsidR="00C35476" w:rsidRDefault="00C35476">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C35476" w:rsidRDefault="00C35476">
      <w:pPr>
        <w:pStyle w:val="ConsPlusNonformat"/>
        <w:jc w:val="both"/>
      </w:pPr>
      <w:r>
        <w:t>иностранного государства:</w:t>
      </w:r>
    </w:p>
    <w:p w:rsidR="00C35476" w:rsidRDefault="00C35476">
      <w:pPr>
        <w:pStyle w:val="ConsPlusNonformat"/>
        <w:jc w:val="both"/>
      </w:pPr>
      <w:r>
        <w:t>дата выдачи - ___</w:t>
      </w:r>
      <w:proofErr w:type="gramStart"/>
      <w:r>
        <w:t>_._</w:t>
      </w:r>
      <w:proofErr w:type="gramEnd"/>
      <w:r>
        <w:t>___._______</w:t>
      </w:r>
    </w:p>
    <w:p w:rsidR="00C35476" w:rsidRDefault="00C35476">
      <w:pPr>
        <w:pStyle w:val="ConsPlusNonformat"/>
        <w:jc w:val="both"/>
      </w:pPr>
      <w:r>
        <w:t>дата окончания срока действия - ___</w:t>
      </w:r>
      <w:proofErr w:type="gramStart"/>
      <w:r>
        <w:t>_._</w:t>
      </w:r>
      <w:proofErr w:type="gramEnd"/>
      <w:r>
        <w:t>___._______</w:t>
      </w:r>
    </w:p>
    <w:p w:rsidR="00C35476" w:rsidRDefault="00C35476">
      <w:pPr>
        <w:pStyle w:val="ConsPlusNonformat"/>
        <w:jc w:val="both"/>
      </w:pPr>
      <w:r>
        <w:t xml:space="preserve">    Прошу информировать меня о ходе исполнения услуги (получении результата</w:t>
      </w:r>
    </w:p>
    <w:p w:rsidR="00C35476" w:rsidRDefault="00C35476">
      <w:pPr>
        <w:pStyle w:val="ConsPlusNonformat"/>
        <w:jc w:val="both"/>
      </w:pPr>
      <w:proofErr w:type="gramStart"/>
      <w:r>
        <w:t>услуги)  через</w:t>
      </w:r>
      <w:proofErr w:type="gramEnd"/>
      <w:r>
        <w:t xml:space="preserve"> единый личный кабинет интернет-портала www.gosuslugi.ru (для</w:t>
      </w:r>
    </w:p>
    <w:p w:rsidR="00C35476" w:rsidRDefault="00C35476">
      <w:pPr>
        <w:pStyle w:val="ConsPlusNonformat"/>
        <w:jc w:val="both"/>
      </w:pPr>
      <w:r>
        <w:t>заявителей, зарегистрированных в ЕСИА)</w:t>
      </w:r>
    </w:p>
    <w:p w:rsidR="00C35476" w:rsidRDefault="00C35476">
      <w:pPr>
        <w:pStyle w:val="ConsPlusNonformat"/>
        <w:jc w:val="both"/>
      </w:pPr>
      <w:r>
        <w:t xml:space="preserve">      ┌─┐┌─┐┌─┐ ┌─┐┌─┐┌─┐ ┌─┐┌─┐┌─┐ ┌─┐┌─┐</w:t>
      </w:r>
    </w:p>
    <w:p w:rsidR="00C35476" w:rsidRDefault="00C35476">
      <w:pPr>
        <w:pStyle w:val="ConsPlusNonformat"/>
        <w:jc w:val="both"/>
      </w:pPr>
      <w:r>
        <w:t>СНИЛС │ ││ ││ │-│ ││ ││ │-│ ││ ││ │-│ ││ │</w:t>
      </w:r>
    </w:p>
    <w:p w:rsidR="00C35476" w:rsidRDefault="00C35476">
      <w:pPr>
        <w:pStyle w:val="ConsPlusNonformat"/>
        <w:jc w:val="both"/>
      </w:pPr>
      <w:r>
        <w:t xml:space="preserve">      └─┘└─┘└─┘ └─┘└─┘└─┘ └─┘└─┘└─┘ └─┘└─┘</w:t>
      </w:r>
    </w:p>
    <w:p w:rsidR="00C35476" w:rsidRDefault="00C35476">
      <w:pPr>
        <w:pStyle w:val="ConsPlusNonformat"/>
        <w:jc w:val="both"/>
      </w:pPr>
      <w:r>
        <w:t xml:space="preserve">         (отметьте только один вариант)</w:t>
      </w:r>
    </w:p>
    <w:p w:rsidR="00C35476" w:rsidRDefault="00C35476">
      <w:pPr>
        <w:pStyle w:val="ConsPlusNonformat"/>
        <w:jc w:val="both"/>
      </w:pPr>
      <w:r>
        <w:t xml:space="preserve">                ____       ДА ____ НЕТ</w:t>
      </w:r>
    </w:p>
    <w:p w:rsidR="00C35476" w:rsidRDefault="00C35476">
      <w:pPr>
        <w:pStyle w:val="ConsPlusNonformat"/>
        <w:jc w:val="both"/>
      </w:pPr>
      <w:r>
        <w:t>"__" ________ 20__ год Заявитель: ___________________ _____________________</w:t>
      </w:r>
    </w:p>
    <w:p w:rsidR="00C35476" w:rsidRDefault="00C35476">
      <w:pPr>
        <w:pStyle w:val="ConsPlusNonformat"/>
        <w:jc w:val="both"/>
      </w:pPr>
      <w:r>
        <w:t xml:space="preserve">                                    (личная </w:t>
      </w:r>
      <w:proofErr w:type="gramStart"/>
      <w:r>
        <w:t>подпись)  (</w:t>
      </w:r>
      <w:proofErr w:type="gramEnd"/>
      <w:r>
        <w:t>фамилия и инициалы)</w:t>
      </w:r>
    </w:p>
    <w:p w:rsidR="00C35476" w:rsidRDefault="00C35476">
      <w:pPr>
        <w:pStyle w:val="ConsPlusNonformat"/>
        <w:jc w:val="both"/>
      </w:pPr>
    </w:p>
    <w:p w:rsidR="00C35476" w:rsidRDefault="00C35476">
      <w:pPr>
        <w:pStyle w:val="ConsPlusNonformat"/>
        <w:jc w:val="both"/>
      </w:pPr>
      <w:r>
        <w:t>Документы принял:</w:t>
      </w:r>
    </w:p>
    <w:p w:rsidR="00C35476" w:rsidRDefault="00C35476">
      <w:pPr>
        <w:pStyle w:val="ConsPlusNonformat"/>
        <w:jc w:val="both"/>
      </w:pPr>
      <w:r>
        <w:t>"__" __________ 20__ г.         _____________________ _____________________</w:t>
      </w:r>
    </w:p>
    <w:p w:rsidR="00C35476" w:rsidRDefault="00C35476">
      <w:pPr>
        <w:pStyle w:val="ConsPlusNonformat"/>
        <w:jc w:val="both"/>
      </w:pPr>
      <w:r>
        <w:t xml:space="preserve">                                (подпись специалиста) (фамилия специалиста)</w:t>
      </w: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nformat"/>
        <w:jc w:val="both"/>
      </w:pPr>
      <w:r>
        <w:t>─ ─ ─ ─ ─ ─ ─ ─ ─ ─ ─ ─ ─ ─ ─ ─ ─ ─ ─ ─ ─ ─ ─ ─ ─ ─ ─ ─ ─ ─ ─ ─ ─ ─ ─ ─ ─ ─</w:t>
      </w:r>
    </w:p>
    <w:p w:rsidR="00C35476" w:rsidRDefault="00C35476">
      <w:pPr>
        <w:pStyle w:val="ConsPlusNonformat"/>
        <w:jc w:val="both"/>
      </w:pPr>
    </w:p>
    <w:p w:rsidR="00C35476" w:rsidRDefault="00C35476">
      <w:pPr>
        <w:pStyle w:val="ConsPlusNonformat"/>
        <w:jc w:val="both"/>
      </w:pPr>
      <w:r>
        <w:t xml:space="preserve">                           РАСПИСКА-УВЕДОМЛЕНИЕ</w:t>
      </w:r>
    </w:p>
    <w:p w:rsidR="00C35476" w:rsidRDefault="00C35476">
      <w:pPr>
        <w:pStyle w:val="ConsPlusNonformat"/>
        <w:jc w:val="both"/>
      </w:pPr>
    </w:p>
    <w:p w:rsidR="00C35476" w:rsidRDefault="00C35476">
      <w:pPr>
        <w:pStyle w:val="ConsPlusNonformat"/>
        <w:jc w:val="both"/>
      </w:pPr>
      <w:r>
        <w:t xml:space="preserve">    Заявление и документы гр.</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72"/>
        <w:gridCol w:w="2891"/>
      </w:tblGrid>
      <w:tr w:rsidR="00C35476">
        <w:tc>
          <w:tcPr>
            <w:tcW w:w="2608" w:type="dxa"/>
          </w:tcPr>
          <w:p w:rsidR="00C35476" w:rsidRDefault="00C35476">
            <w:pPr>
              <w:pStyle w:val="ConsPlusNormal"/>
              <w:jc w:val="center"/>
            </w:pPr>
            <w:r>
              <w:lastRenderedPageBreak/>
              <w:t>Регистрационный номер заявления</w:t>
            </w:r>
          </w:p>
        </w:tc>
        <w:tc>
          <w:tcPr>
            <w:tcW w:w="3572" w:type="dxa"/>
          </w:tcPr>
          <w:p w:rsidR="00C35476" w:rsidRDefault="00C35476">
            <w:pPr>
              <w:pStyle w:val="ConsPlusNormal"/>
              <w:jc w:val="center"/>
            </w:pPr>
            <w:r>
              <w:t>Дата представления документов</w:t>
            </w:r>
          </w:p>
        </w:tc>
        <w:tc>
          <w:tcPr>
            <w:tcW w:w="2891" w:type="dxa"/>
          </w:tcPr>
          <w:p w:rsidR="00C35476" w:rsidRDefault="00C35476">
            <w:pPr>
              <w:pStyle w:val="ConsPlusNormal"/>
              <w:jc w:val="center"/>
            </w:pPr>
            <w:r>
              <w:t>Подпись специалиста (расшифровка подписи)</w:t>
            </w:r>
          </w:p>
        </w:tc>
      </w:tr>
      <w:tr w:rsidR="00C35476">
        <w:tc>
          <w:tcPr>
            <w:tcW w:w="2608" w:type="dxa"/>
          </w:tcPr>
          <w:p w:rsidR="00C35476" w:rsidRDefault="00C35476">
            <w:pPr>
              <w:pStyle w:val="ConsPlusNormal"/>
            </w:pPr>
          </w:p>
        </w:tc>
        <w:tc>
          <w:tcPr>
            <w:tcW w:w="3572" w:type="dxa"/>
          </w:tcPr>
          <w:p w:rsidR="00C35476" w:rsidRDefault="00C35476">
            <w:pPr>
              <w:pStyle w:val="ConsPlusNormal"/>
            </w:pPr>
          </w:p>
        </w:tc>
        <w:tc>
          <w:tcPr>
            <w:tcW w:w="2891" w:type="dxa"/>
          </w:tcPr>
          <w:p w:rsidR="00C35476" w:rsidRDefault="00C35476">
            <w:pPr>
              <w:pStyle w:val="ConsPlusNormal"/>
            </w:pPr>
          </w:p>
        </w:tc>
      </w:tr>
    </w:tbl>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right"/>
        <w:outlineLvl w:val="1"/>
      </w:pPr>
      <w:r>
        <w:t>Приложение 4</w:t>
      </w:r>
    </w:p>
    <w:p w:rsidR="00C35476" w:rsidRDefault="00C35476">
      <w:pPr>
        <w:pStyle w:val="ConsPlusNormal"/>
        <w:jc w:val="right"/>
      </w:pPr>
      <w:r>
        <w:t>к Административному регламенту</w:t>
      </w:r>
    </w:p>
    <w:p w:rsidR="00C35476" w:rsidRDefault="00C35476">
      <w:pPr>
        <w:pStyle w:val="ConsPlusNormal"/>
        <w:jc w:val="both"/>
      </w:pPr>
    </w:p>
    <w:p w:rsidR="00C35476" w:rsidRDefault="00C35476">
      <w:pPr>
        <w:pStyle w:val="ConsPlusNonformat"/>
        <w:jc w:val="both"/>
      </w:pPr>
      <w:bookmarkStart w:id="11" w:name="P837"/>
      <w:bookmarkEnd w:id="11"/>
      <w:r>
        <w:t xml:space="preserve">                                 Согласие</w:t>
      </w:r>
    </w:p>
    <w:p w:rsidR="00C35476" w:rsidRDefault="00C35476">
      <w:pPr>
        <w:pStyle w:val="ConsPlusNonformat"/>
        <w:jc w:val="both"/>
      </w:pPr>
      <w:r>
        <w:t xml:space="preserve">                на обработку персональных данных гражданина</w:t>
      </w:r>
    </w:p>
    <w:p w:rsidR="00C35476" w:rsidRDefault="00C35476">
      <w:pPr>
        <w:pStyle w:val="ConsPlusNonformat"/>
        <w:jc w:val="both"/>
      </w:pPr>
    </w:p>
    <w:p w:rsidR="00C35476" w:rsidRDefault="00C35476">
      <w:pPr>
        <w:pStyle w:val="ConsPlusNonformat"/>
        <w:jc w:val="both"/>
      </w:pPr>
      <w:r>
        <w:t>Я, _______________________________________________________________________,</w:t>
      </w:r>
    </w:p>
    <w:p w:rsidR="00C35476" w:rsidRDefault="00C35476">
      <w:pPr>
        <w:pStyle w:val="ConsPlusNonformat"/>
        <w:jc w:val="both"/>
      </w:pPr>
      <w:r>
        <w:t xml:space="preserve">                         (фамилия, имя, отчество)</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 xml:space="preserve">                 (вид документа, удостоверяющего личность)</w:t>
      </w:r>
    </w:p>
    <w:p w:rsidR="00C35476" w:rsidRDefault="00C35476">
      <w:pPr>
        <w:pStyle w:val="ConsPlusNonformat"/>
        <w:jc w:val="both"/>
      </w:pPr>
      <w:r>
        <w:t>выдан ____________________________________________________________________,</w:t>
      </w:r>
    </w:p>
    <w:p w:rsidR="00C35476" w:rsidRDefault="00C35476">
      <w:pPr>
        <w:pStyle w:val="ConsPlusNonformat"/>
        <w:jc w:val="both"/>
      </w:pPr>
      <w:r>
        <w:t xml:space="preserve">                               (когда и кем)</w:t>
      </w:r>
    </w:p>
    <w:p w:rsidR="00C35476" w:rsidRDefault="00C35476">
      <w:pPr>
        <w:pStyle w:val="ConsPlusNonformat"/>
        <w:jc w:val="both"/>
      </w:pPr>
      <w:r>
        <w:t>проживающий(</w:t>
      </w:r>
      <w:proofErr w:type="spellStart"/>
      <w:r>
        <w:t>ая</w:t>
      </w:r>
      <w:proofErr w:type="spellEnd"/>
      <w:r>
        <w:t>) по адресу ________________________________________________,</w:t>
      </w:r>
    </w:p>
    <w:p w:rsidR="00C35476" w:rsidRDefault="00C35476">
      <w:pPr>
        <w:pStyle w:val="ConsPlusNonformat"/>
        <w:jc w:val="both"/>
      </w:pPr>
      <w:proofErr w:type="gramStart"/>
      <w:r>
        <w:t>настоящим  даю</w:t>
      </w:r>
      <w:proofErr w:type="gramEnd"/>
      <w:r>
        <w:t xml:space="preserve">  свое  согласие  на  обработку филиалу ГКУ "Центр социальной</w:t>
      </w:r>
    </w:p>
    <w:p w:rsidR="00C35476" w:rsidRDefault="00C35476">
      <w:pPr>
        <w:pStyle w:val="ConsPlusNonformat"/>
        <w:jc w:val="both"/>
      </w:pPr>
      <w:r>
        <w:t>поддержки населения" в</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 xml:space="preserve">                     (наименование и адрес оператора)</w:t>
      </w:r>
    </w:p>
    <w:p w:rsidR="00C35476" w:rsidRDefault="00C35476">
      <w:pPr>
        <w:pStyle w:val="ConsPlusNonformat"/>
        <w:jc w:val="both"/>
      </w:pPr>
      <w:proofErr w:type="gramStart"/>
      <w:r>
        <w:t>моих  персональных</w:t>
      </w:r>
      <w:proofErr w:type="gramEnd"/>
      <w:r>
        <w:t xml:space="preserve">  данных  и  подтверждаю,  что,  давая  такое согласие, я</w:t>
      </w:r>
    </w:p>
    <w:p w:rsidR="00C35476" w:rsidRDefault="00C35476">
      <w:pPr>
        <w:pStyle w:val="ConsPlusNonformat"/>
        <w:jc w:val="both"/>
      </w:pPr>
      <w:r>
        <w:t>действую осознанно в своих интересах.</w:t>
      </w:r>
    </w:p>
    <w:p w:rsidR="00C35476" w:rsidRDefault="00C35476">
      <w:pPr>
        <w:pStyle w:val="ConsPlusNonformat"/>
        <w:jc w:val="both"/>
      </w:pPr>
      <w:r>
        <w:t xml:space="preserve">    </w:t>
      </w:r>
      <w:proofErr w:type="gramStart"/>
      <w:r>
        <w:t>Согласие  дается</w:t>
      </w:r>
      <w:proofErr w:type="gramEnd"/>
      <w:r>
        <w:t xml:space="preserve">  мною  с  целью  получения меры социальной поддержки и</w:t>
      </w:r>
    </w:p>
    <w:p w:rsidR="00C35476" w:rsidRDefault="00C35476">
      <w:pPr>
        <w:pStyle w:val="ConsPlusNonformat"/>
        <w:jc w:val="both"/>
      </w:pPr>
      <w:r>
        <w:t>распространяется на следующую информацию:</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w:t>
      </w:r>
    </w:p>
    <w:p w:rsidR="00C35476" w:rsidRDefault="00C35476">
      <w:pPr>
        <w:pStyle w:val="ConsPlusNonformat"/>
        <w:jc w:val="both"/>
      </w:pPr>
      <w:r>
        <w:t xml:space="preserve">                      (перечень персональных данных)</w:t>
      </w:r>
    </w:p>
    <w:p w:rsidR="00C35476" w:rsidRDefault="00C35476">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C35476" w:rsidRDefault="00C35476">
      <w:pPr>
        <w:pStyle w:val="ConsPlusNonformat"/>
        <w:jc w:val="both"/>
      </w:pPr>
      <w:proofErr w:type="gramStart"/>
      <w:r>
        <w:t xml:space="preserve">данных,   </w:t>
      </w:r>
      <w:proofErr w:type="gramEnd"/>
      <w:r>
        <w:t>касающихся   гражданства,  состояния  здоровья,  и  на  обработку</w:t>
      </w:r>
    </w:p>
    <w:p w:rsidR="00C35476" w:rsidRDefault="00C35476">
      <w:pPr>
        <w:pStyle w:val="ConsPlusNonformat"/>
        <w:jc w:val="both"/>
      </w:pPr>
      <w:r>
        <w:t>биометрических персональных данных (фотографию).</w:t>
      </w:r>
    </w:p>
    <w:p w:rsidR="00C35476" w:rsidRDefault="00C35476">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C35476" w:rsidRDefault="00C35476">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C35476" w:rsidRDefault="00C35476">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C35476" w:rsidRDefault="00C35476">
      <w:pPr>
        <w:pStyle w:val="ConsPlusNonformat"/>
        <w:jc w:val="both"/>
      </w:pPr>
      <w:proofErr w:type="gramStart"/>
      <w:r>
        <w:t>систематизацию,  накопление</w:t>
      </w:r>
      <w:proofErr w:type="gramEnd"/>
      <w:r>
        <w:t>,  хранение,  уточнение (обновление, изменение),</w:t>
      </w:r>
    </w:p>
    <w:p w:rsidR="00C35476" w:rsidRDefault="00C35476">
      <w:pPr>
        <w:pStyle w:val="ConsPlusNonformat"/>
        <w:jc w:val="both"/>
      </w:pPr>
      <w:proofErr w:type="gramStart"/>
      <w:r>
        <w:t>использование,  распространение</w:t>
      </w:r>
      <w:proofErr w:type="gramEnd"/>
      <w:r>
        <w:t xml:space="preserve">  (в  том  числе  передачу),  обезличивание,</w:t>
      </w:r>
    </w:p>
    <w:p w:rsidR="00C35476" w:rsidRDefault="00C35476">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C35476" w:rsidRDefault="00C35476">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C35476" w:rsidRDefault="00C35476">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C35476" w:rsidRDefault="00C35476">
      <w:pPr>
        <w:pStyle w:val="ConsPlusNonformat"/>
        <w:jc w:val="both"/>
      </w:pPr>
      <w:r>
        <w:t>такового.</w:t>
      </w:r>
    </w:p>
    <w:p w:rsidR="00C35476" w:rsidRDefault="00C35476">
      <w:pPr>
        <w:pStyle w:val="ConsPlusNonformat"/>
        <w:jc w:val="both"/>
      </w:pPr>
      <w:r>
        <w:t xml:space="preserve">    Даю свое согласие на передачу своих персональных данных в:</w:t>
      </w:r>
    </w:p>
    <w:p w:rsidR="00C35476" w:rsidRDefault="00C35476">
      <w:pPr>
        <w:pStyle w:val="ConsPlusNonformat"/>
        <w:jc w:val="both"/>
      </w:pPr>
      <w:r>
        <w:t xml:space="preserve">    ┌─┐</w:t>
      </w:r>
    </w:p>
    <w:p w:rsidR="00C35476" w:rsidRDefault="00C35476">
      <w:pPr>
        <w:pStyle w:val="ConsPlusNonformat"/>
        <w:jc w:val="both"/>
      </w:pPr>
      <w:r>
        <w:t xml:space="preserve">    │ │ кредитную организацию ___________________________________;</w:t>
      </w:r>
    </w:p>
    <w:p w:rsidR="00C35476" w:rsidRDefault="00C35476">
      <w:pPr>
        <w:pStyle w:val="ConsPlusNonformat"/>
        <w:jc w:val="both"/>
      </w:pPr>
      <w:r>
        <w:t xml:space="preserve">    └─┘</w:t>
      </w:r>
    </w:p>
    <w:p w:rsidR="00C35476" w:rsidRDefault="00C35476">
      <w:pPr>
        <w:pStyle w:val="ConsPlusNonformat"/>
        <w:jc w:val="both"/>
      </w:pPr>
      <w:r>
        <w:t xml:space="preserve">    ┌─┐</w:t>
      </w:r>
    </w:p>
    <w:p w:rsidR="00C35476" w:rsidRDefault="00C35476">
      <w:pPr>
        <w:pStyle w:val="ConsPlusNonformat"/>
        <w:jc w:val="both"/>
      </w:pPr>
      <w:r>
        <w:t xml:space="preserve">    │ │ почтовое отделение ______________________________________,</w:t>
      </w:r>
    </w:p>
    <w:p w:rsidR="00C35476" w:rsidRDefault="00C35476">
      <w:pPr>
        <w:pStyle w:val="ConsPlusNonformat"/>
        <w:jc w:val="both"/>
      </w:pPr>
      <w:r>
        <w:t xml:space="preserve">    └─┘</w:t>
      </w:r>
    </w:p>
    <w:p w:rsidR="00C35476" w:rsidRDefault="00C35476">
      <w:pPr>
        <w:pStyle w:val="ConsPlusNonformat"/>
        <w:jc w:val="both"/>
      </w:pPr>
      <w:r>
        <w:t xml:space="preserve">    а   также   участникам   межведомственного   взаимодействия   </w:t>
      </w:r>
      <w:proofErr w:type="gramStart"/>
      <w:r>
        <w:t>в  рамках</w:t>
      </w:r>
      <w:proofErr w:type="gramEnd"/>
    </w:p>
    <w:p w:rsidR="00C35476" w:rsidRDefault="00C35476">
      <w:pPr>
        <w:pStyle w:val="ConsPlusNonformat"/>
        <w:jc w:val="both"/>
      </w:pPr>
      <w:r>
        <w:t>предоставления данной государственной услуги.</w:t>
      </w:r>
    </w:p>
    <w:p w:rsidR="00C35476" w:rsidRDefault="00C35476">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C35476" w:rsidRDefault="00C35476">
      <w:pPr>
        <w:pStyle w:val="ConsPlusNonformat"/>
        <w:jc w:val="both"/>
      </w:pPr>
      <w:r>
        <w:lastRenderedPageBreak/>
        <w:t xml:space="preserve">достижения   указанной   цели   </w:t>
      </w:r>
      <w:proofErr w:type="gramStart"/>
      <w:r>
        <w:t>обработки  и</w:t>
      </w:r>
      <w:proofErr w:type="gramEnd"/>
      <w:r>
        <w:t xml:space="preserve">  последующего  срока  хранения</w:t>
      </w:r>
    </w:p>
    <w:p w:rsidR="00C35476" w:rsidRDefault="00C35476">
      <w:pPr>
        <w:pStyle w:val="ConsPlusNonformat"/>
        <w:jc w:val="both"/>
      </w:pPr>
      <w:r>
        <w:t>документов, установленного законодательством Российской Федерации.</w:t>
      </w:r>
    </w:p>
    <w:p w:rsidR="00C35476" w:rsidRDefault="00C35476">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C35476" w:rsidRDefault="00C35476">
      <w:pPr>
        <w:pStyle w:val="ConsPlusNonformat"/>
        <w:jc w:val="both"/>
      </w:pPr>
      <w:r>
        <w:t>составления соответствующего письменного документа.</w:t>
      </w:r>
    </w:p>
    <w:p w:rsidR="00C35476" w:rsidRDefault="00C35476">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C35476" w:rsidRDefault="00C35476">
      <w:pPr>
        <w:pStyle w:val="ConsPlusNonformat"/>
        <w:jc w:val="both"/>
      </w:pPr>
      <w:r>
        <w:t>согласия на обработку персональных данных _________________________________</w:t>
      </w:r>
    </w:p>
    <w:p w:rsidR="00C35476" w:rsidRDefault="00C35476">
      <w:pPr>
        <w:pStyle w:val="ConsPlusNonformat"/>
        <w:jc w:val="both"/>
      </w:pPr>
      <w:r>
        <w:t>обязано прекратить их обработку в течение периода времени, необходимого для</w:t>
      </w:r>
    </w:p>
    <w:p w:rsidR="00C35476" w:rsidRDefault="00C35476">
      <w:pPr>
        <w:pStyle w:val="ConsPlusNonformat"/>
        <w:jc w:val="both"/>
      </w:pPr>
      <w:r>
        <w:t>завершения предоставления государственной услуги.</w:t>
      </w:r>
    </w:p>
    <w:p w:rsidR="00C35476" w:rsidRDefault="00C35476">
      <w:pPr>
        <w:pStyle w:val="ConsPlusNonformat"/>
        <w:jc w:val="both"/>
      </w:pPr>
      <w:r>
        <w:t xml:space="preserve">    Контактный(</w:t>
      </w:r>
      <w:proofErr w:type="spellStart"/>
      <w:r>
        <w:t>ые</w:t>
      </w:r>
      <w:proofErr w:type="spellEnd"/>
      <w:r>
        <w:t>) телефон(ы) ____________________________ и почтовый адрес</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p>
    <w:p w:rsidR="00C35476" w:rsidRDefault="00C35476">
      <w:pPr>
        <w:pStyle w:val="ConsPlusNonformat"/>
        <w:jc w:val="both"/>
      </w:pPr>
      <w:r>
        <w:t>Подпись субъекта персональных данных ________________ "__" ________ 20__ г.</w:t>
      </w: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right"/>
        <w:outlineLvl w:val="1"/>
      </w:pPr>
      <w:r>
        <w:t>Приложение 5</w:t>
      </w:r>
    </w:p>
    <w:p w:rsidR="00C35476" w:rsidRDefault="00C35476">
      <w:pPr>
        <w:pStyle w:val="ConsPlusNormal"/>
        <w:jc w:val="right"/>
      </w:pPr>
      <w:r>
        <w:t>к Административному регламенту</w:t>
      </w:r>
    </w:p>
    <w:p w:rsidR="00C35476" w:rsidRDefault="00C35476">
      <w:pPr>
        <w:pStyle w:val="ConsPlusNormal"/>
        <w:jc w:val="both"/>
      </w:pPr>
    </w:p>
    <w:p w:rsidR="00C35476" w:rsidRDefault="00C35476">
      <w:pPr>
        <w:pStyle w:val="ConsPlusTitle"/>
        <w:jc w:val="center"/>
      </w:pPr>
      <w:r>
        <w:t>Перечень</w:t>
      </w:r>
    </w:p>
    <w:p w:rsidR="00C35476" w:rsidRDefault="00C35476">
      <w:pPr>
        <w:pStyle w:val="ConsPlusTitle"/>
        <w:jc w:val="center"/>
      </w:pPr>
      <w:r>
        <w:t>общих признаков заявителей, а также комбинации значений</w:t>
      </w:r>
    </w:p>
    <w:p w:rsidR="00C35476" w:rsidRDefault="00C35476">
      <w:pPr>
        <w:pStyle w:val="ConsPlusTitle"/>
        <w:jc w:val="center"/>
      </w:pPr>
      <w:r>
        <w:t>признаков, каждая из которых соответствует</w:t>
      </w:r>
    </w:p>
    <w:p w:rsidR="00C35476" w:rsidRDefault="00C35476">
      <w:pPr>
        <w:pStyle w:val="ConsPlusTitle"/>
        <w:jc w:val="center"/>
      </w:pPr>
      <w:r>
        <w:t>одному варианту предоставления услуги</w:t>
      </w:r>
    </w:p>
    <w:p w:rsidR="00C35476" w:rsidRDefault="00C35476">
      <w:pPr>
        <w:pStyle w:val="ConsPlusNormal"/>
        <w:jc w:val="both"/>
      </w:pPr>
    </w:p>
    <w:p w:rsidR="00C35476" w:rsidRDefault="00C35476">
      <w:pPr>
        <w:pStyle w:val="ConsPlusTitle"/>
        <w:jc w:val="center"/>
        <w:outlineLvl w:val="2"/>
      </w:pPr>
      <w:bookmarkStart w:id="12" w:name="P907"/>
      <w:bookmarkEnd w:id="12"/>
      <w:r>
        <w:t>Таблица 1. Круг заявителей в соответствии с вариантами</w:t>
      </w:r>
    </w:p>
    <w:p w:rsidR="00C35476" w:rsidRDefault="00C35476">
      <w:pPr>
        <w:pStyle w:val="ConsPlusTitle"/>
        <w:jc w:val="center"/>
      </w:pPr>
      <w:r>
        <w:t>предоставления государственной услуги</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C35476">
        <w:tc>
          <w:tcPr>
            <w:tcW w:w="1304" w:type="dxa"/>
            <w:vAlign w:val="center"/>
          </w:tcPr>
          <w:p w:rsidR="00C35476" w:rsidRDefault="00C35476">
            <w:pPr>
              <w:pStyle w:val="ConsPlusNormal"/>
              <w:jc w:val="center"/>
            </w:pPr>
            <w:r>
              <w:t>N варианта</w:t>
            </w:r>
          </w:p>
        </w:tc>
        <w:tc>
          <w:tcPr>
            <w:tcW w:w="7767" w:type="dxa"/>
            <w:vAlign w:val="center"/>
          </w:tcPr>
          <w:p w:rsidR="00C35476" w:rsidRDefault="00C35476">
            <w:pPr>
              <w:pStyle w:val="ConsPlusNormal"/>
              <w:jc w:val="center"/>
            </w:pPr>
            <w:r>
              <w:t>Комбинация значений признаков</w:t>
            </w:r>
          </w:p>
        </w:tc>
      </w:tr>
      <w:tr w:rsidR="00C35476">
        <w:tc>
          <w:tcPr>
            <w:tcW w:w="9071" w:type="dxa"/>
            <w:gridSpan w:val="2"/>
            <w:vAlign w:val="center"/>
          </w:tcPr>
          <w:p w:rsidR="00C35476" w:rsidRDefault="00C35476">
            <w:pPr>
              <w:pStyle w:val="ConsPlusNormal"/>
              <w:jc w:val="both"/>
            </w:pPr>
            <w:r>
              <w:t>Результат государственной услуги, за которым обращается заявитель "Назначение компенсации расходов лицам, взявшим на себя обязанность осуществить погребение умерших реабилитированных лиц"</w:t>
            </w:r>
          </w:p>
        </w:tc>
      </w:tr>
      <w:tr w:rsidR="00C35476">
        <w:tc>
          <w:tcPr>
            <w:tcW w:w="1304" w:type="dxa"/>
            <w:vAlign w:val="center"/>
          </w:tcPr>
          <w:p w:rsidR="00C35476" w:rsidRDefault="00C35476">
            <w:pPr>
              <w:pStyle w:val="ConsPlusNormal"/>
              <w:jc w:val="center"/>
            </w:pPr>
            <w:r>
              <w:t>1.</w:t>
            </w:r>
          </w:p>
        </w:tc>
        <w:tc>
          <w:tcPr>
            <w:tcW w:w="7767" w:type="dxa"/>
          </w:tcPr>
          <w:p w:rsidR="00C35476" w:rsidRDefault="00C35476">
            <w:pPr>
              <w:pStyle w:val="ConsPlusNormal"/>
              <w:jc w:val="both"/>
            </w:pPr>
            <w:r>
              <w:t>Граждане, взявшие на себя организацию погребения реабилитированных лиц, проживавших в Оренбургской области, в случае их смерти</w:t>
            </w:r>
          </w:p>
        </w:tc>
      </w:tr>
      <w:tr w:rsidR="00C35476">
        <w:tc>
          <w:tcPr>
            <w:tcW w:w="1304" w:type="dxa"/>
            <w:vAlign w:val="center"/>
          </w:tcPr>
          <w:p w:rsidR="00C35476" w:rsidRDefault="00C35476">
            <w:pPr>
              <w:pStyle w:val="ConsPlusNormal"/>
              <w:jc w:val="center"/>
            </w:pPr>
            <w:r>
              <w:t>2.</w:t>
            </w:r>
          </w:p>
        </w:tc>
        <w:tc>
          <w:tcPr>
            <w:tcW w:w="7767" w:type="dxa"/>
          </w:tcPr>
          <w:p w:rsidR="00C35476" w:rsidRDefault="00C35476">
            <w:pPr>
              <w:pStyle w:val="ConsPlusNormal"/>
              <w:jc w:val="both"/>
            </w:pPr>
            <w:r>
              <w:t>Организации либо специализированные службы по вопросам похоронного дела, взявшие на себя организацию погребения реабилитированных лиц, проживавших в Оренбургской области, в случае их смерти</w:t>
            </w:r>
          </w:p>
        </w:tc>
      </w:tr>
      <w:tr w:rsidR="00C35476">
        <w:tc>
          <w:tcPr>
            <w:tcW w:w="1304" w:type="dxa"/>
            <w:vAlign w:val="center"/>
          </w:tcPr>
          <w:p w:rsidR="00C35476" w:rsidRDefault="00C35476">
            <w:pPr>
              <w:pStyle w:val="ConsPlusNormal"/>
              <w:jc w:val="center"/>
            </w:pPr>
            <w:r>
              <w:t>3.</w:t>
            </w:r>
          </w:p>
        </w:tc>
        <w:tc>
          <w:tcPr>
            <w:tcW w:w="7767" w:type="dxa"/>
          </w:tcPr>
          <w:p w:rsidR="00C35476" w:rsidRDefault="00C35476">
            <w:pPr>
              <w:pStyle w:val="ConsPlusNormal"/>
              <w:jc w:val="both"/>
            </w:pPr>
            <w:r>
              <w:t xml:space="preserve">Граждане и организации либо специализированные службы по вопросам похоронного дела, взявшие на себя организацию погребения реабилитированных лиц, обратившиеся за исправлением допущенных опечаток и (или) ошибок в выданных в результате предоставления государственной услуги </w:t>
            </w:r>
            <w:r>
              <w:lastRenderedPageBreak/>
              <w:t>документах</w:t>
            </w:r>
          </w:p>
        </w:tc>
      </w:tr>
    </w:tbl>
    <w:p w:rsidR="00C35476" w:rsidRDefault="00C35476">
      <w:pPr>
        <w:pStyle w:val="ConsPlusNormal"/>
        <w:jc w:val="both"/>
      </w:pPr>
    </w:p>
    <w:p w:rsidR="00C35476" w:rsidRDefault="00C35476">
      <w:pPr>
        <w:pStyle w:val="ConsPlusTitle"/>
        <w:jc w:val="center"/>
        <w:outlineLvl w:val="2"/>
      </w:pPr>
      <w:bookmarkStart w:id="13" w:name="P920"/>
      <w:bookmarkEnd w:id="13"/>
      <w:r>
        <w:t>Таблица 2. Перечень общих признаков заявителей</w:t>
      </w:r>
    </w:p>
    <w:p w:rsidR="00C35476" w:rsidRDefault="00C35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81"/>
        <w:gridCol w:w="5386"/>
      </w:tblGrid>
      <w:tr w:rsidR="00C35476">
        <w:tc>
          <w:tcPr>
            <w:tcW w:w="1304" w:type="dxa"/>
            <w:vAlign w:val="center"/>
          </w:tcPr>
          <w:p w:rsidR="00C35476" w:rsidRDefault="00C35476">
            <w:pPr>
              <w:pStyle w:val="ConsPlusNormal"/>
              <w:jc w:val="center"/>
            </w:pPr>
            <w:r>
              <w:t>N п/п</w:t>
            </w:r>
          </w:p>
        </w:tc>
        <w:tc>
          <w:tcPr>
            <w:tcW w:w="2381" w:type="dxa"/>
            <w:vAlign w:val="center"/>
          </w:tcPr>
          <w:p w:rsidR="00C35476" w:rsidRDefault="00C35476">
            <w:pPr>
              <w:pStyle w:val="ConsPlusNormal"/>
              <w:jc w:val="center"/>
            </w:pPr>
            <w:r>
              <w:t>Признак заявителя</w:t>
            </w:r>
          </w:p>
        </w:tc>
        <w:tc>
          <w:tcPr>
            <w:tcW w:w="5386" w:type="dxa"/>
            <w:vAlign w:val="center"/>
          </w:tcPr>
          <w:p w:rsidR="00C35476" w:rsidRDefault="00C35476">
            <w:pPr>
              <w:pStyle w:val="ConsPlusNormal"/>
              <w:jc w:val="center"/>
            </w:pPr>
            <w:r>
              <w:t>Значения признака заявителя</w:t>
            </w:r>
          </w:p>
        </w:tc>
      </w:tr>
      <w:tr w:rsidR="00C35476">
        <w:tc>
          <w:tcPr>
            <w:tcW w:w="9071" w:type="dxa"/>
            <w:gridSpan w:val="3"/>
            <w:vAlign w:val="center"/>
          </w:tcPr>
          <w:p w:rsidR="00C35476" w:rsidRDefault="00C35476">
            <w:pPr>
              <w:pStyle w:val="ConsPlusNormal"/>
              <w:jc w:val="both"/>
            </w:pPr>
            <w:r>
              <w:t>Результат государственной услуги, за которым обращается заявитель "Назначение компенсации расходов лицам, взявшим на себя обязанность осуществить погребение умерших реабилитированных лиц"</w:t>
            </w:r>
          </w:p>
        </w:tc>
      </w:tr>
      <w:tr w:rsidR="00C35476">
        <w:tc>
          <w:tcPr>
            <w:tcW w:w="1304" w:type="dxa"/>
            <w:vAlign w:val="center"/>
          </w:tcPr>
          <w:p w:rsidR="00C35476" w:rsidRDefault="00C35476">
            <w:pPr>
              <w:pStyle w:val="ConsPlusNormal"/>
              <w:jc w:val="center"/>
            </w:pPr>
            <w:r>
              <w:t>1.</w:t>
            </w:r>
          </w:p>
        </w:tc>
        <w:tc>
          <w:tcPr>
            <w:tcW w:w="2381" w:type="dxa"/>
            <w:vAlign w:val="center"/>
          </w:tcPr>
          <w:p w:rsidR="00C35476" w:rsidRDefault="00C35476">
            <w:pPr>
              <w:pStyle w:val="ConsPlusNormal"/>
            </w:pPr>
            <w:r>
              <w:t>Категория заявителя?</w:t>
            </w:r>
          </w:p>
        </w:tc>
        <w:tc>
          <w:tcPr>
            <w:tcW w:w="5386" w:type="dxa"/>
          </w:tcPr>
          <w:p w:rsidR="00C35476" w:rsidRDefault="00C35476">
            <w:pPr>
              <w:pStyle w:val="ConsPlusNormal"/>
              <w:jc w:val="both"/>
            </w:pPr>
            <w:r>
              <w:t>Граждане и организации либо специализированные службы по вопросам похоронного дела, взявшие на себя организацию погребения реабилитированных лиц, проживавших в Оренбургской области, в случае их смерти</w:t>
            </w:r>
          </w:p>
        </w:tc>
      </w:tr>
      <w:tr w:rsidR="00C35476">
        <w:tc>
          <w:tcPr>
            <w:tcW w:w="1304" w:type="dxa"/>
            <w:vAlign w:val="center"/>
          </w:tcPr>
          <w:p w:rsidR="00C35476" w:rsidRDefault="00C35476">
            <w:pPr>
              <w:pStyle w:val="ConsPlusNormal"/>
              <w:jc w:val="center"/>
            </w:pPr>
            <w:r>
              <w:t>2.</w:t>
            </w:r>
          </w:p>
        </w:tc>
        <w:tc>
          <w:tcPr>
            <w:tcW w:w="2381" w:type="dxa"/>
            <w:vAlign w:val="center"/>
          </w:tcPr>
          <w:p w:rsidR="00C35476" w:rsidRDefault="00C35476">
            <w:pPr>
              <w:pStyle w:val="ConsPlusNormal"/>
            </w:pPr>
            <w:r>
              <w:t>Укажите цель обращения?</w:t>
            </w:r>
          </w:p>
        </w:tc>
        <w:tc>
          <w:tcPr>
            <w:tcW w:w="5386" w:type="dxa"/>
          </w:tcPr>
          <w:p w:rsidR="00C35476" w:rsidRDefault="00C35476">
            <w:pPr>
              <w:pStyle w:val="ConsPlusNormal"/>
              <w:jc w:val="both"/>
            </w:pPr>
            <w:r>
              <w:t>1. Назначение компенсации расходов лицам, взявшим на себя обязанность осуществить погребение умерших реабилитированных лиц;</w:t>
            </w:r>
          </w:p>
          <w:p w:rsidR="00C35476" w:rsidRDefault="00C35476">
            <w:pPr>
              <w:pStyle w:val="ConsPlusNormal"/>
              <w:jc w:val="both"/>
            </w:pPr>
            <w:r>
              <w:t>2. Исправление допущенных опечаток и (или) ошибок в выданных в результате предоставления государственной услуги документах</w:t>
            </w:r>
          </w:p>
        </w:tc>
      </w:tr>
    </w:tbl>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both"/>
      </w:pPr>
    </w:p>
    <w:p w:rsidR="00C35476" w:rsidRDefault="00C35476">
      <w:pPr>
        <w:pStyle w:val="ConsPlusNormal"/>
        <w:jc w:val="right"/>
        <w:outlineLvl w:val="1"/>
      </w:pPr>
      <w:r>
        <w:t>Приложение 6</w:t>
      </w:r>
    </w:p>
    <w:p w:rsidR="00C35476" w:rsidRDefault="00C35476">
      <w:pPr>
        <w:pStyle w:val="ConsPlusNormal"/>
        <w:jc w:val="right"/>
      </w:pPr>
      <w:r>
        <w:t>к Административному регламенту</w:t>
      </w:r>
    </w:p>
    <w:p w:rsidR="00C35476" w:rsidRDefault="00C35476">
      <w:pPr>
        <w:pStyle w:val="ConsPlusNormal"/>
        <w:jc w:val="both"/>
      </w:pPr>
    </w:p>
    <w:p w:rsidR="00C35476" w:rsidRDefault="00C35476">
      <w:pPr>
        <w:pStyle w:val="ConsPlusNonformat"/>
        <w:jc w:val="both"/>
      </w:pPr>
      <w:r>
        <w:t xml:space="preserve">                                                 В филиал ГКУ "Центр</w:t>
      </w:r>
    </w:p>
    <w:p w:rsidR="00C35476" w:rsidRDefault="00C35476">
      <w:pPr>
        <w:pStyle w:val="ConsPlusNonformat"/>
        <w:jc w:val="both"/>
      </w:pPr>
      <w:r>
        <w:t xml:space="preserve">                                                 социальной поддержки</w:t>
      </w:r>
    </w:p>
    <w:p w:rsidR="00C35476" w:rsidRDefault="00C35476">
      <w:pPr>
        <w:pStyle w:val="ConsPlusNonformat"/>
        <w:jc w:val="both"/>
      </w:pPr>
      <w:r>
        <w:t xml:space="preserve">                                                 населения" в</w:t>
      </w:r>
    </w:p>
    <w:p w:rsidR="00C35476" w:rsidRDefault="00C35476">
      <w:pPr>
        <w:pStyle w:val="ConsPlusNonformat"/>
        <w:jc w:val="both"/>
      </w:pPr>
      <w:r>
        <w:t xml:space="preserve">                                                 __________________________</w:t>
      </w:r>
    </w:p>
    <w:p w:rsidR="00C35476" w:rsidRDefault="00C35476">
      <w:pPr>
        <w:pStyle w:val="ConsPlusNonformat"/>
        <w:jc w:val="both"/>
      </w:pPr>
      <w:r>
        <w:t xml:space="preserve">                                                 __________________________</w:t>
      </w:r>
    </w:p>
    <w:p w:rsidR="00C35476" w:rsidRDefault="00C35476">
      <w:pPr>
        <w:pStyle w:val="ConsPlusNonformat"/>
        <w:jc w:val="both"/>
      </w:pPr>
      <w:r>
        <w:t xml:space="preserve">                                                 __________________________</w:t>
      </w:r>
    </w:p>
    <w:p w:rsidR="00C35476" w:rsidRDefault="00C35476">
      <w:pPr>
        <w:pStyle w:val="ConsPlusNonformat"/>
        <w:jc w:val="both"/>
      </w:pPr>
      <w:r>
        <w:t xml:space="preserve">                                                 от _______________________</w:t>
      </w:r>
    </w:p>
    <w:p w:rsidR="00C35476" w:rsidRDefault="00C35476">
      <w:pPr>
        <w:pStyle w:val="ConsPlusNonformat"/>
        <w:jc w:val="both"/>
      </w:pPr>
      <w:r>
        <w:t xml:space="preserve">                                                 __________________________</w:t>
      </w:r>
    </w:p>
    <w:p w:rsidR="00C35476" w:rsidRDefault="00C35476">
      <w:pPr>
        <w:pStyle w:val="ConsPlusNonformat"/>
        <w:jc w:val="both"/>
      </w:pPr>
      <w:r>
        <w:t xml:space="preserve">                                                          (ФИО)</w:t>
      </w:r>
    </w:p>
    <w:p w:rsidR="00C35476" w:rsidRDefault="00C35476">
      <w:pPr>
        <w:pStyle w:val="ConsPlusNonformat"/>
        <w:jc w:val="both"/>
      </w:pPr>
    </w:p>
    <w:p w:rsidR="00C35476" w:rsidRDefault="00C35476">
      <w:pPr>
        <w:pStyle w:val="ConsPlusNonformat"/>
        <w:jc w:val="both"/>
      </w:pPr>
      <w:bookmarkStart w:id="14" w:name="P951"/>
      <w:bookmarkEnd w:id="14"/>
      <w:r>
        <w:t xml:space="preserve">                                 ЗАЯВЛЕНИЕ</w:t>
      </w:r>
    </w:p>
    <w:p w:rsidR="00C35476" w:rsidRDefault="00C35476">
      <w:pPr>
        <w:pStyle w:val="ConsPlusNonformat"/>
        <w:jc w:val="both"/>
      </w:pPr>
      <w:r>
        <w:t xml:space="preserve">                    об исправлении допущенных опечаток</w:t>
      </w:r>
    </w:p>
    <w:p w:rsidR="00C35476" w:rsidRDefault="00C35476">
      <w:pPr>
        <w:pStyle w:val="ConsPlusNonformat"/>
        <w:jc w:val="both"/>
      </w:pPr>
      <w:r>
        <w:t xml:space="preserve">                  и (или) ошибок в выданных в результате</w:t>
      </w:r>
    </w:p>
    <w:p w:rsidR="00C35476" w:rsidRDefault="00C35476">
      <w:pPr>
        <w:pStyle w:val="ConsPlusNonformat"/>
        <w:jc w:val="both"/>
      </w:pPr>
      <w:r>
        <w:t xml:space="preserve">                   предоставления государственной услуги</w:t>
      </w:r>
    </w:p>
    <w:p w:rsidR="00C35476" w:rsidRDefault="00C35476">
      <w:pPr>
        <w:pStyle w:val="ConsPlusNonformat"/>
        <w:jc w:val="both"/>
      </w:pPr>
      <w:r>
        <w:t xml:space="preserve">                                документах</w:t>
      </w:r>
    </w:p>
    <w:p w:rsidR="00C35476" w:rsidRDefault="00C35476">
      <w:pPr>
        <w:pStyle w:val="ConsPlusNonformat"/>
        <w:jc w:val="both"/>
      </w:pPr>
    </w:p>
    <w:p w:rsidR="00C35476" w:rsidRDefault="00C35476">
      <w:pPr>
        <w:pStyle w:val="ConsPlusNonformat"/>
        <w:jc w:val="both"/>
      </w:pPr>
      <w:r>
        <w:lastRenderedPageBreak/>
        <w:t xml:space="preserve">    Прошу исправить в _____________________________________________________</w:t>
      </w:r>
    </w:p>
    <w:p w:rsidR="00C35476" w:rsidRDefault="00C35476">
      <w:pPr>
        <w:pStyle w:val="ConsPlusNonformat"/>
        <w:jc w:val="both"/>
      </w:pPr>
      <w:r>
        <w:t xml:space="preserve">                        (наименование документа, содержащего ошибки и</w:t>
      </w:r>
    </w:p>
    <w:p w:rsidR="00C35476" w:rsidRDefault="00C35476">
      <w:pPr>
        <w:pStyle w:val="ConsPlusNonformat"/>
        <w:jc w:val="both"/>
      </w:pPr>
      <w:r>
        <w:t>__________________________________________________________________________,</w:t>
      </w:r>
    </w:p>
    <w:p w:rsidR="00C35476" w:rsidRDefault="00C35476">
      <w:pPr>
        <w:pStyle w:val="ConsPlusNonformat"/>
        <w:jc w:val="both"/>
      </w:pPr>
      <w:r>
        <w:t xml:space="preserve">                              (или) опечатки)</w:t>
      </w:r>
    </w:p>
    <w:p w:rsidR="00C35476" w:rsidRDefault="00C35476">
      <w:pPr>
        <w:pStyle w:val="ConsPlusNonformat"/>
        <w:jc w:val="both"/>
      </w:pPr>
      <w:r>
        <w:t>выданном _________________________________________________________________,</w:t>
      </w:r>
    </w:p>
    <w:p w:rsidR="00C35476" w:rsidRDefault="00C35476">
      <w:pPr>
        <w:pStyle w:val="ConsPlusNonformat"/>
        <w:jc w:val="both"/>
      </w:pPr>
      <w:r>
        <w:t xml:space="preserve">                 (наименование органа, выдавшего документ)</w:t>
      </w:r>
    </w:p>
    <w:p w:rsidR="00C35476" w:rsidRDefault="00C35476">
      <w:pPr>
        <w:pStyle w:val="ConsPlusNonformat"/>
        <w:jc w:val="both"/>
      </w:pPr>
      <w:r>
        <w:t>следующие опечатки и (или) ошибки: 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r>
        <w:t>___________________________________________________________________________</w:t>
      </w:r>
    </w:p>
    <w:p w:rsidR="00C35476" w:rsidRDefault="00C35476">
      <w:pPr>
        <w:pStyle w:val="ConsPlusNonformat"/>
        <w:jc w:val="both"/>
      </w:pPr>
    </w:p>
    <w:p w:rsidR="00C35476" w:rsidRDefault="00C35476">
      <w:pPr>
        <w:pStyle w:val="ConsPlusNonformat"/>
        <w:jc w:val="both"/>
      </w:pPr>
      <w:r>
        <w:t>дата                                                      подпись заявителя</w:t>
      </w:r>
    </w:p>
    <w:p w:rsidR="00C35476" w:rsidRDefault="00C35476">
      <w:pPr>
        <w:pStyle w:val="ConsPlusNormal"/>
        <w:jc w:val="both"/>
      </w:pPr>
    </w:p>
    <w:p w:rsidR="00C35476" w:rsidRDefault="00C35476">
      <w:pPr>
        <w:pStyle w:val="ConsPlusNormal"/>
        <w:jc w:val="both"/>
      </w:pPr>
    </w:p>
    <w:p w:rsidR="00C35476" w:rsidRDefault="00C35476">
      <w:pPr>
        <w:pStyle w:val="ConsPlusNormal"/>
        <w:pBdr>
          <w:bottom w:val="single" w:sz="6" w:space="0" w:color="auto"/>
        </w:pBdr>
        <w:spacing w:before="100" w:after="100"/>
        <w:jc w:val="both"/>
        <w:rPr>
          <w:sz w:val="2"/>
          <w:szCs w:val="2"/>
        </w:rPr>
      </w:pPr>
    </w:p>
    <w:p w:rsidR="009E7624" w:rsidRDefault="00DA73F6"/>
    <w:sectPr w:rsidR="009E7624" w:rsidSect="00590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20795B"/>
    <w:rsid w:val="007624BD"/>
    <w:rsid w:val="00C35476"/>
    <w:rsid w:val="00DA73F6"/>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35B3"/>
  <w15:chartTrackingRefBased/>
  <w15:docId w15:val="{825EEF12-1A44-4128-9E5D-A4694FFE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47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3547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3547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3547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3547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3547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35476"/>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3547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A6DBF3FADB213263560BFD4AB5C320CD5187E3F3EAFC72CF321B75426F01BEF2B18A8D8BAB1ECDE32436CC2597B8DA1A2A652C7C78984AD6885BAo81CE" TargetMode="External"/><Relationship Id="rId13" Type="http://schemas.openxmlformats.org/officeDocument/2006/relationships/hyperlink" Target="consultantplus://offline/ref=1E0A6DBF3FADB213263560BFD4AB5C320CD5187E3F3EAFC72CF321B75426F01BEF2B18A8D8BAB1ECDE32436DC6597B8DA1A2A652C7C78984AD6885BAo81CE" TargetMode="External"/><Relationship Id="rId18" Type="http://schemas.openxmlformats.org/officeDocument/2006/relationships/hyperlink" Target="consultantplus://offline/ref=1E0A6DBF3FADB213263560BFD4AB5C320CD5187E3F3EAFC72CF321B75426F01BEF2B18A8D8BAB1ECDE32436EC0597B8DA1A2A652C7C78984AD6885BAo81C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E0A6DBF3FADB213263560BFD4AB5C320CD5187E3F3EAFC72CF321B75426F01BEF2B18A8D8BAB1ECDE32436ECD597B8DA1A2A652C7C78984AD6885BAo81CE" TargetMode="External"/><Relationship Id="rId7" Type="http://schemas.openxmlformats.org/officeDocument/2006/relationships/hyperlink" Target="consultantplus://offline/ref=1E0A6DBF3FADB213263560BFD4AB5C320CD5187E3F3EAFC72CF321B75426F01BEF2B18A8D8BAB1ECDE32436CC0597B8DA1A2A652C7C78984AD6885BAo81CE" TargetMode="External"/><Relationship Id="rId12" Type="http://schemas.openxmlformats.org/officeDocument/2006/relationships/hyperlink" Target="consultantplus://offline/ref=1E0A6DBF3FADB21326357EB2C2C7013608DB45703F3FAC9375A427E00B76F64EAF6B1EFE92FEB7B98F761661C55631DDE7E9A952C1oD1AE" TargetMode="External"/><Relationship Id="rId17" Type="http://schemas.openxmlformats.org/officeDocument/2006/relationships/hyperlink" Target="consultantplus://offline/ref=1E0A6DBF3FADB213263560BFD4AB5C320CD5187E3F3EAFC72CF321B75426F01BEF2B18A8D8BAB1ECDE32436EC1597B8DA1A2A652C7C78984AD6885BAo81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0A6DBF3FADB213263560BFD4AB5C320CD5187E3F3EAFC72CF321B75426F01BEF2B18A8D8BAB1ECDE32436EC6597B8DA1A2A652C7C78984AD6885BAo81CE" TargetMode="External"/><Relationship Id="rId20" Type="http://schemas.openxmlformats.org/officeDocument/2006/relationships/hyperlink" Target="consultantplus://offline/ref=1E0A6DBF3FADB213263560BFD4AB5C320CD5187E3F3EAFC72CF321B75426F01BEF2B18A8D8BAB1ECDE32436EC2597B8DA1A2A652C7C78984AD6885BAo81CE" TargetMode="External"/><Relationship Id="rId1" Type="http://schemas.openxmlformats.org/officeDocument/2006/relationships/styles" Target="styles.xml"/><Relationship Id="rId6" Type="http://schemas.openxmlformats.org/officeDocument/2006/relationships/hyperlink" Target="consultantplus://offline/ref=1E0A6DBF3FADB21326357EB2C2C7013608DB45703F3FAC9375A427E00B76F64EAF6B1EFD9BFEBCE4DA39173D810722DCE1E9AA50DDDB8884oB10E" TargetMode="External"/><Relationship Id="rId11" Type="http://schemas.openxmlformats.org/officeDocument/2006/relationships/hyperlink" Target="consultantplus://offline/ref=1E0A6DBF3FADB21326357EB2C2C7013608DB45703F3FAC9375A427E00B76F64EAF6B1EF898F5E8BC9A674E6CC14C2EDEFBF5AB50oC10E" TargetMode="External"/><Relationship Id="rId24" Type="http://schemas.openxmlformats.org/officeDocument/2006/relationships/hyperlink" Target="consultantplus://offline/ref=1E0A6DBF3FADB213263560BFD4AB5C320CD5187E3F3DAFC12AF821B75426F01BEF2B18A8CABAE9E0DE365D6DC74C2DDCE7oF14E" TargetMode="External"/><Relationship Id="rId5" Type="http://schemas.openxmlformats.org/officeDocument/2006/relationships/hyperlink" Target="https://login.consultant.ru/link/?req=doc&amp;base=RLAW390&amp;n=128253&amp;dst=100004" TargetMode="External"/><Relationship Id="rId15" Type="http://schemas.openxmlformats.org/officeDocument/2006/relationships/hyperlink" Target="consultantplus://offline/ref=1E0A6DBF3FADB213263560BFD4AB5C320CD5187E3F3EAFC72CF321B75426F01BEF2B18A8D8BAB1ECDE32436EC7597B8DA1A2A652C7C78984AD6885BAo81CE" TargetMode="External"/><Relationship Id="rId23" Type="http://schemas.openxmlformats.org/officeDocument/2006/relationships/hyperlink" Target="consultantplus://offline/ref=1E0A6DBF3FADB213263560BFD4AB5C320CD5187E3F3EA0C729F621B75426F01BEF2B18A8CABAE9E0DE365D6DC74C2DDCE7oF14E" TargetMode="External"/><Relationship Id="rId10" Type="http://schemas.openxmlformats.org/officeDocument/2006/relationships/hyperlink" Target="consultantplus://offline/ref=1E0A6DBF3FADB213263560BFD4AB5C320CD5187E3F3EAFC72CF321B75426F01BEF2B18A8D8BAB1ECDE32436DC7597B8DA1A2A652C7C78984AD6885BAo81CE" TargetMode="External"/><Relationship Id="rId19" Type="http://schemas.openxmlformats.org/officeDocument/2006/relationships/hyperlink" Target="consultantplus://offline/ref=1E0A6DBF3FADB213263560BFD4AB5C320CD5187E3F3EAFC72CF321B75426F01BEF2B18A8D8BAB1ECDE32436EC3597B8DA1A2A652C7C78984AD6885BAo81CE" TargetMode="External"/><Relationship Id="rId4" Type="http://schemas.openxmlformats.org/officeDocument/2006/relationships/hyperlink" Target="https://login.consultant.ru/link/?req=doc&amp;base=RLAW390&amp;n=125636&amp;dst=100006" TargetMode="External"/><Relationship Id="rId9" Type="http://schemas.openxmlformats.org/officeDocument/2006/relationships/hyperlink" Target="consultantplus://offline/ref=1E0A6DBF3FADB213263560BFD4AB5C320CD5187E3F3EAFC72CF321B75426F01BEF2B18A8D8BAB1ECDE32436CCD597B8DA1A2A652C7C78984AD6885BAo81CE" TargetMode="External"/><Relationship Id="rId14" Type="http://schemas.openxmlformats.org/officeDocument/2006/relationships/hyperlink" Target="consultantplus://offline/ref=1E0A6DBF3FADB213263560BFD4AB5C320CD5187E3F3EAFC72CF321B75426F01BEF2B18A8D8BAB1ECDE32436EC4597B8DA1A2A652C7C78984AD6885BAo81CE" TargetMode="External"/><Relationship Id="rId22" Type="http://schemas.openxmlformats.org/officeDocument/2006/relationships/hyperlink" Target="consultantplus://offline/ref=1E0A6DBF3FADB213263560BFD4AB5C320CD5187E3F3EA0C729F621B75426F01BEF2B18A8CABAE9E0DE365D6DC74C2DDCE7oF1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11762</Words>
  <Characters>67049</Characters>
  <Application>Microsoft Office Word</Application>
  <DocSecurity>0</DocSecurity>
  <Lines>558</Lines>
  <Paragraphs>157</Paragraphs>
  <ScaleCrop>false</ScaleCrop>
  <Company/>
  <LinksUpToDate>false</LinksUpToDate>
  <CharactersWithSpaces>78654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2</cp:revision>
  <dcterms:created xsi:type="dcterms:W3CDTF">2023-12-04T04:53:00Z</dcterms:created>
  <dcterms:modified xsi:type="dcterms:W3CDTF">2024-01-12T09:51:00Z</dcterms:modified>
</cp:coreProperties>
</file>