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F8" w:rsidRPr="001B6EF8" w:rsidRDefault="001B6EF8" w:rsidP="001B6EF8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EF8">
        <w:rPr>
          <w:rFonts w:ascii="Times New Roman" w:eastAsia="Times New Roman" w:hAnsi="Times New Roman" w:cs="Times New Roman"/>
          <w:sz w:val="28"/>
          <w:szCs w:val="28"/>
        </w:rPr>
        <w:t>Итоги анкетирования в 2023 году</w:t>
      </w:r>
    </w:p>
    <w:p w:rsidR="001B6EF8" w:rsidRPr="001B6EF8" w:rsidRDefault="001B6EF8" w:rsidP="001B6EF8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EF8">
        <w:rPr>
          <w:rFonts w:ascii="Times New Roman" w:eastAsia="Times New Roman" w:hAnsi="Times New Roman" w:cs="Times New Roman"/>
          <w:sz w:val="28"/>
          <w:szCs w:val="28"/>
        </w:rPr>
        <w:t>о качестве предоставления государственных услуг по социальной поддержке и социальному обслуживанию населения</w:t>
      </w:r>
    </w:p>
    <w:p w:rsidR="00E22843" w:rsidRDefault="001B6EF8" w:rsidP="001B6EF8">
      <w:pPr>
        <w:autoSpaceDE w:val="0"/>
        <w:autoSpaceDN w:val="0"/>
        <w:adjustRightInd w:val="0"/>
        <w:spacing w:before="19" w:after="0" w:line="240" w:lineRule="auto"/>
        <w:ind w:left="-284" w:right="-3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EF8">
        <w:rPr>
          <w:rFonts w:ascii="Times New Roman" w:eastAsia="Times New Roman" w:hAnsi="Times New Roman" w:cs="Times New Roman"/>
          <w:sz w:val="28"/>
          <w:szCs w:val="28"/>
        </w:rPr>
        <w:t xml:space="preserve">(в соответствии с приложением № 1 к положению по организации </w:t>
      </w:r>
      <w:proofErr w:type="gramStart"/>
      <w:r w:rsidRPr="001B6EF8">
        <w:rPr>
          <w:rFonts w:ascii="Times New Roman" w:eastAsia="Times New Roman" w:hAnsi="Times New Roman" w:cs="Times New Roman"/>
          <w:sz w:val="28"/>
          <w:szCs w:val="28"/>
        </w:rPr>
        <w:t>проведения  мониторинга</w:t>
      </w:r>
      <w:proofErr w:type="gramEnd"/>
      <w:r w:rsidRPr="001B6EF8">
        <w:rPr>
          <w:rFonts w:ascii="Times New Roman" w:eastAsia="Times New Roman" w:hAnsi="Times New Roman" w:cs="Times New Roman"/>
          <w:sz w:val="28"/>
          <w:szCs w:val="28"/>
        </w:rPr>
        <w:t xml:space="preserve"> качества предоставления государственных услуг органами исполнительной власти Оренбургской области к постановлению Правительства Оренбургской области от 26.09.12 № 822-п)</w:t>
      </w:r>
    </w:p>
    <w:p w:rsidR="00E22843" w:rsidRDefault="00E22843" w:rsidP="001B6EF8">
      <w:pPr>
        <w:autoSpaceDE w:val="0"/>
        <w:autoSpaceDN w:val="0"/>
        <w:adjustRightInd w:val="0"/>
        <w:spacing w:before="19" w:after="0" w:line="240" w:lineRule="auto"/>
        <w:ind w:left="-284" w:right="-3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843" w:rsidRPr="00E22843" w:rsidRDefault="00E22843" w:rsidP="00E2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43"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 Правительства Оренбургской области от 26.09.2012 № 822-п «Об утверждении положения по организации проведения мониторинга качества предоставления государственных услуг в Оренбургской области», министерством социального развития Оренбургской области в 2023 году проведен мониторинг качества предоставления государственных услуг в сфере социальной защиты и социального обслуживания населения.</w:t>
      </w:r>
    </w:p>
    <w:p w:rsidR="00E22843" w:rsidRPr="00E22843" w:rsidRDefault="00E22843" w:rsidP="00E2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43">
        <w:rPr>
          <w:rFonts w:ascii="Times New Roman" w:eastAsia="Times New Roman" w:hAnsi="Times New Roman" w:cs="Times New Roman"/>
          <w:sz w:val="28"/>
          <w:szCs w:val="28"/>
        </w:rPr>
        <w:tab/>
        <w:t xml:space="preserve">Мониторинг качества предоставления государственных услуг осуществлен путем проведения добровольного анкетирования заявителей о качестве </w:t>
      </w:r>
      <w:proofErr w:type="gramStart"/>
      <w:r w:rsidRPr="00E22843">
        <w:rPr>
          <w:rFonts w:ascii="Times New Roman" w:eastAsia="Times New Roman" w:hAnsi="Times New Roman" w:cs="Times New Roman"/>
          <w:sz w:val="28"/>
          <w:szCs w:val="28"/>
        </w:rPr>
        <w:t>получаемых  услуг</w:t>
      </w:r>
      <w:proofErr w:type="gramEnd"/>
      <w:r w:rsidRPr="00E22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843" w:rsidRPr="00E22843" w:rsidRDefault="00E22843" w:rsidP="00E22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43">
        <w:rPr>
          <w:rFonts w:ascii="Times New Roman" w:eastAsia="Times New Roman" w:hAnsi="Times New Roman" w:cs="Times New Roman"/>
          <w:sz w:val="28"/>
          <w:szCs w:val="28"/>
        </w:rPr>
        <w:t xml:space="preserve">В добровольном анкетировании приняли участие </w:t>
      </w:r>
      <w:r w:rsidRPr="00E22843">
        <w:rPr>
          <w:rFonts w:ascii="Times New Roman" w:eastAsia="Times New Roman" w:hAnsi="Times New Roman" w:cs="Times New Roman"/>
          <w:b/>
          <w:sz w:val="28"/>
          <w:szCs w:val="28"/>
        </w:rPr>
        <w:t>14 022 получателя</w:t>
      </w:r>
      <w:r w:rsidRPr="00E2284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услуг, из них </w:t>
      </w:r>
      <w:r w:rsidRPr="00E22843">
        <w:rPr>
          <w:rFonts w:ascii="Times New Roman" w:eastAsia="Times New Roman" w:hAnsi="Times New Roman" w:cs="Times New Roman"/>
          <w:b/>
          <w:sz w:val="28"/>
          <w:szCs w:val="28"/>
        </w:rPr>
        <w:t>13 335 чел.</w:t>
      </w:r>
      <w:r w:rsidRPr="00E22843">
        <w:rPr>
          <w:rFonts w:ascii="Times New Roman" w:eastAsia="Times New Roman" w:hAnsi="Times New Roman" w:cs="Times New Roman"/>
          <w:sz w:val="28"/>
          <w:szCs w:val="28"/>
        </w:rPr>
        <w:t xml:space="preserve"> оценили уровень качества предоставления государственных услуг как «хороший» </w:t>
      </w:r>
      <w:r w:rsidRPr="00E22843">
        <w:rPr>
          <w:rFonts w:ascii="Times New Roman" w:eastAsia="Times New Roman" w:hAnsi="Times New Roman" w:cs="Times New Roman"/>
          <w:b/>
          <w:sz w:val="28"/>
          <w:szCs w:val="28"/>
        </w:rPr>
        <w:t>(95 % респондентов).</w:t>
      </w:r>
    </w:p>
    <w:p w:rsidR="001B6EF8" w:rsidRPr="001B6EF8" w:rsidRDefault="001B6EF8" w:rsidP="00E22843">
      <w:pPr>
        <w:autoSpaceDE w:val="0"/>
        <w:autoSpaceDN w:val="0"/>
        <w:adjustRightInd w:val="0"/>
        <w:spacing w:before="19" w:after="0" w:line="240" w:lineRule="auto"/>
        <w:ind w:left="-284" w:right="-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B6EF8" w:rsidRDefault="001B6EF8" w:rsidP="001B6EF8">
      <w:pPr>
        <w:rPr>
          <w:rFonts w:ascii="Times New Roman" w:hAnsi="Times New Roman" w:cs="Times New Roman"/>
          <w:sz w:val="28"/>
          <w:szCs w:val="28"/>
        </w:rPr>
      </w:pPr>
    </w:p>
    <w:p w:rsidR="00C47152" w:rsidRDefault="00C47152" w:rsidP="001B6EF8">
      <w:pPr>
        <w:rPr>
          <w:rFonts w:ascii="Times New Roman" w:hAnsi="Times New Roman" w:cs="Times New Roman"/>
          <w:sz w:val="28"/>
          <w:szCs w:val="28"/>
        </w:rPr>
      </w:pPr>
    </w:p>
    <w:p w:rsidR="00C47152" w:rsidRDefault="00C47152" w:rsidP="001B6EF8">
      <w:pPr>
        <w:rPr>
          <w:rFonts w:ascii="Times New Roman" w:hAnsi="Times New Roman" w:cs="Times New Roman"/>
          <w:sz w:val="28"/>
          <w:szCs w:val="28"/>
        </w:rPr>
      </w:pPr>
    </w:p>
    <w:p w:rsidR="00C47152" w:rsidRDefault="00C47152" w:rsidP="001B6EF8">
      <w:pPr>
        <w:rPr>
          <w:rFonts w:ascii="Times New Roman" w:hAnsi="Times New Roman" w:cs="Times New Roman"/>
          <w:sz w:val="28"/>
          <w:szCs w:val="28"/>
        </w:rPr>
      </w:pPr>
    </w:p>
    <w:p w:rsidR="00C47152" w:rsidRDefault="00C47152" w:rsidP="001B6EF8">
      <w:pPr>
        <w:rPr>
          <w:rFonts w:ascii="Times New Roman" w:hAnsi="Times New Roman" w:cs="Times New Roman"/>
          <w:sz w:val="28"/>
          <w:szCs w:val="28"/>
        </w:rPr>
      </w:pPr>
    </w:p>
    <w:p w:rsidR="00C47152" w:rsidRPr="001B6EF8" w:rsidRDefault="00C47152" w:rsidP="001B6EF8">
      <w:pPr>
        <w:rPr>
          <w:rFonts w:ascii="Times New Roman" w:hAnsi="Times New Roman" w:cs="Times New Roman"/>
          <w:sz w:val="28"/>
          <w:szCs w:val="28"/>
        </w:rPr>
      </w:pPr>
    </w:p>
    <w:p w:rsidR="001B6EF8" w:rsidRDefault="001B6EF8" w:rsidP="00350B8A">
      <w:pPr>
        <w:pStyle w:val="Style4"/>
        <w:widowControl/>
        <w:spacing w:before="149" w:line="240" w:lineRule="auto"/>
        <w:jc w:val="right"/>
        <w:rPr>
          <w:rStyle w:val="FontStyle37"/>
          <w:sz w:val="28"/>
          <w:szCs w:val="28"/>
        </w:rPr>
      </w:pPr>
    </w:p>
    <w:p w:rsidR="000004AA" w:rsidRDefault="000004AA" w:rsidP="00350B8A">
      <w:pPr>
        <w:pStyle w:val="Style4"/>
        <w:widowControl/>
        <w:spacing w:before="149" w:line="240" w:lineRule="auto"/>
        <w:jc w:val="right"/>
        <w:rPr>
          <w:rStyle w:val="FontStyle37"/>
          <w:sz w:val="28"/>
          <w:szCs w:val="28"/>
        </w:rPr>
      </w:pPr>
    </w:p>
    <w:p w:rsidR="000004AA" w:rsidRDefault="000004AA" w:rsidP="00350B8A">
      <w:pPr>
        <w:pStyle w:val="Style4"/>
        <w:widowControl/>
        <w:spacing w:before="149" w:line="240" w:lineRule="auto"/>
        <w:jc w:val="right"/>
        <w:rPr>
          <w:rStyle w:val="FontStyle37"/>
          <w:sz w:val="28"/>
          <w:szCs w:val="28"/>
        </w:rPr>
      </w:pPr>
    </w:p>
    <w:p w:rsidR="000004AA" w:rsidRDefault="000004AA" w:rsidP="00350B8A">
      <w:pPr>
        <w:pStyle w:val="Style4"/>
        <w:widowControl/>
        <w:spacing w:before="149" w:line="240" w:lineRule="auto"/>
        <w:jc w:val="right"/>
        <w:rPr>
          <w:rStyle w:val="FontStyle37"/>
          <w:sz w:val="28"/>
          <w:szCs w:val="28"/>
        </w:rPr>
      </w:pPr>
    </w:p>
    <w:p w:rsidR="000004AA" w:rsidRDefault="000004AA" w:rsidP="00350B8A">
      <w:pPr>
        <w:pStyle w:val="Style4"/>
        <w:widowControl/>
        <w:spacing w:before="149" w:line="240" w:lineRule="auto"/>
        <w:jc w:val="right"/>
        <w:rPr>
          <w:rStyle w:val="FontStyle37"/>
          <w:sz w:val="28"/>
          <w:szCs w:val="28"/>
        </w:rPr>
      </w:pPr>
    </w:p>
    <w:p w:rsidR="00610435" w:rsidRDefault="00610435" w:rsidP="00610435">
      <w:pPr>
        <w:pStyle w:val="Style4"/>
        <w:widowControl/>
        <w:spacing w:before="149" w:line="24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Перечень наиболее востребованных государственных услуг, предоставляемых министерством социального развития </w:t>
      </w:r>
      <w:bookmarkStart w:id="0" w:name="_GoBack"/>
      <w:bookmarkEnd w:id="0"/>
      <w:r>
        <w:rPr>
          <w:rStyle w:val="FontStyle37"/>
          <w:sz w:val="28"/>
          <w:szCs w:val="28"/>
        </w:rPr>
        <w:t>Оренбургской области</w:t>
      </w:r>
    </w:p>
    <w:p w:rsidR="00610435" w:rsidRDefault="00610435" w:rsidP="00350B8A">
      <w:pPr>
        <w:pStyle w:val="Style4"/>
        <w:widowControl/>
        <w:spacing w:before="149" w:line="240" w:lineRule="auto"/>
        <w:jc w:val="right"/>
        <w:rPr>
          <w:rStyle w:val="FontStyle37"/>
          <w:sz w:val="28"/>
          <w:szCs w:val="28"/>
        </w:rPr>
      </w:pPr>
    </w:p>
    <w:tbl>
      <w:tblPr>
        <w:tblW w:w="150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8"/>
        <w:gridCol w:w="12102"/>
        <w:gridCol w:w="1986"/>
      </w:tblGrid>
      <w:tr w:rsidR="006436F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6436F5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E2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респондентов</w:t>
            </w:r>
            <w:r w:rsidRPr="00794E3E">
              <w:rPr>
                <w:rFonts w:ascii="Times New Roman" w:eastAsia="Calibri" w:hAnsi="Times New Roman" w:cs="Times New Roman"/>
                <w:color w:val="000000"/>
              </w:rPr>
              <w:t>, оценивши</w:t>
            </w:r>
            <w:r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794E3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уровень </w:t>
            </w:r>
            <w:r w:rsidRPr="00794E3E">
              <w:rPr>
                <w:rFonts w:ascii="Times New Roman" w:eastAsia="Calibri" w:hAnsi="Times New Roman" w:cs="Times New Roman"/>
                <w:color w:val="000000"/>
              </w:rPr>
              <w:t>качеств</w:t>
            </w:r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794E3E">
              <w:rPr>
                <w:rFonts w:ascii="Times New Roman" w:eastAsia="Calibri" w:hAnsi="Times New Roman" w:cs="Times New Roman"/>
                <w:color w:val="000000"/>
              </w:rPr>
              <w:t xml:space="preserve"> предоставления государственной услуги как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794E3E">
              <w:rPr>
                <w:rFonts w:ascii="Times New Roman" w:eastAsia="Calibri" w:hAnsi="Times New Roman" w:cs="Times New Roman"/>
                <w:color w:val="000000"/>
              </w:rPr>
              <w:t>хорош</w:t>
            </w:r>
            <w:r>
              <w:rPr>
                <w:rFonts w:ascii="Times New Roman" w:eastAsia="Calibri" w:hAnsi="Times New Roman" w:cs="Times New Roman"/>
                <w:color w:val="000000"/>
              </w:rPr>
              <w:t>ий»</w:t>
            </w:r>
            <w:r w:rsidRPr="00794E3E">
              <w:rPr>
                <w:rFonts w:ascii="Times New Roman" w:eastAsia="Calibri" w:hAnsi="Times New Roman" w:cs="Times New Roman"/>
                <w:color w:val="000000"/>
              </w:rPr>
              <w:t xml:space="preserve"> (% от общего количества опрошенных</w:t>
            </w:r>
            <w:r>
              <w:rPr>
                <w:rFonts w:ascii="Calibri" w:eastAsia="Calibri" w:hAnsi="Calibri" w:cs="Times New Roman"/>
                <w:color w:val="000000"/>
              </w:rPr>
              <w:t>)</w:t>
            </w:r>
          </w:p>
        </w:tc>
      </w:tr>
      <w:tr w:rsidR="006436F5" w:rsidRPr="00B07B40" w:rsidTr="006436F5">
        <w:trPr>
          <w:cantSplit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ежемесячной материальной помощи лицам, ставшим инвалидами I или II группы в результате выполнения воинских и служебных обязанностей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36F5" w:rsidRPr="00B07B40" w:rsidTr="006436F5">
        <w:trPr>
          <w:cantSplit/>
          <w:trHeight w:val="124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Назначение пособия на ребенка из малообеспеченной семьи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6436F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36F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единовременной материальной помощи семьям при одновременном рождении двух и более детей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36F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995432">
            <w:pPr>
              <w:pStyle w:val="ConsPlusNormal"/>
              <w:jc w:val="both"/>
              <w:rPr>
                <w:szCs w:val="28"/>
              </w:rPr>
            </w:pPr>
            <w:r w:rsidRPr="00B07B40">
              <w:rPr>
                <w:szCs w:val="28"/>
              </w:rPr>
              <w:t xml:space="preserve">Возмещение 50 процентов расходов на оплату малобелковых продуктов питания детей, больных </w:t>
            </w:r>
            <w:proofErr w:type="spellStart"/>
            <w:r w:rsidRPr="00B07B40">
              <w:rPr>
                <w:szCs w:val="28"/>
              </w:rPr>
              <w:t>фенилкетонурией</w:t>
            </w:r>
            <w:proofErr w:type="spellEnd"/>
            <w:r w:rsidRPr="00B07B40">
              <w:rPr>
                <w:szCs w:val="28"/>
              </w:rPr>
              <w:t>, проживающих на территории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36F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Назначение государственных единовременных пособий, ежемесячных денежных компенсаций при возникновении поствакцинальных осложнений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36F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99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6436F5" w:rsidRPr="00B07B40" w:rsidTr="006436F5">
        <w:trPr>
          <w:cantSplit/>
          <w:trHeight w:val="137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F5" w:rsidRPr="00B07B40" w:rsidRDefault="006436F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Установление опеки или попечительства в отношении недееспособных, не полностью дееспособных граждан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6F5" w:rsidRPr="00B07B40" w:rsidRDefault="006436F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ежемесячного материального обеспечения детям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 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вследствие увечья (ранения, травмы, контузии), полученного при исполнении служебных обязанностей, а также заболевания, полученного в период военной или приравненной к ней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областной ежеквартальной надбавки детям-инвалидам в возрасте до 18 лет, воспитывающимся в неполных семьях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35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610435">
              <w:rPr>
                <w:szCs w:val="28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610435">
              <w:rPr>
                <w:szCs w:val="28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35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выплаты (ЕДВ) ветеранам труда, труженикам тыла, жертвам политических репрессий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B07B40">
              <w:rPr>
                <w:szCs w:val="28"/>
              </w:rPr>
              <w:t>Назначение ежемесячной материальной помощи родителям и вдовам (вдовцам)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вследствие увечья (ранения, травмы, контузии), полученного при исполнении служебных обязанностей, а также заболевания, полученного в период военной или приравненной к ней службы в мирное время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B07B40">
              <w:rPr>
                <w:szCs w:val="28"/>
              </w:rPr>
              <w:t>Компенсация расходов за самостоятельно приобретенную путевку в организации отдыха детей и их оздоровления, проводящие санаторные смены, расположенные на территории Российской Федерации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35">
              <w:rPr>
                <w:rFonts w:ascii="Times New Roman" w:hAnsi="Times New Roman" w:cs="Times New Roman"/>
                <w:sz w:val="28"/>
                <w:szCs w:val="28"/>
              </w:rPr>
              <w:t>Обеспечение сертификатами на отдых и (или) оздоровление детей в организациях отдыха детей и их оздоровления, расположенных на территории Оренбургской области, включенных в реестр организаций отдыха детей и их оздоровления на территории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B07B40">
              <w:rPr>
                <w:szCs w:val="28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Оренбургской области)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Присвоение звания "Ветеран труда"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Присвоение звания "Ветеран труда Оренбургской области"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Назначение областной социальной пенсии детям-сиротам и детям, оставшимся без попечения родителей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F5"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ежегодной денежной выплаты гражданам, награжденным знаком "Почетный донор России" или "Почетный донор СССР"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35">
              <w:rPr>
                <w:rFonts w:ascii="Times New Roman" w:hAnsi="Times New Roman" w:cs="Times New Roman"/>
                <w:sz w:val="28"/>
                <w:szCs w:val="28"/>
              </w:rPr>
              <w:t>Оказание единовременной материальной помощи семьям военнослужащих, сотрудников органов внутренних дел, Федеральной службы безопасности, Государственной противопожарной службы, уголовно-исполнительной системы Российской Федерации 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вследствие увечья (ранения, травмы, контузии), полученного при исполнении служебных обязанностей, а также заболевания, полученного в период военной или приравненной к ней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35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"Член семьи погибшего (умершего) инвалида войны, участника Великой Отечественной войны и ветерана боевых действий"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35">
              <w:rPr>
                <w:rFonts w:ascii="Times New Roman" w:hAnsi="Times New Roman" w:cs="Times New Roman"/>
                <w:sz w:val="28"/>
                <w:szCs w:val="28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35">
              <w:rPr>
                <w:rFonts w:ascii="Times New Roman" w:hAnsi="Times New Roman" w:cs="Times New Roman"/>
                <w:sz w:val="28"/>
                <w:szCs w:val="28"/>
              </w:rPr>
              <w:t>Назначение компенсации стоимости проездных билетов на внутригородском транспорте (трамвай, троллейбус и автобус городских линий (кроме такси) для обучающихся общеобразовательных организаций из многодетных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Назначение компенсации расходов на уплату взноса на капитальный ремонт общего имущества в многоквартирных домах, расположенных на территории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436F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нуждающимся в социальном обслуживании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B07B40">
              <w:rPr>
                <w:szCs w:val="28"/>
              </w:rPr>
              <w:t>Назначение компенсации расходов по оплате проезда (туда и обратно) реабилитированным лицам и лицам, признанным пострадавшими от политических репрессий, один раз в год по территории Российской Федерации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B07B40">
              <w:rPr>
                <w:szCs w:val="28"/>
              </w:rPr>
              <w:t>Назначение компенсации расходов лицам, взявшим на себя обязанность осуществлять погребение умерших реабилитированных лиц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B07B40">
              <w:rPr>
                <w:szCs w:val="28"/>
              </w:rPr>
              <w:t>Предоставление единовременной денежной выплаты в целях улучшения жилищных условий взамен предоставления земельного участка в собственность бесплатно (выдача уведомления о предоставлении (об отказе в предоставлении) единовременной денежной выплаты)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Перечисление единовременной выплаты в целях улучшения жилищных условий взамен предоставления земельного участка в собственность бесплатно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436F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F5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Федерации, имеющим место жительства на территории Оренбургской области, которые родились в период с 3 сентября 1927 года по 3 сентября 1945 года ("Дети войны")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F5">
              <w:rPr>
                <w:rFonts w:ascii="Times New Roman" w:hAnsi="Times New Roman" w:cs="Times New Roman"/>
                <w:sz w:val="28"/>
                <w:szCs w:val="28"/>
              </w:rPr>
              <w:t>Оказание (предоставление) государственной социальной помощи отдельным категориям граждан на территории Оренбургской области в соответствии с законодательством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B07B40" w:rsidRDefault="00610435" w:rsidP="00995432">
            <w:pPr>
              <w:pStyle w:val="ConsPlusNormal"/>
              <w:jc w:val="both"/>
              <w:rPr>
                <w:szCs w:val="28"/>
              </w:rPr>
            </w:pPr>
            <w:r w:rsidRPr="006436F5">
              <w:rPr>
                <w:szCs w:val="28"/>
              </w:rPr>
              <w:t>Государственная социальная помощь в трудной жизненной ситуации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610435" w:rsidRPr="00B07B40" w:rsidTr="006436F5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35" w:rsidRPr="00610435" w:rsidRDefault="00610435" w:rsidP="0099543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435">
              <w:rPr>
                <w:rFonts w:ascii="Times New Roman" w:hAnsi="Times New Roman" w:cs="Times New Roman"/>
                <w:sz w:val="28"/>
                <w:szCs w:val="28"/>
              </w:rPr>
              <w:t>Выдача справки, подтверждающей право на бесплатное получение в собственность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35" w:rsidRPr="00B07B40" w:rsidRDefault="00610435" w:rsidP="0099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65E54" w:rsidRPr="00B827D9" w:rsidRDefault="00865E54" w:rsidP="00B827D9">
      <w:pPr>
        <w:rPr>
          <w:rFonts w:ascii="Times New Roman" w:hAnsi="Times New Roman" w:cs="Times New Roman"/>
          <w:sz w:val="28"/>
          <w:szCs w:val="28"/>
        </w:rPr>
      </w:pPr>
    </w:p>
    <w:sectPr w:rsidR="00865E54" w:rsidRPr="00B827D9" w:rsidSect="001B6EF8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A18"/>
    <w:multiLevelType w:val="hybridMultilevel"/>
    <w:tmpl w:val="6C1E24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A"/>
    <w:rsid w:val="000004AA"/>
    <w:rsid w:val="00085A24"/>
    <w:rsid w:val="001B6EF8"/>
    <w:rsid w:val="001B70FE"/>
    <w:rsid w:val="00206CFE"/>
    <w:rsid w:val="0020795B"/>
    <w:rsid w:val="002436DC"/>
    <w:rsid w:val="002B64C3"/>
    <w:rsid w:val="002F03FE"/>
    <w:rsid w:val="00305B6A"/>
    <w:rsid w:val="00313658"/>
    <w:rsid w:val="00350B8A"/>
    <w:rsid w:val="00354109"/>
    <w:rsid w:val="0056545C"/>
    <w:rsid w:val="00570EA9"/>
    <w:rsid w:val="00610435"/>
    <w:rsid w:val="006436F5"/>
    <w:rsid w:val="00672792"/>
    <w:rsid w:val="0067354A"/>
    <w:rsid w:val="006C48A2"/>
    <w:rsid w:val="007624BD"/>
    <w:rsid w:val="00814BFF"/>
    <w:rsid w:val="008545D2"/>
    <w:rsid w:val="00865E54"/>
    <w:rsid w:val="008B6965"/>
    <w:rsid w:val="008C17DD"/>
    <w:rsid w:val="00994024"/>
    <w:rsid w:val="009B3D45"/>
    <w:rsid w:val="00A4613C"/>
    <w:rsid w:val="00A7541B"/>
    <w:rsid w:val="00AB40A1"/>
    <w:rsid w:val="00B07B40"/>
    <w:rsid w:val="00B57642"/>
    <w:rsid w:val="00B827D9"/>
    <w:rsid w:val="00C427B2"/>
    <w:rsid w:val="00C47152"/>
    <w:rsid w:val="00DF7AA4"/>
    <w:rsid w:val="00E22843"/>
    <w:rsid w:val="00E90F76"/>
    <w:rsid w:val="00FA7FAF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0DA0"/>
  <w15:chartTrackingRefBased/>
  <w15:docId w15:val="{3B64E196-9B98-4BC6-8BFB-29914D3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350B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50B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0B8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4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04A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ED39-5361-45DE-B6B2-4D982751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Щелкова Ольга Анатольевна</dc:creator>
  <cp:keywords/>
  <dc:description/>
  <cp:lastModifiedBy>Устюжанинова Ирина Анатольевна</cp:lastModifiedBy>
  <cp:revision>5</cp:revision>
  <cp:lastPrinted>2023-10-11T04:24:00Z</cp:lastPrinted>
  <dcterms:created xsi:type="dcterms:W3CDTF">2024-01-25T05:00:00Z</dcterms:created>
  <dcterms:modified xsi:type="dcterms:W3CDTF">2024-02-01T10:51:00Z</dcterms:modified>
</cp:coreProperties>
</file>