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A0" w:rsidRPr="00B95FFC" w:rsidRDefault="004A28A0" w:rsidP="004A28A0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95FF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A28A0" w:rsidRPr="00B95FFC" w:rsidRDefault="004A28A0" w:rsidP="004A28A0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95FFC">
        <w:rPr>
          <w:rFonts w:ascii="Times New Roman" w:hAnsi="Times New Roman" w:cs="Times New Roman"/>
          <w:sz w:val="28"/>
          <w:szCs w:val="28"/>
        </w:rPr>
        <w:t xml:space="preserve"> об исполнении министерством социального разв</w:t>
      </w:r>
      <w:r w:rsidR="00C2719C">
        <w:rPr>
          <w:rFonts w:ascii="Times New Roman" w:hAnsi="Times New Roman" w:cs="Times New Roman"/>
          <w:sz w:val="28"/>
          <w:szCs w:val="28"/>
        </w:rPr>
        <w:t>ития Оренбургской области в 2018</w:t>
      </w:r>
      <w:r w:rsidRPr="00B95F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FFC">
        <w:rPr>
          <w:rFonts w:ascii="Times New Roman" w:hAnsi="Times New Roman" w:cs="Times New Roman"/>
          <w:sz w:val="28"/>
          <w:szCs w:val="28"/>
        </w:rPr>
        <w:t xml:space="preserve">лана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r w:rsidRPr="00B95FFC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социального развития </w:t>
      </w:r>
      <w:r w:rsidRPr="00B95FFC">
        <w:rPr>
          <w:rFonts w:ascii="Times New Roman" w:hAnsi="Times New Roman" w:cs="Times New Roman"/>
          <w:sz w:val="28"/>
          <w:szCs w:val="28"/>
        </w:rPr>
        <w:t>Оренбургской области на 201</w:t>
      </w:r>
      <w:r w:rsidR="00C2719C">
        <w:rPr>
          <w:rFonts w:ascii="Times New Roman" w:hAnsi="Times New Roman" w:cs="Times New Roman"/>
          <w:sz w:val="28"/>
          <w:szCs w:val="28"/>
        </w:rPr>
        <w:t>8</w:t>
      </w:r>
      <w:r w:rsidRPr="00B95FFC">
        <w:rPr>
          <w:rFonts w:ascii="Times New Roman" w:hAnsi="Times New Roman" w:cs="Times New Roman"/>
          <w:sz w:val="28"/>
          <w:szCs w:val="28"/>
        </w:rPr>
        <w:t>-20</w:t>
      </w:r>
      <w:r w:rsidR="00C2719C">
        <w:rPr>
          <w:rFonts w:ascii="Times New Roman" w:hAnsi="Times New Roman" w:cs="Times New Roman"/>
          <w:sz w:val="28"/>
          <w:szCs w:val="28"/>
        </w:rPr>
        <w:t>20</w:t>
      </w:r>
      <w:r w:rsidRPr="00B95FF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FF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социального развития </w:t>
      </w:r>
      <w:r w:rsidRPr="00B95FFC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719C">
        <w:rPr>
          <w:rFonts w:ascii="Times New Roman" w:hAnsi="Times New Roman" w:cs="Times New Roman"/>
          <w:sz w:val="28"/>
          <w:szCs w:val="28"/>
        </w:rPr>
        <w:t>3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719C">
        <w:rPr>
          <w:rFonts w:ascii="Times New Roman" w:hAnsi="Times New Roman" w:cs="Times New Roman"/>
          <w:sz w:val="28"/>
          <w:szCs w:val="28"/>
        </w:rPr>
        <w:t>8</w:t>
      </w:r>
      <w:r w:rsidRPr="00B95FF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19C">
        <w:rPr>
          <w:rFonts w:ascii="Times New Roman" w:hAnsi="Times New Roman" w:cs="Times New Roman"/>
          <w:sz w:val="28"/>
          <w:szCs w:val="28"/>
        </w:rPr>
        <w:t>264</w:t>
      </w:r>
      <w:r w:rsidRPr="00B9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A0" w:rsidRPr="00B95FFC" w:rsidRDefault="004A28A0" w:rsidP="004A28A0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923"/>
        <w:gridCol w:w="8820"/>
      </w:tblGrid>
      <w:tr w:rsidR="004A28A0" w:rsidRPr="00B95FFC" w:rsidTr="00321D7A">
        <w:tc>
          <w:tcPr>
            <w:tcW w:w="737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23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20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Отчет о реализации мероприятия плана</w:t>
            </w:r>
          </w:p>
        </w:tc>
      </w:tr>
    </w:tbl>
    <w:p w:rsidR="004A28A0" w:rsidRPr="00B95FFC" w:rsidRDefault="004A28A0" w:rsidP="004A28A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923"/>
        <w:gridCol w:w="8820"/>
      </w:tblGrid>
      <w:tr w:rsidR="004A28A0" w:rsidRPr="00B95FFC" w:rsidTr="00321D7A">
        <w:trPr>
          <w:trHeight w:val="341"/>
          <w:tblHeader/>
        </w:trPr>
        <w:tc>
          <w:tcPr>
            <w:tcW w:w="737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23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28A0" w:rsidRPr="00B95FFC" w:rsidTr="00321D7A">
        <w:trPr>
          <w:trHeight w:val="383"/>
        </w:trPr>
        <w:tc>
          <w:tcPr>
            <w:tcW w:w="15480" w:type="dxa"/>
            <w:gridSpan w:val="3"/>
          </w:tcPr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. Нормативно-правовое регулирование антикоррупционной деятельности.</w:t>
            </w:r>
          </w:p>
          <w:p w:rsidR="004A28A0" w:rsidRPr="00B95FFC" w:rsidRDefault="004A28A0" w:rsidP="00321D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FC">
              <w:rPr>
                <w:rFonts w:ascii="Times New Roman" w:hAnsi="Times New Roman" w:cs="Times New Roman"/>
                <w:sz w:val="22"/>
                <w:szCs w:val="22"/>
              </w:rPr>
              <w:t>Антикоррупционная экспертиза нормативных правовых актов и их проектов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8820" w:type="dxa"/>
          </w:tcPr>
          <w:p w:rsidR="004A28A0" w:rsidRPr="00C21185" w:rsidRDefault="004B7260" w:rsidP="004B72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4B7260">
              <w:rPr>
                <w:rFonts w:ascii="Times New Roman" w:hAnsi="Times New Roman"/>
                <w:sz w:val="22"/>
                <w:szCs w:val="22"/>
              </w:rPr>
              <w:t>П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риказом от 03.05.2018 № 264  утвержден План мероприятий по профилактике и противодействию коррупции в министерстве социального развития Оренбургской области на 2018-2019 годы; </w:t>
            </w:r>
            <w:r w:rsidRPr="004B7260">
              <w:rPr>
                <w:rFonts w:ascii="Times New Roman" w:hAnsi="Times New Roman"/>
                <w:sz w:val="22"/>
                <w:szCs w:val="22"/>
              </w:rPr>
              <w:t>п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риказом от 06.09.2018 № 461 внесены изменения в План мероприятий по профилактике и противодействию коррупции в министерстве социального развития Оренбургской области на 2018-2019 годы; </w:t>
            </w:r>
            <w:proofErr w:type="gramStart"/>
            <w:r w:rsidRPr="004B7260">
              <w:rPr>
                <w:rFonts w:ascii="Times New Roman" w:hAnsi="Times New Roman"/>
                <w:sz w:val="22"/>
                <w:szCs w:val="22"/>
              </w:rPr>
              <w:t>п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риказами от 02.10.2018 № 498  и от 03.10.2018 № 502 признаны утратившими силу приказы: от 16.03.2016 № 164 «Об утверждении </w:t>
            </w:r>
            <w:r w:rsidRPr="004B7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положения о порядке рассмотрения комиссией по координации работы по противодействию коррупции в министерстве социального развития Оренбургской области вопросов, касающихся соблюдения требований к служебному (должностному) поведению лиц, 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замещающих должности государственной гражданской службы Оренбургской области в министерстве социального развития Оренбургской области </w:t>
            </w:r>
            <w:r w:rsidRPr="004B7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урегулированию конфликта интересов</w:t>
            </w:r>
            <w:proofErr w:type="gramEnd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» и от </w:t>
            </w:r>
            <w:r w:rsidRPr="004B7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16.03.2016 № 162 «</w:t>
            </w:r>
            <w:r w:rsidRPr="004B726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 комиссии по координации работы по противодействию коррупции в министерстве социального развития Оренбургской области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» соответственно. </w:t>
            </w:r>
            <w:proofErr w:type="gramStart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Приказами от 02.10.2018 № 499 и 03.10.2018 № 503 внесены изменения в приказы: </w:t>
            </w:r>
            <w:r w:rsidRPr="004B7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 25.03.2016 № 189 «Об утверждении положения о порядке сообщения государственными гражданскими 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области» и </w:t>
            </w:r>
            <w:r w:rsidRPr="004B7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06.12.2016 № 734 «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уведомления представителя нанимателя о фактах обращения в целях</w:t>
            </w:r>
            <w:proofErr w:type="gramEnd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  государственных гражданских служащих министерства социального развития Оренбургской области к совершению коррупционных правонарушений» соответственно. </w:t>
            </w:r>
            <w:proofErr w:type="gramStart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>Приказами от 27.11.2018 № 639 образована комиссия по проведению конкурса на замещение вакантной должности (включении в кадровый резерв), утверждена</w:t>
            </w:r>
            <w:r w:rsidRPr="004B726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D75CB" wp14:editId="585CB593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8890</wp:posOffset>
                      </wp:positionV>
                      <wp:extent cx="635" cy="144145"/>
                      <wp:effectExtent l="0" t="0" r="37465" b="273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.7pt" to="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">
                      <v:stroke startarrowwidth="narrow" endarrowwidth="narrow"/>
                      <w10:wrap anchorx="page" anchory="page"/>
                    </v:line>
                  </w:pict>
                </mc:Fallback>
              </mc:AlternateContent>
            </w:r>
            <w:r w:rsidRPr="004B726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EB785" wp14:editId="04C35178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6985</wp:posOffset>
                      </wp:positionV>
                      <wp:extent cx="144145" cy="635"/>
                      <wp:effectExtent l="0" t="0" r="2730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.55pt" to="1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">
                      <v:stroke startarrowwidth="narrow" endarrowwidth="narrow"/>
                      <w10:wrap anchorx="page" anchory="page"/>
                    </v:line>
                  </w:pict>
                </mc:Fallback>
              </mc:AlternateConten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единая методика проведения конкурса на замещение вакантной должности государственной гражданской службы (включении в кадровый резерв) в </w:t>
            </w:r>
            <w:r w:rsidRPr="004B726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министерстве социального развития Оренбургской области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и от </w:t>
            </w:r>
            <w:r w:rsidRPr="004B72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10.12.2018 № 667 утвержден перечень </w:t>
            </w:r>
            <w:proofErr w:type="spellStart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>коррупционно</w:t>
            </w:r>
            <w:proofErr w:type="spellEnd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– опасных функций и должностей министерства социального развития Оренбургской области, замещение которых связано с коррупционными</w:t>
            </w:r>
            <w:proofErr w:type="gramEnd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рисками.</w:t>
            </w:r>
            <w:bookmarkEnd w:id="0"/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4B7260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 экспертизы на выявление </w:t>
            </w:r>
            <w:proofErr w:type="spellStart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4B7260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        </w:t>
            </w:r>
          </w:p>
        </w:tc>
        <w:tc>
          <w:tcPr>
            <w:tcW w:w="8820" w:type="dxa"/>
          </w:tcPr>
          <w:p w:rsidR="004A28A0" w:rsidRPr="00C21185" w:rsidRDefault="004B7260" w:rsidP="004B72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Заключены соглашения с Оренбургским региональным отделением Общероссийской общественной организацией «Асс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циация юристов России»,  автономной некоммерческой профессиональной образовательной организацией «Оренбургский экономико-юридический колледж», ФГБОУ ВПО «Московский государственный университет </w:t>
            </w:r>
            <w:proofErr w:type="spell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им.О.Е</w:t>
            </w:r>
            <w:proofErr w:type="spell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Кутафина</w:t>
            </w:r>
            <w:proofErr w:type="spell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, ФГБОУ ВПО «Оренбургский государственный аграрный университет», ФГБОУ ВПО «Оренбургский государственный университет», </w:t>
            </w:r>
            <w:proofErr w:type="spell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Орским</w:t>
            </w:r>
            <w:proofErr w:type="spell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филиалом аккредитованного образовательного частного учреждения </w:t>
            </w:r>
            <w:proofErr w:type="gram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«Московский финансово-юридический университет. В рамках данных соглашений осуществляются мероприятия по проведению экспертизы проектов и нормативных правовых  актов Оренбургской области.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размещения на официальном  сайте в сети  Интернет проектов нормативных  правовых актов, разрабатываемых министерством, затрагивающих права, свободы и обязанности   человека и гражданина, устанавливающих правовой статус организаций имеющих межведомственный характер, в целях проведения независимой антикоррупционной  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экспертизы        </w:t>
            </w:r>
          </w:p>
        </w:tc>
        <w:tc>
          <w:tcPr>
            <w:tcW w:w="8820" w:type="dxa"/>
          </w:tcPr>
          <w:p w:rsidR="004A28A0" w:rsidRPr="00C21185" w:rsidRDefault="004B726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роекты нормативных правовых актов Оренбургской области, прошедшие правовую и антикоррупционную экспертизу и в которых не выявлено </w:t>
            </w:r>
            <w:proofErr w:type="spell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факторов, проходят независимую антикоррупционную экспертизу – размещаются на сайте мин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стерства социального развития Оренбургской области  (размещен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НПА Оренбургской области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приказов министерства социального разв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тия Оренбургской области).</w:t>
            </w:r>
          </w:p>
        </w:tc>
      </w:tr>
      <w:tr w:rsidR="004A28A0" w:rsidRPr="00C21185" w:rsidTr="00321D7A">
        <w:trPr>
          <w:trHeight w:val="299"/>
        </w:trPr>
        <w:tc>
          <w:tcPr>
            <w:tcW w:w="15480" w:type="dxa"/>
            <w:gridSpan w:val="3"/>
          </w:tcPr>
          <w:p w:rsidR="004A28A0" w:rsidRPr="00C21185" w:rsidRDefault="004A28A0" w:rsidP="00321D7A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4B7260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реализацией требований Федеральных законов: от 3 декабря 2012 года №</w:t>
            </w:r>
            <w:hyperlink r:id="rId6" w:history="1">
              <w:r w:rsidRPr="00C21185">
                <w:rPr>
                  <w:rFonts w:ascii="Times New Roman" w:hAnsi="Times New Roman" w:cs="Times New Roman"/>
                  <w:sz w:val="22"/>
                  <w:szCs w:val="22"/>
                </w:rPr>
                <w:t xml:space="preserve"> 230-ФЗ</w:t>
              </w:r>
            </w:hyperlink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="004B7260"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  <w:r w:rsidRPr="00C21185">
                <w:rPr>
                  <w:rFonts w:ascii="Times New Roman" w:hAnsi="Times New Roman" w:cs="Times New Roman"/>
                  <w:sz w:val="22"/>
                  <w:szCs w:val="22"/>
                </w:rPr>
                <w:t xml:space="preserve"> 79-ФЗ</w:t>
              </w:r>
            </w:hyperlink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(или) пользоваться иностранными финансовыми инструментами», а также за соблюдением требований об </w:t>
            </w: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уведомлении</w:t>
            </w:r>
            <w:proofErr w:type="gram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о получении подарка в связи  с их должностным положением»</w:t>
            </w:r>
          </w:p>
        </w:tc>
        <w:tc>
          <w:tcPr>
            <w:tcW w:w="8820" w:type="dxa"/>
          </w:tcPr>
          <w:p w:rsidR="004A28A0" w:rsidRPr="00C21185" w:rsidRDefault="004A28A0" w:rsidP="004B7260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Служащих, имеющих денежные средства, находящихся на счетах в банках и иных кредитных организациях, акции, иные ценные бумаги, доли участия в коммерческих организациях в иностранных банках (за рубежом) и не указавших доходы от вкладов в банках и иных кредитных организациях, доходы от ценных бумаг и долей участия в коммерческих организациях, в министерстве нет.</w:t>
            </w:r>
            <w:proofErr w:type="gram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 о получении подарка в связи с должностным положением или исполнением служебных (должностных) обязанностей не поступали.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autoSpaceDE/>
              <w:autoSpaceDN/>
              <w:adjustRightInd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23" w:type="dxa"/>
          </w:tcPr>
          <w:p w:rsidR="004A28A0" w:rsidRPr="007E5A27" w:rsidRDefault="004A28A0" w:rsidP="00321D7A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 по формированию у государственных гражданских служащих министерства негативного отношения к коррупции, </w:t>
            </w:r>
            <w:r w:rsidRPr="007E5A27">
              <w:rPr>
                <w:rStyle w:val="FontStyle17"/>
                <w:sz w:val="22"/>
                <w:szCs w:val="22"/>
              </w:rPr>
              <w:t xml:space="preserve">в том числе к дарению подарков в связи с их должностным положением или в связи с </w:t>
            </w:r>
            <w:r w:rsidRPr="007E5A27">
              <w:rPr>
                <w:rStyle w:val="FontStyle17"/>
                <w:sz w:val="22"/>
                <w:szCs w:val="22"/>
              </w:rPr>
              <w:lastRenderedPageBreak/>
              <w:t>исполнением ими служебных обязанностей</w:t>
            </w:r>
          </w:p>
        </w:tc>
        <w:tc>
          <w:tcPr>
            <w:tcW w:w="8820" w:type="dxa"/>
          </w:tcPr>
          <w:p w:rsidR="004A28A0" w:rsidRPr="007E5A27" w:rsidRDefault="004A28A0" w:rsidP="007E5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A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Проведены семинары-совещания с государственными гражданскими служащими министерства:</w:t>
            </w:r>
            <w:proofErr w:type="gramStart"/>
            <w:r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 1)  предоставления сведений о доходах, расходах, об имуществе и обязательствах имущественного характера и заполнения соответствующей формы справки, особенностям заполнения разделов справки и порядка работы в информационной </w:t>
            </w:r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системе </w:t>
            </w:r>
            <w:proofErr w:type="spellStart"/>
            <w:r w:rsidR="007E5A27" w:rsidRPr="007E5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spravka</w:t>
            </w:r>
            <w:proofErr w:type="spellEnd"/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E5A27" w:rsidRPr="007E5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orb</w:t>
            </w:r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7E5A27" w:rsidRPr="007E5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; 2) соблюдения норм этики в целях противодействия коррупции и иным правонарушениям; </w:t>
            </w:r>
            <w:proofErr w:type="gramStart"/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>3) стандарт антикоррупционного поведения государственного гражданского служащего органа исполнительной власти Оренбургской области</w:t>
            </w:r>
            <w:r w:rsidR="007E5A27"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в которых, в рамках взаимодействия специалистов, ответственных за работу по профилактике коррупционных и иных правонарушений с общественными советами при органах исполнительной власти, а также с целью привлечения представителей указанных советов к участию в антикоррупционных мероприятиях принял участие </w:t>
            </w:r>
            <w:proofErr w:type="spellStart"/>
            <w:r w:rsidRPr="007E5A27">
              <w:rPr>
                <w:rFonts w:ascii="Times New Roman" w:hAnsi="Times New Roman" w:cs="Times New Roman"/>
                <w:sz w:val="22"/>
                <w:szCs w:val="22"/>
              </w:rPr>
              <w:t>Пинигин</w:t>
            </w:r>
            <w:proofErr w:type="spellEnd"/>
            <w:r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 В.И. – член Общественного совета при министерстве социального развития Оренбургской</w:t>
            </w:r>
            <w:proofErr w:type="gramEnd"/>
            <w:r w:rsidRPr="007E5A27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7E5A27">
            <w:pPr>
              <w:pStyle w:val="Style6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830FFF">
              <w:rPr>
                <w:rStyle w:val="FontStyle17"/>
                <w:sz w:val="22"/>
                <w:szCs w:val="22"/>
              </w:rPr>
              <w:t>Проведение анализа соблюдения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государственными гражданским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служащими Оренбургской области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запретов, ограничений и требований,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установленных в целях противодействия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коррупции, в том числе касающихся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получения подарков отдельными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категориями лиц, выполнения иной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оплачиваемой работы, обязанности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уведомлять об обращениях в целях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склонения к совершению коррупционных</w:t>
            </w:r>
            <w:r w:rsidR="007E5A27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правонарушений</w:t>
            </w:r>
            <w:proofErr w:type="gramEnd"/>
          </w:p>
        </w:tc>
        <w:tc>
          <w:tcPr>
            <w:tcW w:w="8820" w:type="dxa"/>
          </w:tcPr>
          <w:p w:rsidR="004A28A0" w:rsidRPr="000B313F" w:rsidRDefault="00961269" w:rsidP="0096126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31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 xml:space="preserve"> 2018 году поступило 6 уведомлений</w:t>
            </w:r>
            <w:r w:rsidRPr="000B31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313F">
              <w:rPr>
                <w:rFonts w:ascii="Times New Roman" w:hAnsi="Times New Roman" w:cs="Times New Roman"/>
                <w:sz w:val="22"/>
                <w:szCs w:val="22"/>
              </w:rPr>
              <w:t>о поступлении на работу бывших государственных гражданских служащих министерства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>,  а так же по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>ступило 1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уведомлений, касающихся, </w:t>
            </w:r>
            <w:r w:rsidR="003815AC" w:rsidRPr="000B31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выполнения иной оплачиваемой работы. Уведомлений об обращениях в целях склонения к совершению коррупционных правонарушений, не поступало. Нарушений запретов, ограничений и требований, установленных в </w:t>
            </w:r>
            <w:proofErr w:type="gramStart"/>
            <w:r w:rsidR="003815AC" w:rsidRPr="000B313F">
              <w:rPr>
                <w:rFonts w:ascii="Times New Roman" w:eastAsia="Calibri" w:hAnsi="Times New Roman" w:cs="Times New Roman"/>
                <w:sz w:val="22"/>
                <w:szCs w:val="22"/>
              </w:rPr>
              <w:t>целях</w:t>
            </w:r>
            <w:proofErr w:type="gramEnd"/>
            <w:r w:rsidR="003815AC" w:rsidRPr="000B31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противодействия коррупции не установлено.</w:t>
            </w:r>
            <w:r w:rsidR="003815AC" w:rsidRPr="000B31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1269" w:rsidRPr="00C21185" w:rsidRDefault="00961269" w:rsidP="0096126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По фактам, изложенным в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представлении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прокуратуры Оренбургской области от 14.11.2018, в части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полных </w:t>
            </w:r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сведений о доходах, проведена проверка в отношении 4 государственных гражданских служащих министерства. По результатам проверки внесены предложения о привлечении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лиц к дисциплинарной ответственности, приказами им объявлены замечания. Кроме, того проведены проверки и в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8 руководителей подведомственных учреждений. На заседании совета по профилактике коррупционных и иных правонарушений, оценке и координации антикоррупционной работы в министерстве в отношении 5 лиц принято решение об устном замечании, к 3 руководителям рекомендовано принять меры дисциплинарного взыскания, приказами им объявлены замечания.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815AC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государственными гражданскими служащими требований к служебному поведению, общих принципов служебного поведения, ограничений, запретов, обязанностей установленных в целях противодействия коррупции.</w:t>
            </w:r>
          </w:p>
        </w:tc>
        <w:tc>
          <w:tcPr>
            <w:tcW w:w="8820" w:type="dxa"/>
          </w:tcPr>
          <w:p w:rsidR="004A28A0" w:rsidRPr="00C21185" w:rsidRDefault="00961269" w:rsidP="00321D7A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Проводится постоянная разъяснительная работа с государственными гражданскими служащими о необходимости неукоснительного соблюдения требований законодательства о государственной гражданской службе и противодействию  коррупции, в том числе к соблюдению ограничений, запретов и обязанностей, своевременного урегулирования возможного конфликта интересов и предупреждения личной заинтересованности, в том числе, с лицами, претендующими на замещение вакантных должностей государственной гражданской службы, увольняющимися с государственной гражданской службы.</w:t>
            </w:r>
            <w:proofErr w:type="gramEnd"/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815AC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проверок соблюдения         </w:t>
            </w:r>
            <w:r w:rsidRPr="00830FFF">
              <w:rPr>
                <w:sz w:val="22"/>
                <w:szCs w:val="22"/>
              </w:rPr>
              <w:br/>
              <w:t xml:space="preserve">государственными гражданскими служащими  порядка прохождения государственной гражданской службы, в том числе  соблюдения ограничений и запретов, предусмотренных    </w:t>
            </w:r>
            <w:r w:rsidRPr="00830FFF">
              <w:rPr>
                <w:sz w:val="22"/>
                <w:szCs w:val="22"/>
              </w:rPr>
              <w:br/>
            </w:r>
            <w:r w:rsidRPr="00830FFF">
              <w:rPr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8820" w:type="dxa"/>
          </w:tcPr>
          <w:p w:rsidR="004A28A0" w:rsidRPr="00C21185" w:rsidRDefault="00961269" w:rsidP="009612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фактам, изложенным в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представлении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прокуратуры Оренбургской области от 14.11.2018, в части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полных </w:t>
            </w:r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сведений о доходах, проведена проверка в отношении 4 государственных гражданских служащих министерства. По результатам проверки внесены предложения о привлечении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лиц к дисциплинарной ответственности, приказами им объявлены замечания. Кроме, того проведены проверки и </w:t>
            </w:r>
            <w:r w:rsidRPr="000A2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8 руководителей подведомственных учреждений. На заседании совета по профилактике коррупционных и иных правонарушений, оценке и координации антикоррупционной работы в министерстве в отношении 5 лиц принято решение об устном замечании, к 3 руководителям рекомендовано принять меры дисциплинарного взыскания, приказами им объявлены замечания.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961269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мероприятий по выявлению случаев возникновения конфликта интересов и принятия мер по предотвращению и урегулированию конфликта интересов, одной из сторон которого являются граждане, претендующие на замещение должности государственного гражданского служащего, государственные гражданские служащие </w:t>
            </w:r>
          </w:p>
        </w:tc>
        <w:tc>
          <w:tcPr>
            <w:tcW w:w="8820" w:type="dxa"/>
          </w:tcPr>
          <w:p w:rsidR="004A28A0" w:rsidRPr="00C21185" w:rsidRDefault="00961269" w:rsidP="009F31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>В целях проверки соблюдения служащими</w:t>
            </w:r>
            <w:r w:rsidRPr="009F31AD">
              <w:rPr>
                <w:rFonts w:ascii="Times New Roman" w:hAnsi="Times New Roman"/>
                <w:sz w:val="22"/>
                <w:szCs w:val="22"/>
              </w:rPr>
              <w:t xml:space="preserve"> запретов и ограничений, иных обязанностей, установленных законодательством,</w:t>
            </w: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специалистом отдела государственной гражданской службы, кадровой и антикоррупционной политики министерства проводится анализ справок о доходах, сведений о государственных гражданских служащих министерства в реестре дисквалифицированных лиц, едином государственном реестре индивидуальных предпринимателей, едином государственном реестре юридических лиц. </w:t>
            </w:r>
          </w:p>
        </w:tc>
      </w:tr>
      <w:tr w:rsidR="000B313F" w:rsidRPr="000B313F" w:rsidTr="00321D7A">
        <w:tc>
          <w:tcPr>
            <w:tcW w:w="737" w:type="dxa"/>
          </w:tcPr>
          <w:p w:rsidR="004A28A0" w:rsidRPr="004A28A0" w:rsidRDefault="004A28A0" w:rsidP="004A28A0">
            <w:pPr>
              <w:pStyle w:val="a3"/>
              <w:widowControl/>
              <w:numPr>
                <w:ilvl w:val="1"/>
                <w:numId w:val="2"/>
              </w:numPr>
              <w:tabs>
                <w:tab w:val="left" w:pos="3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96126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D04754">
              <w:rPr>
                <w:sz w:val="22"/>
                <w:szCs w:val="22"/>
              </w:rPr>
              <w:t>Актуализация сведений, содержащихся в анкетах государственных гражданских служащих министерства,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820" w:type="dxa"/>
          </w:tcPr>
          <w:p w:rsidR="004A28A0" w:rsidRPr="000B313F" w:rsidRDefault="009F31AD" w:rsidP="009F31AD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2"/>
                <w:szCs w:val="22"/>
                <w:lang w:eastAsia="en-US"/>
              </w:rPr>
            </w:pPr>
            <w:r w:rsidRPr="000B313F">
              <w:rPr>
                <w:rFonts w:ascii="Times New Roman" w:hAnsi="Times New Roman"/>
                <w:sz w:val="22"/>
                <w:szCs w:val="22"/>
              </w:rPr>
              <w:t>183 государственных гражданских служащих министерства  актуализировали сведения, содержащиеся в анкетах, предоставляемых при поступлении на государственную гражданскую службу. В обязательном порядке государственные гражданские служащие указали сведения об их  близких родственниках (отец, мать, братья, сестры и дети), о муже (жене), в том числе бывших, а так же информацию о свойственниках – родственниках одного из супругов (родители жены/мужа, братья, сестры, дети супругов и супруги детей).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961269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Организация проведения заседаний комиссии по соблюдению требований к служебному поведению государственных гражданских служащих и урегулирования конфликта интересов</w:t>
            </w:r>
          </w:p>
        </w:tc>
        <w:tc>
          <w:tcPr>
            <w:tcW w:w="8820" w:type="dxa"/>
          </w:tcPr>
          <w:p w:rsidR="004A28A0" w:rsidRPr="009F31AD" w:rsidRDefault="009F31AD" w:rsidP="009F31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>Приказом от 25.03.2016 № 190 у</w:t>
            </w:r>
            <w:r w:rsidRPr="009F31A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тверждено положение о деятельности комиссии </w:t>
            </w:r>
            <w:r w:rsidRPr="009F31A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по </w:t>
            </w: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>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 в новой редакции.</w:t>
            </w: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 xml:space="preserve"> В 2018 году проведено 13 заседаний комиссии. </w:t>
            </w:r>
            <w:r w:rsidRPr="009F31AD">
              <w:rPr>
                <w:rFonts w:ascii="Times New Roman" w:hAnsi="Times New Roman" w:cs="Times New Roman"/>
                <w:sz w:val="22"/>
                <w:szCs w:val="22"/>
              </w:rPr>
              <w:t xml:space="preserve">Основным вопросом, рассматриваемым комиссией, является вопрос </w:t>
            </w:r>
            <w:r w:rsidRPr="009F31AD">
              <w:rPr>
                <w:rFonts w:ascii="Times New Roman" w:eastAsia="Calibri" w:hAnsi="Times New Roman" w:cs="Times New Roman"/>
                <w:sz w:val="22"/>
                <w:szCs w:val="22"/>
              </w:rPr>
              <w:t>о даче согласия на замещение на условиях трудового договора должности в организации и (или) на выполнение в данной организации работ в соответствии со статьей 12 Федеральный закон от 25.12.2008 № 273-ФЗ «О противодействии коррупции»</w:t>
            </w:r>
            <w:r w:rsidRPr="009F31A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о намерении выполнять иную оплачиваемую работу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21D7A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Разработка методических рекомендаций и памяток для государственных гражданских служащих министерства и подведомственных учреждений министерству по реализации антикоррупционного законодательства</w:t>
            </w:r>
          </w:p>
        </w:tc>
        <w:tc>
          <w:tcPr>
            <w:tcW w:w="8820" w:type="dxa"/>
          </w:tcPr>
          <w:p w:rsidR="004A28A0" w:rsidRPr="00C21185" w:rsidRDefault="009A0239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данному направлению в отчетном </w:t>
            </w:r>
            <w:proofErr w:type="gramStart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периоде</w:t>
            </w:r>
            <w:proofErr w:type="gramEnd"/>
            <w:r w:rsidRPr="007A35F9">
              <w:rPr>
                <w:rFonts w:ascii="Times New Roman" w:hAnsi="Times New Roman" w:cs="Times New Roman"/>
                <w:sz w:val="22"/>
                <w:szCs w:val="22"/>
              </w:rPr>
              <w:t xml:space="preserve"> не проводились, в работе используются методические материалы Министерства труда и социальной защиты Российской Федерации и Аппарата Губернатора и Правительства Оренбургской области.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9A0239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Принятие мер по предупреждению коррупции в подведомственных министерству учреждениях</w:t>
            </w:r>
          </w:p>
        </w:tc>
        <w:tc>
          <w:tcPr>
            <w:tcW w:w="8820" w:type="dxa"/>
          </w:tcPr>
          <w:p w:rsidR="009A0239" w:rsidRPr="000B313F" w:rsidRDefault="009A0239" w:rsidP="009A0239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 xml:space="preserve">остановлением Правительства Оренбургской области от 19.03.2012  №250-п утвержден перечень подведомственных учреждений в </w:t>
            </w:r>
            <w:proofErr w:type="gramStart"/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отношении</w:t>
            </w:r>
            <w:proofErr w:type="gramEnd"/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 xml:space="preserve"> которых министерство осуществляет функции и полномочия учредителя (65 учреждений). </w:t>
            </w:r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В целях формирования единого подхода к обеспечению работы по профилактике и противодействию коррупции, разработки и реализации конкретных мер и мероприятий, направленных на </w:t>
            </w:r>
            <w:r w:rsidRPr="000B313F">
              <w:rPr>
                <w:rStyle w:val="FontStyle18"/>
                <w:color w:val="FF0000"/>
                <w:sz w:val="22"/>
                <w:szCs w:val="22"/>
              </w:rPr>
              <w:lastRenderedPageBreak/>
              <w:t xml:space="preserve">предупреждение и противодействие коррупции </w:t>
            </w:r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 xml:space="preserve">во всех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подведомственных учреждениях министерства (далее – Учреждения) приказами назначены ответственные лица за проведение антикоррупционной работы, приняты планы мероприятий по предупреждению и противодействию коррупции. </w:t>
            </w: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рамках выполнения планов в учреждениях утверждены положения о:- сообщении отдельными категориями лиц о получении подарка;- конфликте интересов;- поступлении и расходовании благотворительной и спонсорской помощи;-  склонении к совершению коррупционных правонарушений;- проведении внутренних проверок финансово-хозяйственной деятельности;- комиссии по урегулированию конфликта интересов;- Кодексе этики и служебного поведения;- комиссии по оценке выполнения целевых показателей эффективности деятельности работников учреждения;</w:t>
            </w:r>
            <w:proofErr w:type="gramEnd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об обмене деловыми подарками и знаками делового гостеприимства;- об осуществлении </w:t>
            </w: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контроля за</w:t>
            </w:r>
            <w:proofErr w:type="gramEnd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выплатой и распределением стимулирующей части фонда оплаты труда.</w:t>
            </w:r>
          </w:p>
          <w:p w:rsidR="009A0239" w:rsidRPr="000B313F" w:rsidRDefault="009A0239" w:rsidP="003E494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Система внутреннего контроля финансово-хозяйственной деятельности учреждений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обеспечивается согласно графику проверок внутреннего финансового контроля и способствует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профилактике коррупционных правонарушений</w:t>
            </w:r>
            <w:r w:rsidR="003E4943" w:rsidRPr="000B313F">
              <w:rPr>
                <w:rStyle w:val="FontStyle18"/>
                <w:color w:val="FF0000"/>
                <w:sz w:val="22"/>
                <w:szCs w:val="22"/>
              </w:rPr>
              <w:t xml:space="preserve">.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положения гражданско-правовых договоров, заключаемых учреждениями, введен раздел «Антикоррупционная оговорка».</w:t>
            </w:r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Ежегодно директора учреждений представляют сведения о доходах, расходах, об имуществе и обязательствах имущественного характера (далее – сведения) на себя и членов семьи, противоречия при сверке сведений за предыдущие периоды не выявлены. Заместители директоров учреждений и главные бухгалтера представляют указанные сведения в кадровые службы учреждений.</w:t>
            </w:r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При размещении заказов на поставку товаров, выполнение работ, оказание услуг для нужд учреждений в соответствии с нормами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обеспечивается режим гласности и законности.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Процедура размещения заказов на поставку товаров, выполнение работ, оказание услуг для государственных нужд проводится в </w:t>
            </w: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соответствии</w:t>
            </w:r>
            <w:proofErr w:type="gramEnd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с законодательством о размещении заказов в Единой информационной системе. Заинтересованные лица своевременно информируются о проведении процедур размещения государственного заказа. Обеспечивается регулярный </w:t>
            </w: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 за</w:t>
            </w:r>
            <w:proofErr w:type="gramEnd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выполнением условий заключенных договоров.</w:t>
            </w:r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Специалистами кадровых служб в ряде учреждений подготовлены и заключены дополнительные соглашения к трудовым договорам работников  о распространении на них ограничений, запретов и обязанностей,  установленных действующим антикоррупционным законодательством.</w:t>
            </w:r>
            <w:proofErr w:type="gramEnd"/>
          </w:p>
          <w:p w:rsidR="004A28A0" w:rsidRPr="00C21185" w:rsidRDefault="009A0239" w:rsidP="003E4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 должностные инструкции, трудовые договоры внесены положения, направленные на противодействие коррупции, а именно обязанность работника воздерживаться от совершения и (или) участия в совершении коррупционных правонарушений в интересах и (или) от имени учреждения, равно как воздержаться от поведения, которое может быть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истолковано окружающими, как готовность совершить или участвовать в совершении коррупционного правонарушения в интересах и от имени учреждения.</w:t>
            </w:r>
            <w:proofErr w:type="gramEnd"/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С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целью поддержания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знаний и навыков в сфере противодействия коррупции на должном уровне периодически проводятся: обучение, разъяснительные беседы с работниками по вопросам профилактики и противодействия коррупции, юридической ответственности за совершение коррупционных правонарушений, ознакомление с требованиями законодательства и внутренними документами по вопросам противодействия коррупции и порядком их применения в деятельности учреждений, выявление и разрешение конфликта интересов при выполнении трудовых обязанностей, поведение в ситуациях коррупционного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риска, взаимодействие с правоохранительными органами по вопросам профилактики и противодействия коррупции</w:t>
            </w:r>
            <w:r w:rsidR="003E4943" w:rsidRPr="000B313F">
              <w:rPr>
                <w:rStyle w:val="FontStyle18"/>
                <w:color w:val="FF0000"/>
                <w:sz w:val="22"/>
                <w:szCs w:val="22"/>
              </w:rPr>
              <w:t xml:space="preserve">.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С вновь принятыми работниками проводится беседа по соблюдению требований Кодекса этики и служебного поведения, основных вопросов по противодействию коррупции, по формированию негативного отношения к получению подарков, по порядку уведомления о получении подарка и его передачи, об установлении наказания за коммерческий подкуп, получение и дачу взятки, посредничество во взяточничестве, об увольнении в связи с утратой доверия, а также о необходимости воздержаться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от совершения и (или) участия в совершении коррупционных правонарушений в интересах или от имени учреждения, равно как воздержаться от поведения, которое может быть расценено или истолковано окружающими, как готовность совершить или участвовать в совершении коррупционного правонарушения в интересах или от имени учреждения, незамедлительного информирования директора учреждения о случаях склонения и совершения коррупционных правонарушений, а также о возможности возникновения либо возникшем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B313F">
              <w:rPr>
                <w:rStyle w:val="FontStyle18"/>
                <w:color w:val="FF0000"/>
                <w:sz w:val="22"/>
                <w:szCs w:val="22"/>
              </w:rPr>
              <w:t>конфликте</w:t>
            </w:r>
            <w:proofErr w:type="gramEnd"/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 интересов.</w:t>
            </w:r>
            <w:r w:rsidR="003E4943" w:rsidRPr="000B313F">
              <w:rPr>
                <w:rStyle w:val="FontStyle18"/>
                <w:color w:val="FF0000"/>
                <w:sz w:val="22"/>
                <w:szCs w:val="22"/>
              </w:rPr>
              <w:t xml:space="preserve"> </w:t>
            </w:r>
            <w:r w:rsidRPr="000B313F">
              <w:rPr>
                <w:rStyle w:val="FontStyle18"/>
                <w:color w:val="FF0000"/>
                <w:sz w:val="22"/>
                <w:szCs w:val="22"/>
              </w:rPr>
              <w:t xml:space="preserve">Сотрудникам постоянно разъясняется о неотвратимости наказания для работников учреждений вне зависимости от занимаемой должности, стажа работы и иных условий,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антикоррупционной политики учреждения.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Подготовлена наглядная информация по противодействию коррупции и антикоррупционных правилах поведения, которая размещена на стендах  антикоррупционной направленности в учреждениях.</w:t>
            </w:r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Одной из форм общественного контроля является независимая оценка качества оказания услуг организациями социального обслуживания. В соответствии со статьей 23.1 </w:t>
            </w:r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Федерального закона от 28.12.2013 № 442-ФЗ «Об основах социального обслуживания граждан в Российской Федерации»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при министерстве социального развития Оренбургской области создан </w:t>
            </w:r>
            <w:r w:rsidRPr="000B313F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о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бщественный совет, который осуществляет независимую оценку качества предоставления социальных услуг. Контроль качества предоставления социальных услуг выполняется с целью оценки уровня, на котором производится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обслуживание населения. Информация о проведенных проверках размещается на официальных сайтах министерства и учреждений. Кроме того, проводятся социологические опросы среди граждан, получателей социальных услуг по вопросу удовлетворенности качеством предоставляемого социального обслуживания. Планы мероприятий подведомственных учреждений министерства по реализации антикоррупционной политики в целом выполнены.</w:t>
            </w:r>
            <w:r w:rsidR="003E4943"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B31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качестве мер, принимаемых по повышению эффективности работы по противодействию коррупции можно отметить проведение периодической оценки коррупционных рисков в целях выявления сфер деятельности учреждений, наиболее подверженных таким рискам, осуществление регулярного контроля соблюдения внутренних процедур, контроля экономической обоснованности расходов в сферах с высоким коррупционным риском.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E4943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Проведение оценки коррупционных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рисков, возникающих при реализации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государственными гражданскими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служащими своих функций, и внесение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уточнений в перечни должностей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государственной гражданской службы,</w:t>
            </w:r>
          </w:p>
          <w:p w:rsidR="004A28A0" w:rsidRPr="00830FFF" w:rsidRDefault="004A28A0" w:rsidP="003E4943">
            <w:pPr>
              <w:pStyle w:val="Style6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830FFF">
              <w:rPr>
                <w:rStyle w:val="FontStyle17"/>
                <w:sz w:val="22"/>
                <w:szCs w:val="22"/>
              </w:rPr>
              <w:t>замещение</w:t>
            </w:r>
            <w:proofErr w:type="gramEnd"/>
            <w:r w:rsidRPr="00830FFF">
              <w:rPr>
                <w:rStyle w:val="FontStyle17"/>
                <w:sz w:val="22"/>
                <w:szCs w:val="22"/>
              </w:rPr>
              <w:t xml:space="preserve"> которых связано с</w:t>
            </w:r>
            <w:r w:rsidR="003E4943">
              <w:rPr>
                <w:rStyle w:val="FontStyle17"/>
                <w:sz w:val="22"/>
                <w:szCs w:val="22"/>
              </w:rPr>
              <w:t xml:space="preserve"> </w:t>
            </w:r>
            <w:r w:rsidRPr="00830FFF">
              <w:rPr>
                <w:rStyle w:val="FontStyle17"/>
                <w:sz w:val="22"/>
                <w:szCs w:val="22"/>
              </w:rPr>
              <w:t>коррупционными рисками</w:t>
            </w:r>
          </w:p>
        </w:tc>
        <w:tc>
          <w:tcPr>
            <w:tcW w:w="8820" w:type="dxa"/>
          </w:tcPr>
          <w:p w:rsidR="003E4943" w:rsidRDefault="003E4943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от </w:t>
            </w:r>
            <w:r w:rsidRPr="00075465">
              <w:rPr>
                <w:rFonts w:ascii="Times New Roman" w:hAnsi="Times New Roman" w:cs="Times New Roman"/>
                <w:sz w:val="22"/>
                <w:szCs w:val="22"/>
              </w:rPr>
              <w:t xml:space="preserve">10.12.2018 </w:t>
            </w:r>
            <w:r w:rsidR="000B313F">
              <w:rPr>
                <w:rFonts w:ascii="Times New Roman" w:hAnsi="Times New Roman" w:cs="Times New Roman"/>
                <w:sz w:val="22"/>
                <w:szCs w:val="22"/>
              </w:rPr>
              <w:t xml:space="preserve">№ 667 </w:t>
            </w:r>
            <w:r w:rsidRPr="0007546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перечень </w:t>
            </w:r>
            <w:proofErr w:type="spellStart"/>
            <w:r w:rsidRPr="00075465">
              <w:rPr>
                <w:rFonts w:ascii="Times New Roman" w:hAnsi="Times New Roman" w:cs="Times New Roman"/>
                <w:sz w:val="22"/>
                <w:szCs w:val="22"/>
              </w:rPr>
              <w:t>коррупционно</w:t>
            </w:r>
            <w:proofErr w:type="spellEnd"/>
            <w:r w:rsidRPr="00075465">
              <w:rPr>
                <w:rFonts w:ascii="Times New Roman" w:hAnsi="Times New Roman" w:cs="Times New Roman"/>
                <w:sz w:val="22"/>
                <w:szCs w:val="22"/>
              </w:rPr>
              <w:t xml:space="preserve"> – опасных функций и должностей министерства социального развития Оренбургской области, замещение которых связано с коррупционными рисками</w:t>
            </w:r>
            <w:r w:rsidRPr="007A35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E4943">
            <w:pPr>
              <w:pStyle w:val="ConsPlusCel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Организация сбора сведений о  </w:t>
            </w:r>
            <w:r w:rsidRPr="00830FFF">
              <w:rPr>
                <w:sz w:val="22"/>
                <w:szCs w:val="22"/>
              </w:rPr>
              <w:br/>
              <w:t xml:space="preserve">доходах, расходах, об  имуществе и        </w:t>
            </w:r>
            <w:r w:rsidRPr="00830FFF">
              <w:rPr>
                <w:sz w:val="22"/>
                <w:szCs w:val="22"/>
              </w:rPr>
              <w:br/>
              <w:t>обязательствах имущественного характера и проверки   достоверности и полноты пр</w:t>
            </w:r>
            <w:r w:rsidR="003E4943">
              <w:rPr>
                <w:sz w:val="22"/>
                <w:szCs w:val="22"/>
              </w:rPr>
              <w:t xml:space="preserve">едставляемых государственными </w:t>
            </w:r>
            <w:r w:rsidRPr="00830FFF">
              <w:rPr>
                <w:sz w:val="22"/>
                <w:szCs w:val="22"/>
              </w:rPr>
              <w:t>гражданскими служащими, их супругами</w:t>
            </w:r>
            <w:r w:rsidR="003E4943">
              <w:rPr>
                <w:sz w:val="22"/>
                <w:szCs w:val="22"/>
              </w:rPr>
              <w:t xml:space="preserve"> </w:t>
            </w:r>
            <w:r w:rsidRPr="00830FFF">
              <w:rPr>
                <w:sz w:val="22"/>
                <w:szCs w:val="22"/>
              </w:rPr>
              <w:t xml:space="preserve"> и</w:t>
            </w:r>
            <w:r w:rsidR="003E4943">
              <w:rPr>
                <w:sz w:val="22"/>
                <w:szCs w:val="22"/>
              </w:rPr>
              <w:t xml:space="preserve"> </w:t>
            </w:r>
            <w:r w:rsidRPr="00830FFF">
              <w:rPr>
                <w:sz w:val="22"/>
                <w:szCs w:val="22"/>
              </w:rPr>
              <w:t xml:space="preserve">несовершеннолетними детьми, а также об источниках их доходов;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работы на условиях трудового договора, если отдельные функции управления данной организацией входили в должностные обязанности государственного гражданского служащего            </w:t>
            </w:r>
          </w:p>
        </w:tc>
        <w:tc>
          <w:tcPr>
            <w:tcW w:w="8820" w:type="dxa"/>
          </w:tcPr>
          <w:p w:rsidR="003E4943" w:rsidRDefault="003E4943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При сборе сведений о доходах, расходах, об имуществе и обязательствах имущественного характера предоставляемых государственными гражданскими служащими министерства, их супругами и несовершеннолетними детьми  используется информационная система «</w:t>
            </w:r>
            <w:proofErr w:type="spellStart"/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spravka</w:t>
            </w:r>
            <w:proofErr w:type="spell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orb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». 6 служащих (граждан, ранее замещавших должности служащих), в отношении которых комиссией рассмотрены материалы о даче согласия на замещение в организации должности на условиях гражданско-правового договора или на выполнение работы на условиях трудового</w:t>
            </w:r>
            <w:proofErr w:type="gram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договора, если отдельные функции управления данной организацией входили в должностные обязанности государственного гражданского служащего.            </w:t>
            </w:r>
          </w:p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Проведен анализ соответствия сведений о доходах государственных гражданских служащих сведениям о расходах государственных гражданских служащих министерства. Нарушений не выявлено.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35" w:lineRule="auto"/>
              <w:ind w:left="0" w:firstLine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21D7A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 представленных  государственными гражданскими служащими и руководителями подведомственных учреждений</w:t>
            </w:r>
          </w:p>
        </w:tc>
        <w:tc>
          <w:tcPr>
            <w:tcW w:w="8820" w:type="dxa"/>
          </w:tcPr>
          <w:p w:rsidR="004A28A0" w:rsidRPr="00C21185" w:rsidRDefault="003E4943" w:rsidP="005320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Проведен анализ соответствия сведений о доходах государственных гражданских служащих сведениям о расходах государственных гражданских служащих министерства. Нарушений не выявлено.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2062">
              <w:rPr>
                <w:rFonts w:ascii="Times New Roman" w:hAnsi="Times New Roman" w:cs="Times New Roman"/>
                <w:sz w:val="22"/>
                <w:szCs w:val="22"/>
              </w:rPr>
              <w:t>Вместе с тем, п</w:t>
            </w:r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о фактам, изложенным в </w:t>
            </w:r>
            <w:proofErr w:type="gramStart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>представлении</w:t>
            </w:r>
            <w:proofErr w:type="gramEnd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прокуратуры Оренбургской области от 14.11.2018, в части предоставления </w:t>
            </w:r>
            <w:r w:rsidR="00532062">
              <w:rPr>
                <w:rFonts w:ascii="Times New Roman" w:hAnsi="Times New Roman" w:cs="Times New Roman"/>
                <w:sz w:val="22"/>
                <w:szCs w:val="22"/>
              </w:rPr>
              <w:t xml:space="preserve">не полных </w:t>
            </w:r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сведений о доходах, проведена проверка в отношении 4 государственных гражданских служащих министерства. По результатам проверки внесены предложения о привлечении </w:t>
            </w:r>
            <w:proofErr w:type="gramStart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лиц к дисциплинарной ответственности, приказами им объявлены замечания. Кроме, того проведены проверки и в </w:t>
            </w:r>
            <w:proofErr w:type="gramStart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t xml:space="preserve"> 8 руководителей подведомственных </w:t>
            </w:r>
            <w:r w:rsidR="00532062" w:rsidRPr="000A2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учреждений. На заседании совета по профилактике коррупционных и иных правонарушений, оценке и координации антикоррупционной работы в министерстве в отношении 5 лиц принято решение об устном замечании, к 3 руководителям рекомендовано принять меры дисциплинарного взыскания, приказами им объявлены замечания.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532062">
            <w:pPr>
              <w:pStyle w:val="ConsPlusCel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Подготовка к опубликованию, сведений о  </w:t>
            </w:r>
            <w:r w:rsidRPr="00830FFF">
              <w:rPr>
                <w:sz w:val="22"/>
                <w:szCs w:val="22"/>
              </w:rPr>
              <w:br/>
              <w:t xml:space="preserve">доходах, расходах, об  имуществе и        </w:t>
            </w:r>
            <w:r w:rsidRPr="00830FFF">
              <w:rPr>
                <w:sz w:val="22"/>
                <w:szCs w:val="22"/>
              </w:rPr>
              <w:br/>
              <w:t>обязательствах имущественного характера на официальном сайте министерства</w:t>
            </w:r>
          </w:p>
        </w:tc>
        <w:tc>
          <w:tcPr>
            <w:tcW w:w="8820" w:type="dxa"/>
          </w:tcPr>
          <w:p w:rsidR="004A28A0" w:rsidRPr="00C21185" w:rsidRDefault="004A28A0" w:rsidP="00321D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Исполнено.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532062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8820" w:type="dxa"/>
          </w:tcPr>
          <w:p w:rsidR="00532062" w:rsidRPr="00532062" w:rsidRDefault="00532062" w:rsidP="00532062">
            <w:pPr>
              <w:pStyle w:val="Style6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532062">
              <w:rPr>
                <w:sz w:val="22"/>
                <w:szCs w:val="22"/>
              </w:rPr>
              <w:t xml:space="preserve">10.09.2018 </w:t>
            </w:r>
            <w:r w:rsidRPr="00532062">
              <w:rPr>
                <w:sz w:val="22"/>
                <w:szCs w:val="22"/>
              </w:rPr>
              <w:t xml:space="preserve"> проведено заседание </w:t>
            </w:r>
            <w:r w:rsidRPr="00532062">
              <w:rPr>
                <w:sz w:val="22"/>
                <w:szCs w:val="22"/>
              </w:rPr>
              <w:t>совета по профилактике коррупционных и иных правонарушений, оценке и координации антикоррупционной работы в министерстве</w:t>
            </w:r>
            <w:r w:rsidRPr="00532062">
              <w:rPr>
                <w:sz w:val="22"/>
                <w:szCs w:val="22"/>
              </w:rPr>
              <w:t xml:space="preserve"> по вопросу</w:t>
            </w:r>
            <w:r w:rsidRPr="00532062">
              <w:rPr>
                <w:sz w:val="22"/>
                <w:szCs w:val="22"/>
              </w:rPr>
              <w:t xml:space="preserve"> «Подведение итогов работы отдела по управлению государственными затратами (закупками) по предупреждению в территориальных органах, подведомственных учреждениях коррупционных правонарушений в условиях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532062">
              <w:rPr>
                <w:sz w:val="22"/>
                <w:szCs w:val="22"/>
              </w:rPr>
              <w:t>»</w:t>
            </w:r>
            <w:r w:rsidRPr="00532062">
              <w:rPr>
                <w:sz w:val="22"/>
                <w:szCs w:val="22"/>
              </w:rPr>
              <w:t xml:space="preserve">. </w:t>
            </w:r>
            <w:r w:rsidRPr="00532062">
              <w:rPr>
                <w:rStyle w:val="FontStyle18"/>
                <w:sz w:val="22"/>
                <w:szCs w:val="22"/>
              </w:rPr>
              <w:t xml:space="preserve">При размещении заказов на поставку товаров, выполнение работ, оказание услуг для нужд учреждений в соответствии с нормами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обеспечивается режим гласности и законности. </w:t>
            </w:r>
            <w:r w:rsidRPr="00532062">
              <w:rPr>
                <w:sz w:val="22"/>
                <w:szCs w:val="22"/>
              </w:rPr>
              <w:t xml:space="preserve">Процедура размещения заказов на поставку товаров, выполнение работ, оказание услуг для государственных нужд проводится в </w:t>
            </w:r>
            <w:proofErr w:type="gramStart"/>
            <w:r w:rsidRPr="00532062">
              <w:rPr>
                <w:sz w:val="22"/>
                <w:szCs w:val="22"/>
              </w:rPr>
              <w:t>соответствии</w:t>
            </w:r>
            <w:proofErr w:type="gramEnd"/>
            <w:r w:rsidRPr="00532062">
              <w:rPr>
                <w:sz w:val="22"/>
                <w:szCs w:val="22"/>
              </w:rPr>
              <w:t xml:space="preserve"> с законодательством о размещении заказов в Единой информационной системе. Заинтересованные лица своевременно информируются о проведении процедур размещения государственного заказа. Обеспечивается регулярный </w:t>
            </w:r>
            <w:proofErr w:type="gramStart"/>
            <w:r w:rsidRPr="00532062">
              <w:rPr>
                <w:sz w:val="22"/>
                <w:szCs w:val="22"/>
              </w:rPr>
              <w:t>контроль за</w:t>
            </w:r>
            <w:proofErr w:type="gramEnd"/>
            <w:r w:rsidRPr="00532062">
              <w:rPr>
                <w:sz w:val="22"/>
                <w:szCs w:val="22"/>
              </w:rPr>
              <w:t xml:space="preserve"> выполнением условий заключенных договоров.</w:t>
            </w:r>
          </w:p>
          <w:p w:rsidR="004A28A0" w:rsidRPr="00532062" w:rsidRDefault="00532062" w:rsidP="005320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062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Сотрудниками учреждений проводится мониторинг выявления и устранения коррупционных рисков при размещении государственных </w:t>
            </w:r>
            <w:proofErr w:type="spellStart"/>
            <w:r w:rsidRPr="00532062">
              <w:rPr>
                <w:rFonts w:ascii="Times New Roman" w:hAnsi="Times New Roman" w:cs="Times New Roman"/>
                <w:sz w:val="22"/>
                <w:szCs w:val="22"/>
              </w:rPr>
              <w:t>заказов</w:t>
            </w:r>
            <w:proofErr w:type="gramStart"/>
            <w:r w:rsidRPr="0053206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32062"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proofErr w:type="spellEnd"/>
            <w:r w:rsidRPr="00532062">
              <w:rPr>
                <w:rFonts w:ascii="Times New Roman" w:hAnsi="Times New Roman" w:cs="Times New Roman"/>
                <w:sz w:val="22"/>
                <w:szCs w:val="22"/>
              </w:rPr>
              <w:t xml:space="preserve"> признана удовлетворительной.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21D7A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Подготовка информационно-аналитического обзора по результатам работы по противодействию коррупции в министерстве и размещение его на официальном сайте </w:t>
            </w:r>
          </w:p>
        </w:tc>
        <w:tc>
          <w:tcPr>
            <w:tcW w:w="8820" w:type="dxa"/>
          </w:tcPr>
          <w:p w:rsidR="004A28A0" w:rsidRPr="00C21185" w:rsidRDefault="00532062" w:rsidP="00321D7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21D7A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8820" w:type="dxa"/>
          </w:tcPr>
          <w:p w:rsidR="004A28A0" w:rsidRPr="00C21185" w:rsidRDefault="00532062" w:rsidP="00321D7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46">
              <w:rPr>
                <w:rFonts w:ascii="Times New Roman" w:hAnsi="Times New Roman" w:cs="Times New Roman"/>
                <w:sz w:val="22"/>
                <w:szCs w:val="22"/>
              </w:rPr>
              <w:t xml:space="preserve">В преддверии Международного дня борьбы с коррупцией, в учреждениях были организованы антикоррупционные акции. В рамках этих акций  проведены лекции, беседы, круглые столы по вопросам: «Профессиональная этика и служебная тайна в социальном </w:t>
            </w:r>
            <w:proofErr w:type="gramStart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>обслуживании</w:t>
            </w:r>
            <w:proofErr w:type="gramEnd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 xml:space="preserve">», «Закон и необходимость его соблюдения», «Мы против коррупции», «Профилактика коррупционных проявлений. Уголовная ответственность», показ слайд-шоу по теме «Борьба с коррупцией «От слова к делу», участникам акций </w:t>
            </w:r>
            <w:r w:rsidRPr="00DA6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вручены памятки на тему «Коррупция рушит наши мечты», «Посредничество и взяточничество», а также анкетирование воспитанников по теме «Мои права и обязанности», «Бытовая коррупция в современной жизни. Ответственность за коррупционные правонарушения». </w:t>
            </w:r>
            <w:proofErr w:type="gramStart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в ряде учреждений были проведены семинары, посвященные Международному дню борьбы с коррупцией, на которых затрагивался вопрос истории подписания Конвенции ООН против коррупции в 2003 году, как и каким образом празднуется этот день в странах участницах ООН, подписавших эту Конвенцию, в </w:t>
            </w:r>
            <w:proofErr w:type="spellStart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>. и в России.</w:t>
            </w:r>
            <w:proofErr w:type="gramEnd"/>
            <w:r w:rsidRPr="00DA6D46">
              <w:rPr>
                <w:rFonts w:ascii="Times New Roman" w:hAnsi="Times New Roman" w:cs="Times New Roman"/>
                <w:sz w:val="22"/>
                <w:szCs w:val="22"/>
              </w:rPr>
              <w:t xml:space="preserve"> Приведены статистические данные о влиянии борьбы с коррупцией на экономическое положение страны, интенсивность развития бизнеса. С воспитанниками центров организованы конкурсы рисунков на тему «Мир без коррупции». Подготовлены памятки для граждан, посещающих подведомственные учреждения. Памятки были распространены волонтерами по образовательным, лечебным и иным учреждениям. В ряде учреждений организован просмотр социальных роликов на тему борьбы с коррупцией: «Когда деньги говорят, тогда совесть молчит…» и «Коррупция – это грязь», а в творческих мастерских создавали образы узнаваемых коррупционеров (рисунки, пошив кукол, изготовление фигурок из дерева и др.).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Default="004A28A0" w:rsidP="004A28A0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19.1.</w:t>
            </w:r>
          </w:p>
          <w:p w:rsidR="004A28A0" w:rsidRPr="00C21185" w:rsidRDefault="004A28A0" w:rsidP="004A28A0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830FFF" w:rsidRDefault="004A28A0" w:rsidP="00321D7A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>Рассмотрение отчета о выполнении плана мероприятий по противодействию коррупции в Оренбургской области и размещение такого отчета в информационно-телекоммуникационной сети «Интернет» на официальном сайте комитета в разделе «Противодействие коррупции»</w:t>
            </w:r>
          </w:p>
        </w:tc>
        <w:tc>
          <w:tcPr>
            <w:tcW w:w="8820" w:type="dxa"/>
          </w:tcPr>
          <w:p w:rsidR="004A28A0" w:rsidRPr="00C21185" w:rsidRDefault="00AB6662" w:rsidP="00AB6662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заседани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 совета по профилактике коррупционных и иных правонарушений, оценке и координации антикоррупционной работы в министерстве  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19.12.2018 года п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одведен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 итог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выполнения Плана мероприятий по противодействию коррупции на 2018.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тчет о выполнении плана мероприятий по противодействию коррупции в Оренбургской области размещен в информационно-телекоммуникационной сети «Интернет» на официальном сайте 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</w:t>
            </w: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в разделе «Противодействие коррупции»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28A0" w:rsidRPr="00C21185" w:rsidTr="00321D7A">
        <w:tc>
          <w:tcPr>
            <w:tcW w:w="15480" w:type="dxa"/>
            <w:gridSpan w:val="3"/>
          </w:tcPr>
          <w:p w:rsidR="004A28A0" w:rsidRPr="00C21185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III. Мониторинг </w:t>
            </w:r>
            <w:proofErr w:type="spell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 мер антикоррупционной политики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анкетирования государственных гражданских служащих с целью выявления наиболее коррупционных сфер и оценки эффективности принимаемых антикоррупционных мер   </w:t>
            </w:r>
          </w:p>
        </w:tc>
        <w:tc>
          <w:tcPr>
            <w:tcW w:w="8820" w:type="dxa"/>
          </w:tcPr>
          <w:p w:rsidR="004A28A0" w:rsidRPr="00C21185" w:rsidRDefault="004A28A0" w:rsidP="00AB66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</w:t>
            </w:r>
            <w:r w:rsidR="00AB66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4A28A0" w:rsidRPr="00C21185" w:rsidTr="00321D7A">
        <w:tc>
          <w:tcPr>
            <w:tcW w:w="15480" w:type="dxa"/>
            <w:gridSpan w:val="3"/>
          </w:tcPr>
          <w:p w:rsidR="004A28A0" w:rsidRPr="00C21185" w:rsidRDefault="004A28A0" w:rsidP="00321D7A">
            <w:pPr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 Антикоррупционное просвещение, обучение и воспитание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501EEB" w:rsidRDefault="004A28A0" w:rsidP="00321D7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Обеспечение повышения квалификации государственных гражданских служащих,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8820" w:type="dxa"/>
          </w:tcPr>
          <w:p w:rsidR="004A28A0" w:rsidRPr="00C21185" w:rsidRDefault="004A28A0" w:rsidP="00321D7A">
            <w:pPr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5 государственных гражданских служащих министерства прошли обучение по антикоррупционным программам в рамках повышения квалификации государственных гражданских служащих.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4A28A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21.1.</w:t>
            </w:r>
          </w:p>
        </w:tc>
        <w:tc>
          <w:tcPr>
            <w:tcW w:w="5923" w:type="dxa"/>
          </w:tcPr>
          <w:p w:rsidR="004A28A0" w:rsidRPr="00501EEB" w:rsidRDefault="004A28A0" w:rsidP="00321D7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8820" w:type="dxa"/>
          </w:tcPr>
          <w:p w:rsidR="004A28A0" w:rsidRPr="00501EEB" w:rsidRDefault="00501EEB" w:rsidP="00501EEB">
            <w:pPr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E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государственны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 служащи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й министерства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, впервые поступивши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 на государственную службу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 прошел обучение 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501EEB">
              <w:rPr>
                <w:rFonts w:ascii="Times New Roman" w:hAnsi="Times New Roman" w:cs="Times New Roman"/>
                <w:sz w:val="22"/>
                <w:szCs w:val="22"/>
              </w:rPr>
              <w:t>программе «Основы государственной гражданской службы».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конференций (семинаров, «круглых столов») антикоррупционной тематики</w:t>
            </w:r>
          </w:p>
        </w:tc>
        <w:tc>
          <w:tcPr>
            <w:tcW w:w="8820" w:type="dxa"/>
          </w:tcPr>
          <w:p w:rsidR="004A28A0" w:rsidRPr="00C21185" w:rsidRDefault="006D4FBE" w:rsidP="006D4F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С государственными гражданскими служащими министерства проведен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семинар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-совещани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07.02.2018 по вопросу «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 доходах, расходах, об имуществе и обязательствах имущественного характера и заполнения соответствующей формы справки, утвержденной Указом Президента Российской Федерации от 23.06.2014 № 460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»; 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15.06.2018 года  по вопросу соблюдения норм этики в целях противодействия коррупции и иным правонарушениям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; 16.07.2018 по теме «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Стандарт антикоррупционного поведения государственного гражданского служащего органа исполнительной власти Оренбургской области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В рамках взаимодействия с научными организациями при реализации антикоррупционной политики 2 февраля 2018 года на юридическом факультете ФГОУ ВПО «Оренбургский государственный университет» в рамках Всероссийской научно-методической конференции «Университетский комплекс как региональный центр образования, науки и культуры» сотрудник министерства принял участие в проведении круглого стола «Информационно-методическое обеспечение организации антикоррупционного образования в университете» и выступил с докладом на тему «Результаты и перспективы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взаимодействия органа исполнительной власти Оренбургской области и образовательной организации в профилактике коррупции». 28 февраля 2018 года в ФГОУ ВПО «Оренбургский государственный университет» состоялся международный круглый стол «Защита избирательных прав граждан в России», в котором принимали участие ученые университета, ФГОУ ВПО «Оренбургский государственный педагогический университет», образовательных учреждений Республики Казахстан, представители Правительства области, других областных структур: избирательной комиссии, уполномоченного по правам человека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прокуратуры и др. Специалист министерства выступил с докладом на тему «Ожидание и перспективы результатов предстоящих выборов Президента РФ в деятельности органов государственной власти субъекта Российской Федерации».13 апреля 2018 года специалист министерства принял участие в открытии и в пленарном заседании XXIV Всероссийской научно-теоретической конференции студентов «Актуальные вопросы развития государственности и правовой системы в современной России», посвящённой принятию Всеобщей декларации прав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1948 года.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Письмами от 02.03.2018 № 2836/09 директору института менеджмента ФГОУ ВПО «Оренбургский государственный университет» и декану экономического факультета ФГОУ ВПО «Оренбургский государственный аграрный университет» предложено рассмотреть сотрудников министерства для участия в образовательном процессе.23–25 мая 2018 года в ГБУ СО Оренбургской области «Реабилитационно-оздоровительный центр «Русь» проходил Форум молодых специалистов системы социальной защиты Оренбургской области.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организовано в рамках Года добровольца и 100-летия системы социальной 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защиты </w:t>
            </w:r>
            <w:proofErr w:type="spell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 течение трех дней более ста представителей региональной соцзащиты в возрасте до 35 лет принимали участие в многочисленных мероприятиях, направленных как на профессиональное, так и личностное развитие, общались с коллегами, обменивались мнениями по актуальным вопросам своей деятельности, в том числе по вопросом </w:t>
            </w:r>
            <w:proofErr w:type="spell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о коррупции.29 ноября 2018 года в Оренбургском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институте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(филиале) МГЮА имени О. Е. </w:t>
            </w:r>
            <w:proofErr w:type="spell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Кутафина</w:t>
            </w:r>
            <w:proofErr w:type="spell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 состоялся круглый стол по теме «Трудовая миграция и проблемы ее правового регулирования».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В работе круглого стола приняли участие студенты второго и третьего курсов, заведующий кафедрой трудового права и права социального обеспечения, специалист министерства, который рассказал о проблемных вопросах распространения действия нормативных правовых актов Российской Федерации и Оренбургской области на иностранных граждан.07 декабря 2018 года на юридическом факультете Оренбургского государственного университета состоялась панельная дискуссия «25 лет Конституции Российской Федерации: тенденции развития и</w:t>
            </w:r>
            <w:proofErr w:type="gramEnd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 xml:space="preserve"> перспективы реализации». В рамках дискуссии обсуждались вопросы прямого действия Конституции РФ; необходимости внесения изменений в Основной закон государства; взаимодействия личности и государства в контексте признания человека, его прав и свобод высшей ценностью; роли Уполномоченного по правам человека во взаимодействии личности и государства; международно-правовых позиций государства; развития конституционно-правовых норм о надзорных полномочиях органов прокуратуры и развития конституционных принципов о суде присяжных в Российской Федерации. Специалист министерства выступил с докладом «Конституционно-правовые основы региональной социальной политики в Российской Федерации». В докладе были рассмотрены конституционно-правовые основы социальной политики, проводимой в Оренбургской области. </w:t>
            </w:r>
            <w:proofErr w:type="gramStart"/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На примере реформ системы социальной защиты населения 2013 и 2014 годов и других практических материалов было рассмотрено влияние положений Конституции Российской Федерации на федеральное и региональное законодательство о социальной защите и социальном обслуживании населения, нормотворческую и правоприменительную деятельность министерства социального развития как регионального органа исполнительной власти, уполномоченного в сфере социальной защиты и социального обслуживания населения в Оренбургской области.</w:t>
            </w:r>
            <w:proofErr w:type="gramEnd"/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A64AF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Использование возможностей печатных и электронных СМИ, сети Интернет по противодействию коррупции</w:t>
            </w:r>
          </w:p>
        </w:tc>
        <w:tc>
          <w:tcPr>
            <w:tcW w:w="8820" w:type="dxa"/>
          </w:tcPr>
          <w:p w:rsidR="006D4FBE" w:rsidRPr="006D4FBE" w:rsidRDefault="006D4FBE" w:rsidP="006D4F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В рамках взаимодействия со средствами массовой информации на официальном сайте министерства  социального развития Оренбургской области размещены:</w:t>
            </w:r>
          </w:p>
          <w:p w:rsidR="006D4FBE" w:rsidRPr="006D4FBE" w:rsidRDefault="006D4FBE" w:rsidP="006D4F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- соглашения о порядке взаимодействия (</w:t>
            </w:r>
            <w:hyperlink r:id="rId8" w:history="1">
              <w:r w:rsidRPr="006D4FB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http://www.msr.orb.ru/posts/21992</w:t>
              </w:r>
            </w:hyperlink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D4FBE" w:rsidRPr="006D4FBE" w:rsidRDefault="006D4FBE" w:rsidP="006D4FBE">
            <w:pPr>
              <w:pStyle w:val="ConsPlusNormal"/>
              <w:jc w:val="both"/>
              <w:rPr>
                <w:sz w:val="22"/>
                <w:szCs w:val="22"/>
              </w:rPr>
            </w:pPr>
            <w:r w:rsidRPr="006D4FBE">
              <w:rPr>
                <w:sz w:val="22"/>
                <w:szCs w:val="22"/>
              </w:rPr>
              <w:t>- информация об организации и проведении конференций (семинаров, «круглых столов», лекций) антикоррупцио</w:t>
            </w:r>
            <w:r w:rsidRPr="006D4FBE">
              <w:rPr>
                <w:sz w:val="22"/>
                <w:szCs w:val="22"/>
              </w:rPr>
              <w:t>н</w:t>
            </w:r>
            <w:r w:rsidRPr="006D4FBE">
              <w:rPr>
                <w:sz w:val="22"/>
                <w:szCs w:val="22"/>
              </w:rPr>
              <w:t>ной тематики (</w:t>
            </w:r>
            <w:hyperlink r:id="rId9" w:history="1">
              <w:r w:rsidRPr="006D4FBE">
                <w:rPr>
                  <w:rStyle w:val="a5"/>
                  <w:sz w:val="22"/>
                  <w:szCs w:val="22"/>
                </w:rPr>
                <w:t>https://www.msr.orb.ru/posts/38252</w:t>
              </w:r>
            </w:hyperlink>
            <w:r w:rsidRPr="006D4FBE">
              <w:rPr>
                <w:sz w:val="22"/>
                <w:szCs w:val="22"/>
              </w:rPr>
              <w:t xml:space="preserve">; </w:t>
            </w:r>
            <w:hyperlink r:id="rId10" w:history="1">
              <w:r w:rsidRPr="006D4FBE">
                <w:rPr>
                  <w:rStyle w:val="a5"/>
                  <w:sz w:val="22"/>
                  <w:szCs w:val="22"/>
                </w:rPr>
                <w:t>https://www.msr.orb.ru/posts/36797</w:t>
              </w:r>
            </w:hyperlink>
            <w:r w:rsidRPr="006D4FBE">
              <w:rPr>
                <w:sz w:val="22"/>
                <w:szCs w:val="22"/>
              </w:rPr>
              <w:t xml:space="preserve">; </w:t>
            </w:r>
            <w:hyperlink r:id="rId11" w:history="1">
              <w:r w:rsidRPr="006D4FBE">
                <w:rPr>
                  <w:rStyle w:val="a5"/>
                  <w:sz w:val="22"/>
                  <w:szCs w:val="22"/>
                </w:rPr>
                <w:t>https://www.msr.orb.ru/posts/36316</w:t>
              </w:r>
            </w:hyperlink>
            <w:r w:rsidRPr="006D4FBE">
              <w:rPr>
                <w:sz w:val="22"/>
                <w:szCs w:val="22"/>
              </w:rPr>
              <w:t>);</w:t>
            </w:r>
          </w:p>
          <w:p w:rsidR="006D4FBE" w:rsidRPr="006D4FBE" w:rsidRDefault="006D4FBE" w:rsidP="006D4F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F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информация об аккредитации в качестве независимых экспертов (</w:t>
            </w:r>
            <w:hyperlink r:id="rId12" w:history="1">
              <w:r w:rsidRPr="006D4FB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http://www.msr.orb.ru/posts/31694</w:t>
              </w:r>
            </w:hyperlink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D4FBE" w:rsidRPr="006D4FBE" w:rsidRDefault="006D4FBE" w:rsidP="006D4F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- опрос (</w:t>
            </w:r>
            <w:hyperlink r:id="rId13" w:history="1">
              <w:r w:rsidRPr="006D4FB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http://www.msr.orb.ru/posts/21992</w:t>
              </w:r>
            </w:hyperlink>
            <w:r w:rsidRPr="006D4FBE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4A28A0" w:rsidRPr="00C21185" w:rsidRDefault="006D4FBE" w:rsidP="006D4FBE">
            <w:pPr>
              <w:pStyle w:val="ConsPlusNormal"/>
              <w:jc w:val="both"/>
              <w:rPr>
                <w:sz w:val="22"/>
                <w:szCs w:val="22"/>
              </w:rPr>
            </w:pPr>
            <w:r w:rsidRPr="006D4FBE">
              <w:rPr>
                <w:sz w:val="22"/>
                <w:szCs w:val="22"/>
              </w:rPr>
              <w:t>- материалы о проведенных мероприятиях (</w:t>
            </w:r>
            <w:hyperlink r:id="rId14" w:history="1">
              <w:r w:rsidRPr="006D4FBE">
                <w:rPr>
                  <w:rStyle w:val="a5"/>
                  <w:sz w:val="22"/>
                  <w:szCs w:val="22"/>
                </w:rPr>
                <w:t>https://www.msr.orb.ru/posts/41829</w:t>
              </w:r>
            </w:hyperlink>
            <w:r w:rsidRPr="006D4FBE">
              <w:rPr>
                <w:sz w:val="22"/>
                <w:szCs w:val="22"/>
              </w:rPr>
              <w:t>; https://www.msr.orb.ru/posts/42082).</w:t>
            </w:r>
          </w:p>
        </w:tc>
      </w:tr>
      <w:tr w:rsidR="004A28A0" w:rsidRPr="00C21185" w:rsidTr="00321D7A">
        <w:tc>
          <w:tcPr>
            <w:tcW w:w="15480" w:type="dxa"/>
            <w:gridSpan w:val="3"/>
          </w:tcPr>
          <w:p w:rsidR="004A28A0" w:rsidRPr="00C21185" w:rsidRDefault="004A28A0" w:rsidP="004A28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 Обеспечение прозрачности деятельности органов исполнительной власти Оренбургской области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4A28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предоставления государственных 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820" w:type="dxa"/>
          </w:tcPr>
          <w:p w:rsidR="004A28A0" w:rsidRDefault="004A28A0" w:rsidP="00321D7A">
            <w:pPr>
              <w:jc w:val="both"/>
              <w:rPr>
                <w:rStyle w:val="FontStyle14"/>
                <w:sz w:val="22"/>
                <w:szCs w:val="22"/>
              </w:rPr>
            </w:pPr>
            <w:r w:rsidRPr="00C21185">
              <w:rPr>
                <w:rStyle w:val="FontStyle14"/>
                <w:sz w:val="22"/>
                <w:szCs w:val="22"/>
              </w:rPr>
              <w:t>В 201</w:t>
            </w:r>
            <w:r w:rsidR="006D23DA">
              <w:rPr>
                <w:rStyle w:val="FontStyle14"/>
                <w:sz w:val="22"/>
                <w:szCs w:val="22"/>
              </w:rPr>
              <w:t>8</w:t>
            </w:r>
            <w:r w:rsidRPr="00C21185">
              <w:rPr>
                <w:rStyle w:val="FontStyle14"/>
                <w:sz w:val="22"/>
                <w:szCs w:val="22"/>
              </w:rPr>
              <w:t xml:space="preserve"> году:</w:t>
            </w:r>
          </w:p>
          <w:p w:rsidR="006D23DA" w:rsidRDefault="006D23DA" w:rsidP="00321D7A">
            <w:pPr>
              <w:jc w:val="both"/>
              <w:rPr>
                <w:rStyle w:val="FontStyle14"/>
                <w:sz w:val="22"/>
                <w:szCs w:val="22"/>
              </w:rPr>
            </w:pPr>
            <w:r w:rsidRPr="00B460CB">
              <w:rPr>
                <w:rFonts w:ascii="Times New Roman" w:hAnsi="Times New Roman"/>
                <w:sz w:val="22"/>
                <w:szCs w:val="22"/>
              </w:rPr>
              <w:t>- утверждены 60 административных регламентов предоставления государственных услуг;</w:t>
            </w:r>
          </w:p>
          <w:p w:rsidR="006D23DA" w:rsidRPr="000A2A0B" w:rsidRDefault="006D23DA" w:rsidP="006D23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A0B">
              <w:rPr>
                <w:rFonts w:ascii="Times New Roman" w:hAnsi="Times New Roman"/>
                <w:sz w:val="22"/>
                <w:szCs w:val="22"/>
              </w:rPr>
              <w:t>- разработан проект постановления Правительства Оренбургской области «О внесении изменений в постановления Правительства Оренбургской области от 17.11.2015 № 876-п и от</w:t>
            </w:r>
            <w:r w:rsidRPr="000A2A0B">
              <w:rPr>
                <w:sz w:val="22"/>
                <w:szCs w:val="22"/>
              </w:rPr>
              <w:t xml:space="preserve"> </w:t>
            </w:r>
            <w:r w:rsidRPr="000A2A0B">
              <w:rPr>
                <w:rFonts w:ascii="Times New Roman" w:hAnsi="Times New Roman"/>
                <w:sz w:val="22"/>
                <w:szCs w:val="22"/>
              </w:rPr>
              <w:t>15.07.2016 № 525-п»;</w:t>
            </w:r>
          </w:p>
          <w:p w:rsidR="006D23DA" w:rsidRPr="000A2A0B" w:rsidRDefault="006D23DA" w:rsidP="006D23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A0B">
              <w:rPr>
                <w:rFonts w:ascii="Times New Roman" w:hAnsi="Times New Roman"/>
                <w:sz w:val="22"/>
                <w:szCs w:val="22"/>
              </w:rPr>
              <w:t>- разработаны проекты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Pr="000A2A0B">
              <w:rPr>
                <w:rFonts w:ascii="Times New Roman" w:hAnsi="Times New Roman"/>
                <w:sz w:val="22"/>
                <w:szCs w:val="22"/>
              </w:rPr>
              <w:t>технологических карт межведомственного взаимодействия при предоставлении государственных услуг;</w:t>
            </w:r>
          </w:p>
          <w:p w:rsidR="006D23DA" w:rsidRDefault="006D23DA" w:rsidP="006D23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A0B">
              <w:rPr>
                <w:rFonts w:ascii="Times New Roman" w:hAnsi="Times New Roman"/>
                <w:sz w:val="22"/>
                <w:szCs w:val="22"/>
              </w:rPr>
              <w:t>- подготовлены 2 проекта приказов о внесении изменений в действующие административные регламенты предоставления государственных услуг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D23DA" w:rsidRPr="000A2A0B" w:rsidRDefault="006D23DA" w:rsidP="006D23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6728">
              <w:rPr>
                <w:rFonts w:ascii="Times New Roman" w:hAnsi="Times New Roman"/>
                <w:sz w:val="22"/>
                <w:szCs w:val="22"/>
              </w:rPr>
              <w:t xml:space="preserve">- заключено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26728">
              <w:rPr>
                <w:rFonts w:ascii="Times New Roman" w:hAnsi="Times New Roman"/>
                <w:sz w:val="22"/>
                <w:szCs w:val="22"/>
              </w:rPr>
              <w:t>дополнительн</w:t>
            </w:r>
            <w:r>
              <w:rPr>
                <w:rFonts w:ascii="Times New Roman" w:hAnsi="Times New Roman"/>
                <w:sz w:val="22"/>
                <w:szCs w:val="22"/>
              </w:rPr>
              <w:t>ых соглашения</w:t>
            </w:r>
            <w:r w:rsidRPr="00526728">
              <w:rPr>
                <w:rFonts w:ascii="Times New Roman" w:hAnsi="Times New Roman"/>
                <w:sz w:val="22"/>
                <w:szCs w:val="22"/>
              </w:rPr>
              <w:t xml:space="preserve"> с ГАУ «</w:t>
            </w:r>
            <w:proofErr w:type="gramStart"/>
            <w:r w:rsidRPr="00526728">
              <w:rPr>
                <w:rFonts w:ascii="Times New Roman" w:hAnsi="Times New Roman"/>
                <w:sz w:val="22"/>
                <w:szCs w:val="22"/>
              </w:rPr>
              <w:t>Многофункциональный</w:t>
            </w:r>
            <w:proofErr w:type="gramEnd"/>
            <w:r w:rsidRPr="00526728">
              <w:rPr>
                <w:rFonts w:ascii="Times New Roman" w:hAnsi="Times New Roman"/>
                <w:sz w:val="22"/>
                <w:szCs w:val="22"/>
              </w:rPr>
              <w:t xml:space="preserve"> центр предоставления государственных и муниципальных услуг» о взаимодействии при предоставлении государственных услуг (</w:t>
            </w:r>
            <w:r w:rsidRPr="00B460CB">
              <w:rPr>
                <w:rFonts w:ascii="Times New Roman" w:hAnsi="Times New Roman"/>
                <w:sz w:val="22"/>
                <w:szCs w:val="22"/>
              </w:rPr>
              <w:t>соглашение № 10 от 30.03.2018</w:t>
            </w:r>
            <w:r>
              <w:rPr>
                <w:rFonts w:ascii="Times New Roman" w:hAnsi="Times New Roman"/>
                <w:sz w:val="22"/>
                <w:szCs w:val="22"/>
              </w:rPr>
              <w:t>; соглашение № 46 от 04.05.2018)</w:t>
            </w:r>
            <w:r w:rsidRPr="000A2A0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28A0" w:rsidRPr="00C21185" w:rsidRDefault="006D23DA" w:rsidP="006D23DA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2A0B">
              <w:rPr>
                <w:rFonts w:ascii="Times New Roman" w:hAnsi="Times New Roman"/>
                <w:sz w:val="22"/>
                <w:szCs w:val="22"/>
              </w:rPr>
              <w:t xml:space="preserve">На экспертизу в министерство экономического развития, промышленной политики и торговли Оренбургской области направлены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0A2A0B">
              <w:rPr>
                <w:rFonts w:ascii="Times New Roman" w:hAnsi="Times New Roman"/>
                <w:sz w:val="22"/>
                <w:szCs w:val="22"/>
              </w:rPr>
              <w:t>проект</w:t>
            </w:r>
            <w:r>
              <w:rPr>
                <w:rFonts w:ascii="Times New Roman" w:hAnsi="Times New Roman"/>
                <w:sz w:val="22"/>
                <w:szCs w:val="22"/>
              </w:rPr>
              <w:t>ов</w:t>
            </w:r>
            <w:r w:rsidRPr="000A2A0B">
              <w:rPr>
                <w:rFonts w:ascii="Times New Roman" w:hAnsi="Times New Roman"/>
                <w:sz w:val="22"/>
                <w:szCs w:val="22"/>
              </w:rPr>
              <w:t xml:space="preserve"> административных регламентов, замечания по результатам проведенной экспертизы в министерство не поступали.</w:t>
            </w:r>
            <w:r w:rsidR="004A28A0" w:rsidRPr="006D23DA">
              <w:rPr>
                <w:rStyle w:val="FontStyle14"/>
                <w:color w:val="FF0000"/>
                <w:sz w:val="22"/>
                <w:szCs w:val="22"/>
              </w:rPr>
              <w:t xml:space="preserve">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6D23DA" w:rsidRDefault="004A28A0" w:rsidP="00321D7A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3DA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 Единого социального телефона, детского телефона доверия, "горячих линий", интернет - приемных,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8820" w:type="dxa"/>
          </w:tcPr>
          <w:p w:rsidR="004A28A0" w:rsidRPr="00C21185" w:rsidRDefault="004A28A0" w:rsidP="00321D7A">
            <w:pPr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министерства в разделе «Противодействие коррупции» подразделе «обратная связь для сообщения о фактах коррупции» можно воспользоваться формой для отправки электронного сообщения. Постоянно работает Единый социальный телефон, в компетенцию которого входит прием всех вопросов от граждан, в том числе и по противодействию коррупции.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6D23DA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23DA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министерства в сети Интернет ежегодных отчетов о реализации мер антикоррупционной политики в министерстве и подведомственных ему учреждениях</w:t>
            </w:r>
          </w:p>
        </w:tc>
        <w:tc>
          <w:tcPr>
            <w:tcW w:w="8820" w:type="dxa"/>
          </w:tcPr>
          <w:p w:rsidR="004A28A0" w:rsidRPr="00C21185" w:rsidRDefault="004A28A0" w:rsidP="00321D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Исполнено.</w:t>
            </w:r>
          </w:p>
        </w:tc>
      </w:tr>
      <w:tr w:rsidR="004A28A0" w:rsidRPr="00C21185" w:rsidTr="00321D7A">
        <w:tc>
          <w:tcPr>
            <w:tcW w:w="15480" w:type="dxa"/>
            <w:gridSpan w:val="3"/>
          </w:tcPr>
          <w:p w:rsidR="004A28A0" w:rsidRPr="00C21185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. Мероприятия по минимизации «бытовой» коррупции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pStyle w:val="ConsPlusCell"/>
              <w:jc w:val="both"/>
              <w:rPr>
                <w:sz w:val="22"/>
                <w:szCs w:val="22"/>
              </w:rPr>
            </w:pPr>
            <w:r w:rsidRPr="00C21185">
              <w:rPr>
                <w:sz w:val="22"/>
                <w:szCs w:val="22"/>
              </w:rPr>
              <w:t xml:space="preserve">Проведение разъяснительной работы, в том числе в подведомственных учреждениях, по вопросам недопустимости нарушений антикоррупционного законодательства; уголовной ответственности за  преступления, связанные  с взяточничеством </w:t>
            </w:r>
          </w:p>
          <w:p w:rsidR="004A28A0" w:rsidRPr="00C21185" w:rsidRDefault="004A28A0" w:rsidP="00321D7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0" w:type="dxa"/>
          </w:tcPr>
          <w:p w:rsidR="004A28A0" w:rsidRPr="00C21185" w:rsidRDefault="004A28A0" w:rsidP="00321D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Проводится постоянная разъяснительная  работа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A64AF5" w:rsidRDefault="004A28A0" w:rsidP="00321D7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министерства, в доступных для граждан местах информации  о порядке представления платных услуг</w:t>
            </w:r>
          </w:p>
        </w:tc>
        <w:tc>
          <w:tcPr>
            <w:tcW w:w="8820" w:type="dxa"/>
          </w:tcPr>
          <w:p w:rsidR="004A28A0" w:rsidRPr="00A64AF5" w:rsidRDefault="004A28A0" w:rsidP="00A64A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На Оф</w:t>
            </w:r>
            <w:r w:rsidR="00A64AF5"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ициальном сайте министерства </w:t>
            </w:r>
            <w:proofErr w:type="gramStart"/>
            <w:r w:rsidR="00A64AF5" w:rsidRPr="00A64A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4AF5" w:rsidRPr="00A64AF5">
              <w:rPr>
                <w:rFonts w:ascii="Times New Roman" w:hAnsi="Times New Roman" w:cs="Times New Roman"/>
                <w:sz w:val="22"/>
                <w:szCs w:val="22"/>
              </w:rPr>
              <w:t>азмещен</w:t>
            </w:r>
            <w:r w:rsidR="00A64AF5" w:rsidRPr="00A64A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A64AF5"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 о порядке представления платных услуг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гражданам </w:t>
            </w:r>
            <w:proofErr w:type="gramStart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бесплатной</w:t>
            </w:r>
            <w:proofErr w:type="gramEnd"/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юридической помощи</w:t>
            </w:r>
          </w:p>
        </w:tc>
        <w:tc>
          <w:tcPr>
            <w:tcW w:w="8820" w:type="dxa"/>
          </w:tcPr>
          <w:p w:rsidR="004A28A0" w:rsidRPr="00C2118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 xml:space="preserve">а базе ГКУ «Государственное юридическое бюро по Оренбургской области» продолжает оказываться бесплатная юридическая помощь социально незащищенным категориям граждан, постоянно работает общественная приемная граждан  министерства (в рабочее время). 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A64AF5" w:rsidRDefault="004A28A0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Style w:val="FontStyle17"/>
                <w:sz w:val="22"/>
                <w:szCs w:val="22"/>
              </w:rPr>
              <w:t>Проведение анкетирования среди участников образовательного процесса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8820" w:type="dxa"/>
          </w:tcPr>
          <w:p w:rsidR="004A28A0" w:rsidRPr="00C21185" w:rsidRDefault="00A64AF5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отчетном периоде мероприятия не проводились.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A64AF5" w:rsidRDefault="004A28A0" w:rsidP="00321D7A">
            <w:pPr>
              <w:jc w:val="both"/>
              <w:rPr>
                <w:rStyle w:val="FontStyle17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Проведение занятий (профилактических бесед) с вновь принятыми государственными гражданскими служащими по вопросам прохождения государственной гражданской службы, этики и служебного поведения, возникновения конфликта интересов</w:t>
            </w:r>
          </w:p>
        </w:tc>
        <w:tc>
          <w:tcPr>
            <w:tcW w:w="8820" w:type="dxa"/>
          </w:tcPr>
          <w:p w:rsidR="004A28A0" w:rsidRPr="00C21185" w:rsidRDefault="00A64AF5" w:rsidP="00321D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При назначении на должность государственной гражданской службы проводится беседа, дается полный список нормативных правовых актов, памяток для ознакомления по вопросам прохождения государственной гражданской службы и противодействия коррупции</w:t>
            </w:r>
          </w:p>
        </w:tc>
      </w:tr>
      <w:tr w:rsidR="004A28A0" w:rsidRPr="00C21185" w:rsidTr="00321D7A">
        <w:tc>
          <w:tcPr>
            <w:tcW w:w="15480" w:type="dxa"/>
            <w:gridSpan w:val="3"/>
          </w:tcPr>
          <w:p w:rsidR="004A28A0" w:rsidRPr="00C21185" w:rsidRDefault="004A28A0" w:rsidP="00321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C21185">
              <w:rPr>
                <w:rFonts w:ascii="Times New Roman" w:hAnsi="Times New Roman" w:cs="Times New Roman"/>
                <w:sz w:val="22"/>
                <w:szCs w:val="22"/>
              </w:rPr>
              <w:t>. Привлечение институтов гражданского общества к работе по противодействию коррупции</w:t>
            </w:r>
          </w:p>
        </w:tc>
      </w:tr>
      <w:tr w:rsidR="004A28A0" w:rsidRPr="00C21185" w:rsidTr="00321D7A">
        <w:tc>
          <w:tcPr>
            <w:tcW w:w="737" w:type="dxa"/>
          </w:tcPr>
          <w:p w:rsidR="004A28A0" w:rsidRPr="00C21185" w:rsidRDefault="004A28A0" w:rsidP="00321D7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4A28A0" w:rsidRPr="00A64AF5" w:rsidRDefault="004A28A0" w:rsidP="004A28A0">
            <w:pPr>
              <w:pStyle w:val="Style6"/>
              <w:widowControl/>
              <w:jc w:val="both"/>
              <w:rPr>
                <w:sz w:val="22"/>
                <w:szCs w:val="22"/>
              </w:rPr>
            </w:pPr>
            <w:r w:rsidRPr="00A64AF5">
              <w:rPr>
                <w:rStyle w:val="FontStyle17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 w:rsidRPr="00A64AF5">
              <w:rPr>
                <w:rStyle w:val="FontStyle17"/>
                <w:sz w:val="22"/>
                <w:szCs w:val="22"/>
              </w:rPr>
              <w:t>контроля за</w:t>
            </w:r>
            <w:proofErr w:type="gramEnd"/>
            <w:r w:rsidRPr="00A64AF5">
              <w:rPr>
                <w:rStyle w:val="FontStyle17"/>
                <w:sz w:val="22"/>
                <w:szCs w:val="22"/>
              </w:rPr>
              <w:t xml:space="preserve"> выполнением мероприятий, предусмотренных планами по противодействию коррупции органов исполнительной власти Оренбургской области</w:t>
            </w:r>
          </w:p>
        </w:tc>
        <w:tc>
          <w:tcPr>
            <w:tcW w:w="8820" w:type="dxa"/>
          </w:tcPr>
          <w:p w:rsidR="00A64AF5" w:rsidRPr="00C21185" w:rsidRDefault="00A64AF5" w:rsidP="00A64A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662">
              <w:rPr>
                <w:rFonts w:ascii="Times New Roman" w:hAnsi="Times New Roman" w:cs="Times New Roman"/>
                <w:sz w:val="22"/>
                <w:szCs w:val="22"/>
              </w:rPr>
              <w:t>На заседании совета по профилактике коррупционных и иных правонарушений, оценке и координации антикоррупционной работы в министерстве  19.12.2018 года подведены итоги выполнения Плана мероприятий по противодействию коррупции на 2018.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заседании приняли  участие члены общественного совета. </w:t>
            </w:r>
          </w:p>
          <w:p w:rsidR="004A28A0" w:rsidRPr="00C21185" w:rsidRDefault="004A28A0" w:rsidP="00321D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19C" w:rsidRPr="00C21185" w:rsidTr="00321D7A">
        <w:tc>
          <w:tcPr>
            <w:tcW w:w="737" w:type="dxa"/>
          </w:tcPr>
          <w:p w:rsidR="00C2719C" w:rsidRPr="00C2719C" w:rsidRDefault="00C2719C" w:rsidP="00C2719C">
            <w:pPr>
              <w:pStyle w:val="a3"/>
              <w:widowControl/>
              <w:numPr>
                <w:ilvl w:val="1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3" w:type="dxa"/>
          </w:tcPr>
          <w:p w:rsidR="00C2719C" w:rsidRPr="00A64AF5" w:rsidRDefault="00C2719C" w:rsidP="004A28A0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A64AF5">
              <w:rPr>
                <w:sz w:val="22"/>
                <w:szCs w:val="22"/>
              </w:rPr>
              <w:t>Проведение общественных обсуждений (с привлечением экспертного сообщества) проектов планов противодействия коррупции</w:t>
            </w:r>
          </w:p>
        </w:tc>
        <w:tc>
          <w:tcPr>
            <w:tcW w:w="8820" w:type="dxa"/>
          </w:tcPr>
          <w:p w:rsidR="00C2719C" w:rsidRPr="00A64AF5" w:rsidRDefault="00A64AF5" w:rsidP="00A64AF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03.09.2018 состоялось 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общественно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 в форме заседания  круглого стола по вопросу внесения изменений в План мероприятий по противодействию коррупции в министерстве социального развития Оренбургской области на 2019-2019 годы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с целью приведения в соответствие с подпунктом «б» пункта 3 Указа Президента РФ от 29.06.2018 № 378 «О Национальном плане противодействия коррупции на 2018-2020 годы».</w:t>
            </w:r>
            <w:proofErr w:type="gramEnd"/>
          </w:p>
        </w:tc>
      </w:tr>
    </w:tbl>
    <w:p w:rsidR="00085C3E" w:rsidRDefault="00085C3E"/>
    <w:sectPr w:rsidR="00085C3E" w:rsidSect="004A28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157"/>
    <w:multiLevelType w:val="multilevel"/>
    <w:tmpl w:val="5A54B1C4"/>
    <w:lvl w:ilvl="0">
      <w:start w:val="19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2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ascii="Times New Roman" w:hAnsi="Times New Roman" w:cs="Times New Roman" w:hint="default"/>
        <w:sz w:val="22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">
    <w:nsid w:val="3FA14DB2"/>
    <w:multiLevelType w:val="hybridMultilevel"/>
    <w:tmpl w:val="8048DD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66812E0">
      <w:start w:val="15"/>
      <w:numFmt w:val="decimal"/>
      <w:lvlText w:val="%2."/>
      <w:lvlJc w:val="left"/>
      <w:pPr>
        <w:tabs>
          <w:tab w:val="num" w:pos="900"/>
        </w:tabs>
        <w:ind w:left="16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27B1C6F"/>
    <w:multiLevelType w:val="multilevel"/>
    <w:tmpl w:val="11DEB8FA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DD643C"/>
    <w:multiLevelType w:val="multilevel"/>
    <w:tmpl w:val="8BE8B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5CDE7580"/>
    <w:multiLevelType w:val="multilevel"/>
    <w:tmpl w:val="AEF20554"/>
    <w:lvl w:ilvl="0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6F765652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1743"/>
    <w:multiLevelType w:val="hybridMultilevel"/>
    <w:tmpl w:val="48624A44"/>
    <w:lvl w:ilvl="0" w:tplc="606A5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50"/>
    <w:rsid w:val="00085C3E"/>
    <w:rsid w:val="000B313F"/>
    <w:rsid w:val="00252754"/>
    <w:rsid w:val="0030724F"/>
    <w:rsid w:val="003815AC"/>
    <w:rsid w:val="003E4943"/>
    <w:rsid w:val="004A28A0"/>
    <w:rsid w:val="004B7260"/>
    <w:rsid w:val="00501EEB"/>
    <w:rsid w:val="00532062"/>
    <w:rsid w:val="006D23DA"/>
    <w:rsid w:val="006D4FBE"/>
    <w:rsid w:val="007E5A27"/>
    <w:rsid w:val="00961269"/>
    <w:rsid w:val="009A0239"/>
    <w:rsid w:val="009E6557"/>
    <w:rsid w:val="009F31AD"/>
    <w:rsid w:val="00A64AF5"/>
    <w:rsid w:val="00AB6662"/>
    <w:rsid w:val="00C2719C"/>
    <w:rsid w:val="00D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A28A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A28A0"/>
    <w:pPr>
      <w:ind w:left="720"/>
      <w:contextualSpacing/>
    </w:pPr>
  </w:style>
  <w:style w:type="paragraph" w:customStyle="1" w:styleId="ConsPlusNormal">
    <w:name w:val="ConsPlusNormal"/>
    <w:rsid w:val="004A2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A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A28A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28A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F3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31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9A023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3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D4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A28A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A28A0"/>
    <w:pPr>
      <w:ind w:left="720"/>
      <w:contextualSpacing/>
    </w:pPr>
  </w:style>
  <w:style w:type="paragraph" w:customStyle="1" w:styleId="ConsPlusNormal">
    <w:name w:val="ConsPlusNormal"/>
    <w:rsid w:val="004A2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A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A28A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28A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F3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31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9A023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3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D4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orb.ru/posts/21992" TargetMode="External"/><Relationship Id="rId13" Type="http://schemas.openxmlformats.org/officeDocument/2006/relationships/hyperlink" Target="http://www.msr.orb.ru/posts/219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520370432CE7B35E3A6C0BB9E54F37839D2ED6E49599D84353ED2BE7N9a2K" TargetMode="External"/><Relationship Id="rId12" Type="http://schemas.openxmlformats.org/officeDocument/2006/relationships/hyperlink" Target="http://www.msr.orb.ru/posts/316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520370432CE7B35E3A6C0BB9E54F37839A23DAE89D99D84353ED2BE7N9a2K" TargetMode="External"/><Relationship Id="rId11" Type="http://schemas.openxmlformats.org/officeDocument/2006/relationships/hyperlink" Target="https://www.msr.orb.ru/posts/363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sr.orb.ru/posts/36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r.orb.ru/posts/38252" TargetMode="External"/><Relationship Id="rId14" Type="http://schemas.openxmlformats.org/officeDocument/2006/relationships/hyperlink" Target="https://www.msr.orb.ru/posts/4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zankova-lv</dc:creator>
  <cp:keywords/>
  <dc:description/>
  <cp:lastModifiedBy>zankova-lv</cp:lastModifiedBy>
  <cp:revision>4</cp:revision>
  <cp:lastPrinted>2018-12-21T07:45:00Z</cp:lastPrinted>
  <dcterms:created xsi:type="dcterms:W3CDTF">2018-12-20T06:16:00Z</dcterms:created>
  <dcterms:modified xsi:type="dcterms:W3CDTF">2018-12-21T11:58:00Z</dcterms:modified>
</cp:coreProperties>
</file>