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right"/>
        <w:outlineLvl w:val="0"/>
      </w:pPr>
      <w:r>
        <w:t>Приложение</w:t>
      </w:r>
    </w:p>
    <w:p w:rsidR="00AC12C1" w:rsidRDefault="00AC12C1">
      <w:pPr>
        <w:pStyle w:val="ConsPlusNormal"/>
        <w:jc w:val="right"/>
      </w:pPr>
      <w:r>
        <w:t>к приказу</w:t>
      </w:r>
    </w:p>
    <w:p w:rsidR="00AC12C1" w:rsidRDefault="00AC12C1">
      <w:pPr>
        <w:pStyle w:val="ConsPlusNormal"/>
        <w:jc w:val="right"/>
      </w:pPr>
      <w:r>
        <w:t>министерства</w:t>
      </w:r>
    </w:p>
    <w:p w:rsidR="00AC12C1" w:rsidRDefault="00AC12C1">
      <w:pPr>
        <w:pStyle w:val="ConsPlusNormal"/>
        <w:jc w:val="right"/>
      </w:pPr>
      <w:r>
        <w:t>социального развития</w:t>
      </w:r>
    </w:p>
    <w:p w:rsidR="00AC12C1" w:rsidRDefault="00AC12C1">
      <w:pPr>
        <w:pStyle w:val="ConsPlusNormal"/>
        <w:jc w:val="right"/>
      </w:pPr>
      <w:r>
        <w:t>Оренбургской области</w:t>
      </w:r>
    </w:p>
    <w:p w:rsidR="00AC12C1" w:rsidRDefault="00AC12C1">
      <w:pPr>
        <w:pStyle w:val="ConsPlusNormal"/>
        <w:jc w:val="right"/>
      </w:pPr>
      <w:r>
        <w:t>от 12 сентября 2023 г. N 619</w:t>
      </w:r>
    </w:p>
    <w:p w:rsidR="00AC12C1" w:rsidRDefault="00AC12C1">
      <w:pPr>
        <w:pStyle w:val="ConsPlusNormal"/>
        <w:jc w:val="both"/>
      </w:pPr>
    </w:p>
    <w:p w:rsidR="00AC12C1" w:rsidRDefault="00AC12C1">
      <w:pPr>
        <w:pStyle w:val="ConsPlusTitle"/>
        <w:jc w:val="center"/>
      </w:pPr>
      <w:bookmarkStart w:id="0" w:name="P56"/>
      <w:bookmarkEnd w:id="0"/>
      <w:r>
        <w:t>Административный регламент</w:t>
      </w:r>
    </w:p>
    <w:p w:rsidR="00AC12C1" w:rsidRDefault="00AC12C1">
      <w:pPr>
        <w:pStyle w:val="ConsPlusTitle"/>
        <w:jc w:val="center"/>
      </w:pPr>
      <w:r>
        <w:t>предоставления государственной услуги "Предоставление</w:t>
      </w:r>
    </w:p>
    <w:p w:rsidR="00AC12C1" w:rsidRDefault="00AC12C1">
      <w:pPr>
        <w:pStyle w:val="ConsPlusTitle"/>
        <w:jc w:val="center"/>
      </w:pPr>
      <w:r>
        <w:t>ежегодной денежной выплаты гражданам, награжденным</w:t>
      </w:r>
    </w:p>
    <w:p w:rsidR="00AC12C1" w:rsidRDefault="00AC12C1">
      <w:pPr>
        <w:pStyle w:val="ConsPlusTitle"/>
        <w:jc w:val="center"/>
      </w:pPr>
      <w:r>
        <w:t>знаком "Почетный донор России" или "Почетный донор СССР"</w:t>
      </w:r>
    </w:p>
    <w:p w:rsidR="00AC12C1" w:rsidRDefault="00AC12C1">
      <w:pPr>
        <w:pStyle w:val="ConsPlusNormal"/>
        <w:spacing w:after="1"/>
      </w:pPr>
    </w:p>
    <w:p w:rsidR="00AC12C1" w:rsidRPr="00AC12C1" w:rsidRDefault="00AC12C1" w:rsidP="00AC12C1">
      <w:pPr>
        <w:pStyle w:val="ConsPlusNormal"/>
        <w:jc w:val="center"/>
        <w:rPr>
          <w:color w:val="000000" w:themeColor="text1"/>
        </w:rPr>
      </w:pPr>
      <w:r w:rsidRPr="00AC12C1">
        <w:rPr>
          <w:color w:val="000000" w:themeColor="text1"/>
        </w:rPr>
        <w:t xml:space="preserve">(в ред. </w:t>
      </w:r>
      <w:hyperlink r:id="rId4">
        <w:r w:rsidRPr="00AC12C1">
          <w:rPr>
            <w:color w:val="000000" w:themeColor="text1"/>
          </w:rPr>
          <w:t>Приказа</w:t>
        </w:r>
      </w:hyperlink>
      <w:r w:rsidRPr="00AC12C1">
        <w:rPr>
          <w:color w:val="000000" w:themeColor="text1"/>
        </w:rPr>
        <w:t xml:space="preserve"> Министерства социального развития Оренбургской области</w:t>
      </w:r>
    </w:p>
    <w:p w:rsidR="00AC12C1" w:rsidRPr="00AC12C1" w:rsidRDefault="00AC12C1" w:rsidP="00AC12C1">
      <w:pPr>
        <w:pStyle w:val="ConsPlusNormal"/>
        <w:jc w:val="center"/>
        <w:rPr>
          <w:color w:val="000000" w:themeColor="text1"/>
        </w:rPr>
      </w:pPr>
      <w:r w:rsidRPr="00AC12C1">
        <w:rPr>
          <w:color w:val="000000" w:themeColor="text1"/>
        </w:rPr>
        <w:t>от 27.03.2024 N 194)</w:t>
      </w:r>
    </w:p>
    <w:p w:rsidR="00AC12C1" w:rsidRDefault="00AC12C1">
      <w:pPr>
        <w:pStyle w:val="ConsPlusTitle"/>
        <w:jc w:val="center"/>
        <w:outlineLvl w:val="1"/>
      </w:pPr>
      <w:r>
        <w:t>I. Общие положения</w:t>
      </w:r>
    </w:p>
    <w:p w:rsidR="00AC12C1" w:rsidRDefault="00AC12C1">
      <w:pPr>
        <w:pStyle w:val="ConsPlusNormal"/>
        <w:jc w:val="both"/>
      </w:pPr>
    </w:p>
    <w:p w:rsidR="00AC12C1" w:rsidRDefault="00AC12C1">
      <w:pPr>
        <w:pStyle w:val="ConsPlusTitle"/>
        <w:jc w:val="center"/>
        <w:outlineLvl w:val="2"/>
      </w:pPr>
      <w:r>
        <w:t>Предмет регулирования Административного регламента</w:t>
      </w:r>
    </w:p>
    <w:p w:rsidR="00AC12C1" w:rsidRDefault="00AC12C1">
      <w:pPr>
        <w:pStyle w:val="ConsPlusNormal"/>
        <w:jc w:val="both"/>
      </w:pPr>
    </w:p>
    <w:p w:rsidR="00AC12C1" w:rsidRDefault="00AC12C1">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"Предоставление ежегодной денежной выплаты гражданам, награжденным знаком "Почетный донор России" или "Почетный донор СССР",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5">
        <w:r>
          <w:rPr>
            <w:color w:val="0000FF"/>
          </w:rPr>
          <w:t>закона</w:t>
        </w:r>
      </w:hyperlink>
      <w:r>
        <w:t xml:space="preserve"> от 27 июля 2010 года N 210-ФЗ "Об организации предоставления государственных и муниципальных услуг".</w:t>
      </w:r>
    </w:p>
    <w:p w:rsidR="00AC12C1" w:rsidRDefault="00AC12C1">
      <w:pPr>
        <w:pStyle w:val="ConsPlusNormal"/>
        <w:jc w:val="both"/>
      </w:pPr>
    </w:p>
    <w:p w:rsidR="00AC12C1" w:rsidRDefault="00AC12C1">
      <w:pPr>
        <w:pStyle w:val="ConsPlusTitle"/>
        <w:jc w:val="center"/>
        <w:outlineLvl w:val="2"/>
      </w:pPr>
      <w:r>
        <w:t>Круг Заявителей</w:t>
      </w:r>
    </w:p>
    <w:p w:rsidR="00AC12C1" w:rsidRDefault="00AC12C1">
      <w:pPr>
        <w:pStyle w:val="ConsPlusNormal"/>
        <w:jc w:val="both"/>
      </w:pPr>
    </w:p>
    <w:p w:rsidR="00AC12C1" w:rsidRDefault="00AC12C1">
      <w:pPr>
        <w:pStyle w:val="ConsPlusNormal"/>
        <w:ind w:firstLine="540"/>
        <w:jc w:val="both"/>
      </w:pPr>
      <w:r>
        <w:t>2. Заявителями являются физические лица - граждане Российской Федерации, награжденные нагрудным знаком "Почетный донор России" или "Почетный донор СССР", проживающие на территории Оренбургской области.</w:t>
      </w:r>
    </w:p>
    <w:p w:rsidR="00AC12C1" w:rsidRDefault="00AC12C1">
      <w:pPr>
        <w:pStyle w:val="ConsPlusNormal"/>
        <w:spacing w:before="280"/>
        <w:ind w:firstLine="540"/>
        <w:jc w:val="both"/>
      </w:pPr>
      <w:r>
        <w:t xml:space="preserve">От имени заявителей могут выступать их представители, имеющие право </w:t>
      </w:r>
      <w:r>
        <w:lastRenderedPageBreak/>
        <w:t>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AC12C1" w:rsidRDefault="00AC12C1">
      <w:pPr>
        <w:pStyle w:val="ConsPlusNormal"/>
        <w:jc w:val="both"/>
      </w:pPr>
    </w:p>
    <w:p w:rsidR="00AC12C1" w:rsidRDefault="00AC12C1">
      <w:pPr>
        <w:pStyle w:val="ConsPlusTitle"/>
        <w:jc w:val="center"/>
        <w:outlineLvl w:val="2"/>
      </w:pPr>
      <w:r>
        <w:t>Требование предоставления заявителю государственной услуги</w:t>
      </w:r>
    </w:p>
    <w:p w:rsidR="00AC12C1" w:rsidRDefault="00AC12C1">
      <w:pPr>
        <w:pStyle w:val="ConsPlusTitle"/>
        <w:jc w:val="center"/>
      </w:pPr>
      <w:r>
        <w:t>в соответствии с вариантом предоставления</w:t>
      </w:r>
    </w:p>
    <w:p w:rsidR="00AC12C1" w:rsidRDefault="00AC12C1">
      <w:pPr>
        <w:pStyle w:val="ConsPlusTitle"/>
        <w:jc w:val="center"/>
      </w:pPr>
      <w:r>
        <w:t>государственной услуги, соответствующим признакам</w:t>
      </w:r>
    </w:p>
    <w:p w:rsidR="00AC12C1" w:rsidRDefault="00AC12C1">
      <w:pPr>
        <w:pStyle w:val="ConsPlusTitle"/>
        <w:jc w:val="center"/>
      </w:pPr>
      <w:r>
        <w:t>заявителя, определенным в результате анкетирования,</w:t>
      </w:r>
    </w:p>
    <w:p w:rsidR="00AC12C1" w:rsidRDefault="00AC12C1">
      <w:pPr>
        <w:pStyle w:val="ConsPlusTitle"/>
        <w:jc w:val="center"/>
      </w:pPr>
      <w:r>
        <w:t>проводимого органом, предоставляющим государственную услугу</w:t>
      </w:r>
    </w:p>
    <w:p w:rsidR="00AC12C1" w:rsidRDefault="00AC12C1">
      <w:pPr>
        <w:pStyle w:val="ConsPlusTitle"/>
        <w:jc w:val="center"/>
      </w:pPr>
      <w:r>
        <w:t>(далее - профилирование), а также результата,</w:t>
      </w:r>
    </w:p>
    <w:p w:rsidR="00AC12C1" w:rsidRDefault="00AC12C1">
      <w:pPr>
        <w:pStyle w:val="ConsPlusTitle"/>
        <w:jc w:val="center"/>
      </w:pPr>
      <w:r>
        <w:t>за предоставлением которого обратился заявитель</w:t>
      </w:r>
    </w:p>
    <w:p w:rsidR="00AC12C1" w:rsidRDefault="00AC12C1">
      <w:pPr>
        <w:pStyle w:val="ConsPlusNormal"/>
        <w:jc w:val="both"/>
      </w:pPr>
    </w:p>
    <w:p w:rsidR="00AC12C1" w:rsidRDefault="00AC12C1">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AC12C1" w:rsidRDefault="00AC12C1">
      <w:pPr>
        <w:pStyle w:val="ConsPlusNormal"/>
        <w:spacing w:before="280"/>
        <w:ind w:firstLine="540"/>
        <w:jc w:val="both"/>
      </w:pPr>
      <w:r>
        <w:t xml:space="preserve">4. Вариант определяется в соответствии с </w:t>
      </w:r>
      <w:hyperlink w:anchor="P841">
        <w:r>
          <w:rPr>
            <w:color w:val="0000FF"/>
          </w:rPr>
          <w:t>таблицей 2</w:t>
        </w:r>
      </w:hyperlink>
      <w:r>
        <w:t xml:space="preserve"> приложения N 2 к настоящему Административному регламенту исходя из общих признаков заявителя, определенных </w:t>
      </w:r>
      <w:hyperlink w:anchor="P829">
        <w:r>
          <w:rPr>
            <w:color w:val="0000FF"/>
          </w:rPr>
          <w:t>таблицей 1</w:t>
        </w:r>
      </w:hyperlink>
      <w:r>
        <w:t xml:space="preserve"> приложения N 2 к настоящему Административному регламенту, а также из результата предоставления государственной услуги, за предоставлением которой обратился заявитель.</w:t>
      </w:r>
    </w:p>
    <w:p w:rsidR="00AC12C1" w:rsidRDefault="00AC12C1">
      <w:pPr>
        <w:pStyle w:val="ConsPlusNormal"/>
        <w:spacing w:before="28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AC12C1" w:rsidRDefault="00AC12C1">
      <w:pPr>
        <w:pStyle w:val="ConsPlusNormal"/>
        <w:spacing w:before="280"/>
        <w:ind w:firstLine="540"/>
        <w:jc w:val="both"/>
      </w:pPr>
      <w:r>
        <w:t>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(далее - ЕПГУ), на сайте министерства социального развития Оренбургской области в информационно-телекоммуникационной сети "Интернет", а также на информационных стендах в многофункциональных центрах предоставления государственных и муниципальных услуг (далее - МФЦ).</w:t>
      </w:r>
    </w:p>
    <w:p w:rsidR="00AC12C1" w:rsidRDefault="00AC12C1">
      <w:pPr>
        <w:pStyle w:val="ConsPlusNormal"/>
        <w:jc w:val="both"/>
      </w:pPr>
    </w:p>
    <w:p w:rsidR="00AC12C1" w:rsidRDefault="00AC12C1">
      <w:pPr>
        <w:pStyle w:val="ConsPlusTitle"/>
        <w:jc w:val="center"/>
        <w:outlineLvl w:val="1"/>
      </w:pPr>
      <w:r>
        <w:t>II. Стандарт предоставления государственной услуги</w:t>
      </w:r>
    </w:p>
    <w:p w:rsidR="00AC12C1" w:rsidRDefault="00AC12C1">
      <w:pPr>
        <w:pStyle w:val="ConsPlusNormal"/>
        <w:jc w:val="both"/>
      </w:pPr>
    </w:p>
    <w:p w:rsidR="00AC12C1" w:rsidRDefault="00AC12C1">
      <w:pPr>
        <w:pStyle w:val="ConsPlusTitle"/>
        <w:jc w:val="center"/>
        <w:outlineLvl w:val="2"/>
      </w:pPr>
      <w:r>
        <w:t>Наименование государственной услуги</w:t>
      </w:r>
    </w:p>
    <w:p w:rsidR="00AC12C1" w:rsidRDefault="00AC12C1">
      <w:pPr>
        <w:pStyle w:val="ConsPlusNormal"/>
        <w:jc w:val="both"/>
      </w:pPr>
    </w:p>
    <w:p w:rsidR="00AC12C1" w:rsidRDefault="00AC12C1">
      <w:pPr>
        <w:pStyle w:val="ConsPlusNormal"/>
        <w:ind w:firstLine="540"/>
        <w:jc w:val="both"/>
      </w:pPr>
      <w:r>
        <w:t>7. Государственная услуга: "Предоставление ежегодной денежной выплаты гражданам, награжденным знаком "Почетный донор России" или "Почетный донор СССР".</w:t>
      </w:r>
    </w:p>
    <w:p w:rsidR="00AC12C1" w:rsidRDefault="00AC12C1">
      <w:pPr>
        <w:pStyle w:val="ConsPlusNormal"/>
        <w:jc w:val="both"/>
      </w:pPr>
    </w:p>
    <w:p w:rsidR="00AC12C1" w:rsidRDefault="00AC12C1">
      <w:pPr>
        <w:pStyle w:val="ConsPlusTitle"/>
        <w:jc w:val="center"/>
        <w:outlineLvl w:val="2"/>
      </w:pPr>
      <w:r>
        <w:t>Наименование органа,</w:t>
      </w:r>
    </w:p>
    <w:p w:rsidR="00AC12C1" w:rsidRDefault="00AC12C1">
      <w:pPr>
        <w:pStyle w:val="ConsPlusTitle"/>
        <w:jc w:val="center"/>
      </w:pPr>
      <w:r>
        <w:t>предоставляющего государственную услугу</w:t>
      </w:r>
    </w:p>
    <w:p w:rsidR="00AC12C1" w:rsidRDefault="00AC12C1">
      <w:pPr>
        <w:pStyle w:val="ConsPlusNormal"/>
        <w:jc w:val="both"/>
      </w:pPr>
    </w:p>
    <w:p w:rsidR="00AC12C1" w:rsidRDefault="00AC12C1">
      <w:pPr>
        <w:pStyle w:val="ConsPlusNormal"/>
        <w:ind w:firstLine="540"/>
        <w:jc w:val="both"/>
      </w:pPr>
      <w:r>
        <w:lastRenderedPageBreak/>
        <w:t>8. Государственная услуга предоставляется:</w:t>
      </w:r>
    </w:p>
    <w:p w:rsidR="00AC12C1" w:rsidRDefault="00AC12C1">
      <w:pPr>
        <w:pStyle w:val="ConsPlusNormal"/>
        <w:spacing w:before="28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(месту проживания) получателя услуги (далее - филиал ГКУ "ЦСПН") в части принятия решения о назначении ежегодной денежной выплаты;</w:t>
      </w:r>
    </w:p>
    <w:p w:rsidR="00AC12C1" w:rsidRDefault="00AC12C1">
      <w:pPr>
        <w:pStyle w:val="ConsPlusNormal"/>
        <w:spacing w:before="280"/>
        <w:ind w:firstLine="540"/>
        <w:jc w:val="both"/>
      </w:pPr>
      <w:r>
        <w:t>2) государственным казенным учреждением Оренбургской области "Центр социальной поддержки населения" в части осуществления ежегодной денежной выплаты и контроля за предоставлением государственной услуги.</w:t>
      </w:r>
    </w:p>
    <w:p w:rsidR="00AC12C1" w:rsidRDefault="00AC12C1">
      <w:pPr>
        <w:pStyle w:val="ConsPlusNormal"/>
        <w:spacing w:before="280"/>
        <w:ind w:firstLine="540"/>
        <w:jc w:val="both"/>
      </w:pPr>
      <w:r>
        <w:t>9. Заявление и документы, необходимые для предоставления государственной услуги, могут быть поданы в МФЦ.</w:t>
      </w:r>
    </w:p>
    <w:p w:rsidR="00AC12C1" w:rsidRDefault="00AC12C1">
      <w:pPr>
        <w:pStyle w:val="ConsPlusNormal"/>
        <w:spacing w:before="28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AC12C1" w:rsidRDefault="00AC12C1">
      <w:pPr>
        <w:pStyle w:val="ConsPlusNormal"/>
        <w:spacing w:before="280"/>
        <w:ind w:firstLine="540"/>
        <w:jc w:val="both"/>
      </w:pPr>
      <w:r>
        <w:t>1) представление неполного перечня документов;</w:t>
      </w:r>
    </w:p>
    <w:p w:rsidR="00AC12C1" w:rsidRDefault="00AC12C1">
      <w:pPr>
        <w:pStyle w:val="ConsPlusNormal"/>
        <w:spacing w:before="280"/>
        <w:ind w:firstLine="540"/>
        <w:jc w:val="both"/>
      </w:pPr>
      <w:r>
        <w:t>2) текст заявления и представленных документов не поддается прочтению;</w:t>
      </w:r>
    </w:p>
    <w:p w:rsidR="00AC12C1" w:rsidRDefault="00AC12C1">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AC12C1" w:rsidRDefault="00AC12C1">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C12C1" w:rsidRDefault="00AC12C1">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AC12C1" w:rsidRDefault="00AC12C1">
      <w:pPr>
        <w:pStyle w:val="ConsPlusNormal"/>
        <w:spacing w:before="280"/>
        <w:ind w:firstLine="540"/>
        <w:jc w:val="both"/>
      </w:pPr>
      <w:r>
        <w:t>Решение об отказе в приеме заявления и документов подписывается уполномоченным должностным лицом МФЦ и выдается заявителю с указанием причин отказа.</w:t>
      </w:r>
    </w:p>
    <w:p w:rsidR="00AC12C1" w:rsidRDefault="00AC12C1">
      <w:pPr>
        <w:pStyle w:val="ConsPlusNormal"/>
        <w:spacing w:after="1"/>
      </w:pPr>
    </w:p>
    <w:p w:rsidR="00AC12C1" w:rsidRDefault="00AC12C1">
      <w:pPr>
        <w:pStyle w:val="ConsPlusNormal"/>
        <w:spacing w:before="360"/>
        <w:ind w:firstLine="540"/>
        <w:jc w:val="both"/>
      </w:pPr>
      <w:r>
        <w:t xml:space="preserve">10. При предоставлении государственной услуги органу, предоставляющему государственную услугу,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которые являются необходимыми и обязательными для предоставления </w:t>
      </w:r>
      <w:r>
        <w:lastRenderedPageBreak/>
        <w:t>государственной услуги.</w:t>
      </w:r>
    </w:p>
    <w:p w:rsidR="00AC12C1" w:rsidRDefault="00AC12C1">
      <w:pPr>
        <w:pStyle w:val="ConsPlusNormal"/>
        <w:jc w:val="both"/>
      </w:pPr>
      <w:r>
        <w:t xml:space="preserve">(п. 10 в ред. </w:t>
      </w:r>
      <w:hyperlink r:id="rId6">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jc w:val="both"/>
      </w:pPr>
    </w:p>
    <w:p w:rsidR="00AC12C1" w:rsidRDefault="00AC12C1">
      <w:pPr>
        <w:pStyle w:val="ConsPlusTitle"/>
        <w:jc w:val="center"/>
        <w:outlineLvl w:val="2"/>
      </w:pPr>
      <w:r>
        <w:t>Результат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11. Результатами предоставления государственной услуги являются:</w:t>
      </w:r>
    </w:p>
    <w:p w:rsidR="00AC12C1" w:rsidRDefault="00AC12C1">
      <w:pPr>
        <w:pStyle w:val="ConsPlusNormal"/>
        <w:spacing w:before="280"/>
        <w:ind w:firstLine="540"/>
        <w:jc w:val="both"/>
      </w:pPr>
      <w:r>
        <w:t>1) решение филиала ГКУ "ЦСПН" об установлении ежегодной денежной выплаты;</w:t>
      </w:r>
    </w:p>
    <w:p w:rsidR="00AC12C1" w:rsidRDefault="00AC12C1">
      <w:pPr>
        <w:pStyle w:val="ConsPlusNormal"/>
        <w:spacing w:before="280"/>
        <w:ind w:firstLine="540"/>
        <w:jc w:val="both"/>
      </w:pPr>
      <w:r>
        <w:t>2) решение об отказе в установлении ежегодной денежной выплаты.</w:t>
      </w:r>
    </w:p>
    <w:p w:rsidR="00AC12C1" w:rsidRDefault="00AC12C1">
      <w:pPr>
        <w:pStyle w:val="ConsPlusNormal"/>
        <w:spacing w:before="280"/>
        <w:ind w:firstLine="540"/>
        <w:jc w:val="both"/>
      </w:pPr>
      <w:r>
        <w:t>Решение об установлении ежегодной денежной выплаты должно содержать следующие сведения:</w:t>
      </w:r>
    </w:p>
    <w:p w:rsidR="00AC12C1" w:rsidRDefault="00AC12C1">
      <w:pPr>
        <w:pStyle w:val="ConsPlusNormal"/>
        <w:spacing w:before="280"/>
        <w:ind w:firstLine="540"/>
        <w:jc w:val="both"/>
      </w:pPr>
      <w:r>
        <w:t>- наименование уполномоченного органа, принявшего решение;</w:t>
      </w:r>
    </w:p>
    <w:p w:rsidR="00AC12C1" w:rsidRDefault="00AC12C1">
      <w:pPr>
        <w:pStyle w:val="ConsPlusNormal"/>
        <w:spacing w:before="280"/>
        <w:ind w:firstLine="540"/>
        <w:jc w:val="both"/>
      </w:pPr>
      <w:r>
        <w:t>- регистрационный номер документа;</w:t>
      </w:r>
    </w:p>
    <w:p w:rsidR="00AC12C1" w:rsidRDefault="00AC12C1">
      <w:pPr>
        <w:pStyle w:val="ConsPlusNormal"/>
        <w:spacing w:before="280"/>
        <w:ind w:firstLine="540"/>
        <w:jc w:val="both"/>
      </w:pPr>
      <w:r>
        <w:t>- дату принятия решения.</w:t>
      </w:r>
    </w:p>
    <w:p w:rsidR="00AC12C1" w:rsidRDefault="00AC12C1">
      <w:pPr>
        <w:pStyle w:val="ConsPlusNormal"/>
        <w:spacing w:before="280"/>
        <w:ind w:firstLine="540"/>
        <w:jc w:val="both"/>
      </w:pPr>
      <w:r>
        <w:t>Решение об отказе должно содержать следующие сведения:</w:t>
      </w:r>
    </w:p>
    <w:p w:rsidR="00AC12C1" w:rsidRDefault="00AC12C1">
      <w:pPr>
        <w:pStyle w:val="ConsPlusNormal"/>
        <w:spacing w:before="280"/>
        <w:ind w:firstLine="540"/>
        <w:jc w:val="both"/>
      </w:pPr>
      <w:r>
        <w:t>- наименование уполномоченного органа, принявшего решение;</w:t>
      </w:r>
    </w:p>
    <w:p w:rsidR="00AC12C1" w:rsidRDefault="00AC12C1">
      <w:pPr>
        <w:pStyle w:val="ConsPlusNormal"/>
        <w:spacing w:before="280"/>
        <w:ind w:firstLine="540"/>
        <w:jc w:val="both"/>
      </w:pPr>
      <w:r>
        <w:t>- основания для отказа в предоставлении государственной услуги;</w:t>
      </w:r>
    </w:p>
    <w:p w:rsidR="00AC12C1" w:rsidRDefault="00AC12C1">
      <w:pPr>
        <w:pStyle w:val="ConsPlusNormal"/>
        <w:spacing w:before="280"/>
        <w:ind w:firstLine="540"/>
        <w:jc w:val="both"/>
      </w:pPr>
      <w:r>
        <w:t>- регистрационный номер документа;</w:t>
      </w:r>
    </w:p>
    <w:p w:rsidR="00AC12C1" w:rsidRDefault="00AC12C1">
      <w:pPr>
        <w:pStyle w:val="ConsPlusNormal"/>
        <w:spacing w:before="280"/>
        <w:ind w:firstLine="540"/>
        <w:jc w:val="both"/>
      </w:pPr>
      <w:r>
        <w:t>- дату принятия решения.</w:t>
      </w:r>
    </w:p>
    <w:p w:rsidR="00AC12C1" w:rsidRDefault="00AC12C1">
      <w:pPr>
        <w:pStyle w:val="ConsPlusNormal"/>
        <w:spacing w:before="280"/>
        <w:ind w:firstLine="540"/>
        <w:jc w:val="both"/>
      </w:pPr>
      <w:r>
        <w:t>Реестровая запись в качестве результата предоставления государственной услуги не предусмотрена.</w:t>
      </w:r>
    </w:p>
    <w:p w:rsidR="00AC12C1" w:rsidRDefault="00AC12C1">
      <w:pPr>
        <w:pStyle w:val="ConsPlusNormal"/>
        <w:spacing w:before="280"/>
        <w:ind w:firstLine="540"/>
        <w:jc w:val="both"/>
      </w:pPr>
      <w:r>
        <w:t>Факт получения заявителем результата предоставления государственной услуги фиксируется в государственной информационной системе "Электронный социальный регистр населения Оренбургской области" (далее - ГИС "ЭСРН").</w:t>
      </w:r>
    </w:p>
    <w:p w:rsidR="00AC12C1" w:rsidRDefault="00AC12C1">
      <w:pPr>
        <w:pStyle w:val="ConsPlusNormal"/>
        <w:spacing w:before="280"/>
        <w:ind w:firstLine="540"/>
        <w:jc w:val="both"/>
      </w:pPr>
      <w:r>
        <w:t>Результат предоставления государственной услуги в зависимости от выбора заявителя может быть получен: в форме электронного документа, подписанного усиленной электронной цифровой подписью уполномоченного лица в личном кабинете на ЕПГУ, в филиале ГКУ "ЦСПН" при личном обращении, в МФЦ на бумажном носителе при личном обращении, почтовым отправлением.</w:t>
      </w:r>
    </w:p>
    <w:p w:rsidR="00AC12C1" w:rsidRDefault="00AC12C1">
      <w:pPr>
        <w:pStyle w:val="ConsPlusNormal"/>
        <w:jc w:val="both"/>
      </w:pPr>
    </w:p>
    <w:p w:rsidR="00AC12C1" w:rsidRDefault="00AC12C1">
      <w:pPr>
        <w:pStyle w:val="ConsPlusTitle"/>
        <w:jc w:val="center"/>
        <w:outlineLvl w:val="2"/>
      </w:pPr>
      <w:r>
        <w:lastRenderedPageBreak/>
        <w:t>Срок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12. Максимальный срок предоставления государственной услуги составляет 10 дней со дня регистрации заявления и документов, необходимых для предоставления государственной услуги, в филиале ГКУ "ЦСПН", поданных лично в филиал ГКУ "ЦСПН".</w:t>
      </w:r>
    </w:p>
    <w:p w:rsidR="00AC12C1" w:rsidRDefault="00AC12C1">
      <w:pPr>
        <w:pStyle w:val="ConsPlusNormal"/>
        <w:spacing w:before="280"/>
        <w:ind w:firstLine="540"/>
        <w:jc w:val="both"/>
      </w:pPr>
      <w:r>
        <w:t>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МФЦ, составляет 10 дней.</w:t>
      </w:r>
    </w:p>
    <w:p w:rsidR="00AC12C1" w:rsidRDefault="00AC12C1">
      <w:pPr>
        <w:pStyle w:val="ConsPlusNormal"/>
        <w:spacing w:before="280"/>
        <w:ind w:firstLine="540"/>
        <w:jc w:val="both"/>
      </w:pPr>
      <w:r>
        <w:t>Максимальный срок предоставления государственной услуги, который исчисляется со дня регистрации заявления, документов и (или) информации, необходимых для предоставления государственной услуги, на ЕПГУ, составляет 10 дней.</w:t>
      </w:r>
    </w:p>
    <w:p w:rsidR="00AC12C1" w:rsidRDefault="00AC12C1">
      <w:pPr>
        <w:pStyle w:val="ConsPlusNormal"/>
        <w:spacing w:before="280"/>
        <w:ind w:firstLine="540"/>
        <w:jc w:val="both"/>
      </w:pPr>
      <w:r>
        <w:t>Максимальный срок предоставления государственной услуги, который исчисляется с даты, указанной на почтовом штемпеле организации федеральной почтовой связи по месту отправления заявления, документов и (или) информации, необходимых для предоставления государственной услуги, по почте, составляет 10 дней.</w:t>
      </w:r>
    </w:p>
    <w:p w:rsidR="00AC12C1" w:rsidRDefault="00AC12C1">
      <w:pPr>
        <w:pStyle w:val="ConsPlusNormal"/>
        <w:jc w:val="both"/>
      </w:pPr>
    </w:p>
    <w:p w:rsidR="00AC12C1" w:rsidRDefault="00AC12C1">
      <w:pPr>
        <w:pStyle w:val="ConsPlusTitle"/>
        <w:jc w:val="center"/>
        <w:outlineLvl w:val="2"/>
      </w:pPr>
      <w:r>
        <w:t>Правовые основания для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а также на ЕПГУ.</w:t>
      </w:r>
    </w:p>
    <w:p w:rsidR="00AC12C1" w:rsidRDefault="00AC12C1">
      <w:pPr>
        <w:pStyle w:val="ConsPlusNormal"/>
        <w:jc w:val="both"/>
      </w:pPr>
    </w:p>
    <w:p w:rsidR="00AC12C1" w:rsidRDefault="00AC12C1">
      <w:pPr>
        <w:pStyle w:val="ConsPlusTitle"/>
        <w:jc w:val="center"/>
        <w:outlineLvl w:val="2"/>
      </w:pPr>
      <w:r>
        <w:t>Исчерпывающий перечень документов, необходимых</w:t>
      </w:r>
    </w:p>
    <w:p w:rsidR="00AC12C1" w:rsidRDefault="00AC12C1">
      <w:pPr>
        <w:pStyle w:val="ConsPlusTitle"/>
        <w:jc w:val="center"/>
      </w:pPr>
      <w:r>
        <w:t>для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14. Заявителю для получения государственной услуги необходимо представить лично или через представителя, посредством ЕПГУ, путем личного обращения в филиал ГКУ "ЦСПН", путем обращения в МФЦ либо с использованием услуг операторов почтовой связи следующие документы:</w:t>
      </w:r>
    </w:p>
    <w:p w:rsidR="00AC12C1" w:rsidRDefault="00AC12C1">
      <w:pPr>
        <w:pStyle w:val="ConsPlusNormal"/>
        <w:spacing w:before="280"/>
        <w:ind w:firstLine="540"/>
        <w:jc w:val="both"/>
      </w:pPr>
      <w:r>
        <w:t xml:space="preserve">14.1.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w:t>
      </w:r>
      <w:r>
        <w:lastRenderedPageBreak/>
        <w:t>должен представить самостоятельно:</w:t>
      </w:r>
    </w:p>
    <w:p w:rsidR="00AC12C1" w:rsidRDefault="00AC12C1">
      <w:pPr>
        <w:pStyle w:val="ConsPlusNormal"/>
        <w:spacing w:before="280"/>
        <w:ind w:firstLine="540"/>
        <w:jc w:val="both"/>
      </w:pPr>
      <w:r>
        <w:t xml:space="preserve">1) </w:t>
      </w:r>
      <w:hyperlink w:anchor="P702">
        <w:r>
          <w:rPr>
            <w:color w:val="0000FF"/>
          </w:rPr>
          <w:t>заявление</w:t>
        </w:r>
      </w:hyperlink>
      <w:r>
        <w:t xml:space="preserve"> о предоставлении государственной услуги (в соответствии с приложением N 1 к настоящему Административному регламенту).</w:t>
      </w:r>
    </w:p>
    <w:p w:rsidR="00AC12C1" w:rsidRDefault="00AC12C1">
      <w:pPr>
        <w:pStyle w:val="ConsPlusNormal"/>
        <w:spacing w:before="280"/>
        <w:ind w:firstLine="540"/>
        <w:jc w:val="both"/>
      </w:pPr>
      <w:r>
        <w:t>Заявление содержит следующие сведения:</w:t>
      </w:r>
    </w:p>
    <w:p w:rsidR="00AC12C1" w:rsidRDefault="00AC12C1">
      <w:pPr>
        <w:pStyle w:val="ConsPlusNormal"/>
        <w:spacing w:before="280"/>
        <w:ind w:firstLine="540"/>
        <w:jc w:val="both"/>
      </w:pPr>
      <w:r>
        <w:t>а) наименование уполномоченного органа, в который подается заявление;</w:t>
      </w:r>
    </w:p>
    <w:p w:rsidR="00AC12C1" w:rsidRDefault="00AC12C1">
      <w:pPr>
        <w:pStyle w:val="ConsPlusNormal"/>
        <w:spacing w:before="280"/>
        <w:ind w:firstLine="540"/>
        <w:jc w:val="both"/>
      </w:pPr>
      <w:r>
        <w:t>б) фамилия, имя, отчество (при наличии) лица, имеющего право на ежегодную выплату, без сокращений, в соответствии с документом, удостоверяющим его личность;</w:t>
      </w:r>
    </w:p>
    <w:p w:rsidR="00AC12C1" w:rsidRDefault="00AC12C1">
      <w:pPr>
        <w:pStyle w:val="ConsPlusNormal"/>
        <w:spacing w:before="280"/>
        <w:ind w:firstLine="540"/>
        <w:jc w:val="both"/>
      </w:pPr>
      <w:r>
        <w:t>в) сведения о документе, удостоверяющем личность лица, имеющего право на ежегодную выплату (вид документа, удостоверяющего личность, серия и номер документа, кем выдан документ, дата его выдачи);</w:t>
      </w:r>
    </w:p>
    <w:p w:rsidR="00AC12C1" w:rsidRDefault="00AC12C1">
      <w:pPr>
        <w:pStyle w:val="ConsPlusNormal"/>
        <w:spacing w:before="280"/>
        <w:ind w:firstLine="540"/>
        <w:jc w:val="both"/>
      </w:pPr>
      <w:r>
        <w:t>г) сведения об удостоверении о награждении нагрудным знаком "Почетный донор России" или удостоверении о награждении нагрудным знаком "Почетный донор СССР" утвержденных образцов или удостоверения о награждении лиц, приравненных к лицам, награжденным нагрудным знаком "Почетный донор России" (вид удостоверения, номер документа, кем выдан документ, дата его выдачи);</w:t>
      </w:r>
    </w:p>
    <w:p w:rsidR="00AC12C1" w:rsidRDefault="00AC12C1">
      <w:pPr>
        <w:pStyle w:val="ConsPlusNormal"/>
        <w:spacing w:before="280"/>
        <w:ind w:firstLine="540"/>
        <w:jc w:val="both"/>
      </w:pPr>
      <w:r>
        <w:t>д)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данных документа, удостоверяющего личность, либо иного документа, подтверждающего регистрацию по месту жительства, месту пребывания (если предъявляется не паспорт, а иной документ, удостоверяющий личность);</w:t>
      </w:r>
    </w:p>
    <w:p w:rsidR="00AC12C1" w:rsidRDefault="00AC12C1">
      <w:pPr>
        <w:pStyle w:val="ConsPlusNormal"/>
        <w:spacing w:before="280"/>
        <w:ind w:firstLine="540"/>
        <w:jc w:val="both"/>
      </w:pPr>
      <w:r>
        <w:t>е) способ получения ежегодной выплаты: почтовым переводом либо перечислением на личный счет лица, имеющего право на ежегодную выплату, открытый в кредитной организации;</w:t>
      </w:r>
    </w:p>
    <w:p w:rsidR="00AC12C1" w:rsidRDefault="00AC12C1">
      <w:pPr>
        <w:pStyle w:val="ConsPlusNormal"/>
        <w:spacing w:before="280"/>
        <w:ind w:firstLine="540"/>
        <w:jc w:val="both"/>
      </w:pPr>
      <w:r>
        <w:t>ж) сведения об адресе лица, имеющего право на ежегодную выплату, для почтового перечисления в случае получения ежегодной выплаты почтовым переводом;</w:t>
      </w:r>
    </w:p>
    <w:p w:rsidR="00AC12C1" w:rsidRDefault="00AC12C1">
      <w:pPr>
        <w:pStyle w:val="ConsPlusNormal"/>
        <w:spacing w:before="280"/>
        <w:ind w:firstLine="540"/>
        <w:jc w:val="both"/>
      </w:pPr>
      <w:r>
        <w:t>з) сведения о реквизитах счета лица, имеющего право на ежегодную выплату (номер счета, наименование организации, банковский идентификационный код (БИК), идентификационный номер налогоплательщика (ИНН)) в случае выплаты на личный счет;</w:t>
      </w:r>
    </w:p>
    <w:p w:rsidR="00AC12C1" w:rsidRDefault="00AC12C1">
      <w:pPr>
        <w:pStyle w:val="ConsPlusNormal"/>
        <w:spacing w:before="280"/>
        <w:ind w:firstLine="540"/>
        <w:jc w:val="both"/>
      </w:pPr>
      <w:r>
        <w:t>и) страховой номер индивидуального лицевого счета лица, имеющего право на ежегодную выплату (СНИЛС);</w:t>
      </w:r>
    </w:p>
    <w:p w:rsidR="00AC12C1" w:rsidRDefault="00AC12C1">
      <w:pPr>
        <w:pStyle w:val="ConsPlusNormal"/>
        <w:spacing w:before="280"/>
        <w:ind w:firstLine="540"/>
        <w:jc w:val="both"/>
      </w:pPr>
      <w:r>
        <w:lastRenderedPageBreak/>
        <w:t>к) контактный телефон, электронная почта (при наличии);</w:t>
      </w:r>
    </w:p>
    <w:p w:rsidR="00AC12C1" w:rsidRDefault="00AC12C1">
      <w:pPr>
        <w:pStyle w:val="ConsPlusNormal"/>
        <w:spacing w:before="280"/>
        <w:ind w:firstLine="540"/>
        <w:jc w:val="both"/>
      </w:pPr>
      <w:r>
        <w:t>л) способ получения решения (результат предоставления услуги может быть получен: в форме электронного документа, подписанного усиленной электронной цифровой подписью уполномоченного лица в личном кабинете на ЕПГУ, в филиале ГКУ "ЦСПН" на бумажном носителе при личном обращении, в МФЦ на бумажном носителе при личном обращении, почтовым отправлением).</w:t>
      </w:r>
    </w:p>
    <w:p w:rsidR="00AC12C1" w:rsidRDefault="00AC12C1">
      <w:pPr>
        <w:pStyle w:val="ConsPlusNormal"/>
        <w:spacing w:before="280"/>
        <w:ind w:firstLine="540"/>
        <w:jc w:val="both"/>
      </w:pPr>
      <w:r>
        <w:t>В случае подачи заявления представителем дополнительно в заявлении указываются фамилия, имя, отчество (при наличии), контактный телефон, адрес места жительства, места пребывания, наименование, номер и серия документа, удостоверяющего личность представителя, сведения об организации, выдавшей указанный документ, и дата его выдачи, сведения о документе, подтверждающем полномочия представителя, оформленные в установленном законом порядке.</w:t>
      </w:r>
    </w:p>
    <w:p w:rsidR="00AC12C1" w:rsidRDefault="00AC12C1">
      <w:pPr>
        <w:pStyle w:val="ConsPlusNormal"/>
        <w:spacing w:before="280"/>
        <w:ind w:firstLine="540"/>
        <w:jc w:val="both"/>
      </w:pPr>
      <w:r>
        <w:t>Требования, предъявляемые к документу при подаче, - оригинал.</w:t>
      </w:r>
    </w:p>
    <w:p w:rsidR="00AC12C1" w:rsidRDefault="00AC12C1">
      <w:pPr>
        <w:pStyle w:val="ConsPlusNormal"/>
        <w:spacing w:before="280"/>
        <w:ind w:firstLine="540"/>
        <w:jc w:val="both"/>
      </w:pPr>
      <w:r>
        <w:t>В случае обращения за предоставлением государственной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2C1" w:rsidRDefault="00AC12C1">
      <w:pPr>
        <w:pStyle w:val="ConsPlusNormal"/>
        <w:spacing w:before="280"/>
        <w:ind w:firstLine="540"/>
        <w:jc w:val="both"/>
      </w:pPr>
      <w:r>
        <w:t>м) документ, удостоверяющий личность заявителя, представителя.</w:t>
      </w:r>
    </w:p>
    <w:p w:rsidR="00AC12C1" w:rsidRDefault="00AC12C1">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Требования, предъявляемые к документу при подаче в филиал ГКУ "ЦСПН", МФЦ, - оригинал.</w:t>
      </w:r>
    </w:p>
    <w:p w:rsidR="00AC12C1" w:rsidRDefault="00AC12C1">
      <w:pPr>
        <w:pStyle w:val="ConsPlusNormal"/>
        <w:jc w:val="both"/>
      </w:pPr>
      <w:r>
        <w:t xml:space="preserve">(в ред. </w:t>
      </w:r>
      <w:hyperlink r:id="rId8">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будут проверены путем направления запроса с использованием единой системы межведомственного электронного взаимодействия;</w:t>
      </w:r>
    </w:p>
    <w:p w:rsidR="00AC12C1" w:rsidRDefault="00AC12C1">
      <w:pPr>
        <w:pStyle w:val="ConsPlusNormal"/>
        <w:jc w:val="both"/>
      </w:pPr>
      <w:r>
        <w:t xml:space="preserve">(в ред. </w:t>
      </w:r>
      <w:hyperlink r:id="rId9">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н)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AC12C1" w:rsidRDefault="00AC12C1">
      <w:pPr>
        <w:pStyle w:val="ConsPlusNormal"/>
        <w:jc w:val="both"/>
      </w:pPr>
      <w:r>
        <w:lastRenderedPageBreak/>
        <w:t xml:space="preserve">(в ред. </w:t>
      </w:r>
      <w:hyperlink r:id="rId10">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Требования, предъявляемые к документу:</w:t>
      </w:r>
    </w:p>
    <w:p w:rsidR="00AC12C1" w:rsidRDefault="00AC12C1">
      <w:pPr>
        <w:pStyle w:val="ConsPlusNormal"/>
        <w:jc w:val="both"/>
      </w:pPr>
      <w:r>
        <w:t xml:space="preserve">(в ред. </w:t>
      </w:r>
      <w:hyperlink r:id="rId11">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при подаче в филиал ГКУ "ЦСПН", МФЦ - оригинал;</w:t>
      </w:r>
    </w:p>
    <w:p w:rsidR="00AC12C1" w:rsidRDefault="00AC12C1">
      <w:pPr>
        <w:pStyle w:val="ConsPlusNormal"/>
        <w:jc w:val="both"/>
      </w:pPr>
      <w:r>
        <w:t xml:space="preserve">(в ред. </w:t>
      </w:r>
      <w:hyperlink r:id="rId12">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документа/посредством представления подтверждающего документа в филиал ГКУ "ЦСПН" в течение 5 рабочих дней после отправки заявления;</w:t>
      </w:r>
    </w:p>
    <w:p w:rsidR="00AC12C1" w:rsidRDefault="00AC12C1">
      <w:pPr>
        <w:pStyle w:val="ConsPlusNormal"/>
        <w:jc w:val="both"/>
      </w:pPr>
      <w:r>
        <w:t xml:space="preserve">(в ред. </w:t>
      </w:r>
      <w:hyperlink r:id="rId13">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о)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AC12C1" w:rsidRDefault="00AC12C1">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Требования, предъявляемые к документу:</w:t>
      </w:r>
    </w:p>
    <w:p w:rsidR="00AC12C1" w:rsidRDefault="00AC12C1">
      <w:pPr>
        <w:pStyle w:val="ConsPlusNormal"/>
        <w:jc w:val="both"/>
      </w:pPr>
      <w:r>
        <w:t xml:space="preserve">(в ред. </w:t>
      </w:r>
      <w:hyperlink r:id="rId15">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при подаче в филиал ГКУ "ЦСПН", МФЦ - оригинал;</w:t>
      </w:r>
    </w:p>
    <w:p w:rsidR="00AC12C1" w:rsidRDefault="00AC12C1">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с использованием ЕПГУ - скан-образ с оригинала документа.</w:t>
      </w:r>
    </w:p>
    <w:p w:rsidR="00AC12C1" w:rsidRDefault="00AC12C1">
      <w:pPr>
        <w:pStyle w:val="ConsPlusNormal"/>
        <w:jc w:val="both"/>
      </w:pPr>
      <w:r>
        <w:t xml:space="preserve">(в ред. </w:t>
      </w:r>
      <w:hyperlink r:id="rId17">
        <w:r>
          <w:rPr>
            <w:color w:val="0000FF"/>
          </w:rPr>
          <w:t>Приказа</w:t>
        </w:r>
      </w:hyperlink>
      <w:r>
        <w:t xml:space="preserve"> Министерства социального развития Оренбургской области от 27.03.2024 N 194)</w:t>
      </w:r>
    </w:p>
    <w:p w:rsidR="00AC12C1" w:rsidRDefault="00AC12C1">
      <w:pPr>
        <w:pStyle w:val="ConsPlusNormal"/>
        <w:spacing w:before="280"/>
        <w:ind w:firstLine="540"/>
        <w:jc w:val="both"/>
      </w:pPr>
      <w:r>
        <w:t>При предоставлении государственной услуги запрещается требовать от заявителя:</w:t>
      </w:r>
    </w:p>
    <w:p w:rsidR="00AC12C1" w:rsidRDefault="00AC12C1">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12C1" w:rsidRDefault="00AC12C1">
      <w:pPr>
        <w:pStyle w:val="ConsPlusNormal"/>
        <w:spacing w:before="280"/>
        <w:ind w:firstLine="540"/>
        <w:jc w:val="both"/>
      </w:pPr>
      <w:r>
        <w:t xml:space="preserve">б) представления документов и информации, которые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C12C1" w:rsidRDefault="00AC12C1">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C12C1" w:rsidRDefault="00AC12C1">
      <w:pPr>
        <w:pStyle w:val="ConsPlusNormal"/>
        <w:spacing w:before="280"/>
        <w:ind w:firstLine="540"/>
        <w:jc w:val="both"/>
      </w:pPr>
      <w:r>
        <w:t>14.2.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AC12C1" w:rsidRDefault="00AC12C1">
      <w:pPr>
        <w:pStyle w:val="ConsPlusNormal"/>
        <w:spacing w:before="280"/>
        <w:ind w:firstLine="540"/>
        <w:jc w:val="both"/>
      </w:pPr>
      <w:r>
        <w:t>сведения о регистрационном учете по месту жительства (месту пребывания) лица, имеющего право на ежегодную выплату.</w:t>
      </w:r>
    </w:p>
    <w:p w:rsidR="00AC12C1" w:rsidRDefault="00AC12C1">
      <w:pPr>
        <w:pStyle w:val="ConsPlusNormal"/>
        <w:spacing w:before="280"/>
        <w:ind w:firstLine="540"/>
        <w:jc w:val="both"/>
      </w:pPr>
      <w:r>
        <w:t>Требования, предъявляемые к документу при подаче в филиал ГКУ "ЦСПН", МФЦ, - оригинал.</w:t>
      </w:r>
    </w:p>
    <w:p w:rsidR="00AC12C1" w:rsidRDefault="00AC12C1">
      <w:pPr>
        <w:pStyle w:val="ConsPlusNormal"/>
        <w:jc w:val="both"/>
      </w:pPr>
    </w:p>
    <w:p w:rsidR="00AC12C1" w:rsidRDefault="00AC12C1">
      <w:pPr>
        <w:pStyle w:val="ConsPlusTitle"/>
        <w:jc w:val="center"/>
        <w:outlineLvl w:val="2"/>
      </w:pPr>
      <w:r>
        <w:t>Исчерпывающий перечень оснований для отказа</w:t>
      </w:r>
    </w:p>
    <w:p w:rsidR="00AC12C1" w:rsidRDefault="00AC12C1">
      <w:pPr>
        <w:pStyle w:val="ConsPlusTitle"/>
        <w:jc w:val="center"/>
      </w:pPr>
      <w:r>
        <w:t>в приеме документов, необходимых для предоставления</w:t>
      </w:r>
    </w:p>
    <w:p w:rsidR="00AC12C1" w:rsidRDefault="00AC12C1">
      <w:pPr>
        <w:pStyle w:val="ConsPlusTitle"/>
        <w:jc w:val="center"/>
      </w:pPr>
      <w:r>
        <w:t>государственной услуги</w:t>
      </w:r>
    </w:p>
    <w:p w:rsidR="00AC12C1" w:rsidRDefault="00AC12C1">
      <w:pPr>
        <w:pStyle w:val="ConsPlusNormal"/>
        <w:jc w:val="both"/>
      </w:pPr>
    </w:p>
    <w:p w:rsidR="00AC12C1" w:rsidRDefault="00AC12C1">
      <w:pPr>
        <w:pStyle w:val="ConsPlusNormal"/>
        <w:ind w:firstLine="540"/>
        <w:jc w:val="both"/>
      </w:pPr>
      <w:r>
        <w:t>15. Основаниями для отказа в приеме к рассмотрению документов, необходимых для предоставления государственной услуги, являются:</w:t>
      </w:r>
    </w:p>
    <w:p w:rsidR="00AC12C1" w:rsidRDefault="00AC12C1">
      <w:pPr>
        <w:pStyle w:val="ConsPlusNormal"/>
        <w:spacing w:before="280"/>
        <w:ind w:firstLine="540"/>
        <w:jc w:val="both"/>
      </w:pPr>
      <w:r>
        <w:t>а) подача заявления о предоставлении услуги и документов, необходимых для предоставления государственной услуги, в электронной форме с нарушением установленных требований;</w:t>
      </w:r>
    </w:p>
    <w:p w:rsidR="00AC12C1" w:rsidRDefault="00AC12C1">
      <w:pPr>
        <w:pStyle w:val="ConsPlusNormal"/>
        <w:spacing w:before="280"/>
        <w:ind w:firstLine="540"/>
        <w:jc w:val="both"/>
      </w:pPr>
      <w:r>
        <w:t>б) представление неполного комплекта документов, необходимого для предоставления государственной услуги;</w:t>
      </w:r>
    </w:p>
    <w:p w:rsidR="00AC12C1" w:rsidRDefault="00AC12C1">
      <w:pPr>
        <w:pStyle w:val="ConsPlusNormal"/>
        <w:spacing w:before="280"/>
        <w:ind w:firstLine="540"/>
        <w:jc w:val="both"/>
      </w:pPr>
      <w:r>
        <w:t xml:space="preserve">в) представленные документы, необходимые для предоставления услуги, утратили силу на момент обращения за государственной услугой (документ, удостоверяющий личность, документ, удостоверяющий полномочия представителя заявителя, в случае обращения за предоставлением </w:t>
      </w:r>
      <w:r>
        <w:lastRenderedPageBreak/>
        <w:t>государственной услуги указанным лицом);</w:t>
      </w:r>
    </w:p>
    <w:p w:rsidR="00AC12C1" w:rsidRDefault="00AC12C1">
      <w:pPr>
        <w:pStyle w:val="ConsPlusNormal"/>
        <w:spacing w:before="280"/>
        <w:ind w:firstLine="540"/>
        <w:jc w:val="both"/>
      </w:pPr>
      <w:r>
        <w:t>г)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AC12C1" w:rsidRDefault="00AC12C1">
      <w:pPr>
        <w:pStyle w:val="ConsPlusNormal"/>
        <w:spacing w:before="280"/>
        <w:ind w:firstLine="540"/>
        <w:jc w:val="both"/>
      </w:pPr>
      <w:r>
        <w:t>д)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AC12C1" w:rsidRDefault="00AC12C1">
      <w:pPr>
        <w:pStyle w:val="ConsPlusNormal"/>
        <w:spacing w:before="280"/>
        <w:ind w:firstLine="540"/>
        <w:jc w:val="both"/>
      </w:pPr>
      <w:r>
        <w:t xml:space="preserve">е) несоблюдение установленных </w:t>
      </w:r>
      <w:hyperlink r:id="rId20">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AC12C1" w:rsidRDefault="00AC12C1">
      <w:pPr>
        <w:pStyle w:val="ConsPlusNormal"/>
        <w:spacing w:before="280"/>
        <w:ind w:firstLine="540"/>
        <w:jc w:val="both"/>
      </w:pPr>
      <w:r>
        <w:t>ж) неполное заполнение полей в форме заявления, в том числе в интерактивной форме заявления на ЕПГУ;</w:t>
      </w:r>
    </w:p>
    <w:p w:rsidR="00AC12C1" w:rsidRDefault="00AC12C1">
      <w:pPr>
        <w:pStyle w:val="ConsPlusNormal"/>
        <w:spacing w:before="280"/>
        <w:ind w:firstLine="540"/>
        <w:jc w:val="both"/>
      </w:pPr>
      <w:r>
        <w:t>з) представление документов, не соответствующих по форме или содержанию требованиям законодательства Российской Федерации;</w:t>
      </w:r>
    </w:p>
    <w:p w:rsidR="00AC12C1" w:rsidRDefault="00AC12C1">
      <w:pPr>
        <w:pStyle w:val="ConsPlusNormal"/>
        <w:spacing w:before="280"/>
        <w:ind w:firstLine="540"/>
        <w:jc w:val="both"/>
      </w:pPr>
      <w:r>
        <w:t>и) представленные электронные образы документов не позволяют в полном объеме прочитать текст документа и (или) распознать реквизиты документа.</w:t>
      </w:r>
    </w:p>
    <w:p w:rsidR="00AC12C1" w:rsidRDefault="00AC12C1">
      <w:pPr>
        <w:pStyle w:val="ConsPlusNormal"/>
        <w:spacing w:before="280"/>
        <w:ind w:firstLine="540"/>
        <w:jc w:val="both"/>
      </w:pPr>
      <w:r>
        <w:t>16. Решение об отказе в приеме документов, необходимых для предоставления государственной услуги, направляется заявителю в течение 5 рабочих дней со дня поступления документов в филиал ГКУ "ЦСПН".</w:t>
      </w:r>
    </w:p>
    <w:p w:rsidR="00AC12C1" w:rsidRDefault="00AC12C1">
      <w:pPr>
        <w:pStyle w:val="ConsPlusNormal"/>
        <w:spacing w:before="280"/>
        <w:ind w:firstLine="540"/>
        <w:jc w:val="both"/>
      </w:pPr>
      <w:r>
        <w:t>В случае подачи документов в электронном виде решение об отказе направляется в личный кабинет заявителя на ЕПГУ в течение одного рабочего дня со дня поступления документов в филиал ГКУ "ЦСПН".</w:t>
      </w:r>
    </w:p>
    <w:p w:rsidR="00AC12C1" w:rsidRDefault="00AC12C1">
      <w:pPr>
        <w:pStyle w:val="ConsPlusNormal"/>
        <w:spacing w:before="280"/>
        <w:ind w:firstLine="540"/>
        <w:jc w:val="both"/>
      </w:pPr>
      <w:r>
        <w:t>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AC12C1" w:rsidRDefault="00AC12C1">
      <w:pPr>
        <w:pStyle w:val="ConsPlusNormal"/>
        <w:jc w:val="both"/>
      </w:pPr>
    </w:p>
    <w:p w:rsidR="00AC12C1" w:rsidRDefault="00AC12C1">
      <w:pPr>
        <w:pStyle w:val="ConsPlusTitle"/>
        <w:jc w:val="center"/>
        <w:outlineLvl w:val="2"/>
      </w:pPr>
      <w:r>
        <w:t>Исчерпывающий перечень оснований для приостановления</w:t>
      </w:r>
    </w:p>
    <w:p w:rsidR="00AC12C1" w:rsidRDefault="00AC12C1">
      <w:pPr>
        <w:pStyle w:val="ConsPlusTitle"/>
        <w:jc w:val="center"/>
      </w:pPr>
      <w:r>
        <w:t>предоставления государственной услуги или отказа</w:t>
      </w:r>
    </w:p>
    <w:p w:rsidR="00AC12C1" w:rsidRDefault="00AC12C1">
      <w:pPr>
        <w:pStyle w:val="ConsPlusTitle"/>
        <w:jc w:val="center"/>
      </w:pPr>
      <w:r>
        <w:t>в предоставлении государственной услуги</w:t>
      </w:r>
    </w:p>
    <w:p w:rsidR="00AC12C1" w:rsidRDefault="00AC12C1">
      <w:pPr>
        <w:pStyle w:val="ConsPlusNormal"/>
        <w:jc w:val="both"/>
      </w:pPr>
    </w:p>
    <w:p w:rsidR="00AC12C1" w:rsidRDefault="00AC12C1">
      <w:pPr>
        <w:pStyle w:val="ConsPlusNormal"/>
        <w:ind w:firstLine="540"/>
        <w:jc w:val="both"/>
      </w:pPr>
      <w:r>
        <w:t>17. Оснований для приостановления предоставления государственной услуги не предусмотрено.</w:t>
      </w:r>
    </w:p>
    <w:p w:rsidR="00AC12C1" w:rsidRDefault="00AC12C1">
      <w:pPr>
        <w:pStyle w:val="ConsPlusNormal"/>
        <w:spacing w:before="280"/>
        <w:ind w:firstLine="540"/>
        <w:jc w:val="both"/>
      </w:pPr>
      <w:bookmarkStart w:id="1" w:name="P216"/>
      <w:bookmarkEnd w:id="1"/>
      <w:r>
        <w:t>18. Основания для отказа в установлении ежегодной выплаты:</w:t>
      </w:r>
    </w:p>
    <w:p w:rsidR="00AC12C1" w:rsidRDefault="00AC12C1">
      <w:pPr>
        <w:pStyle w:val="ConsPlusNormal"/>
        <w:spacing w:before="280"/>
        <w:ind w:firstLine="540"/>
        <w:jc w:val="both"/>
      </w:pPr>
      <w:r>
        <w:t xml:space="preserve">а) заявитель не соответствует категории лиц, имеющих право на </w:t>
      </w:r>
      <w:r>
        <w:lastRenderedPageBreak/>
        <w:t>предоставление государственной услуги;</w:t>
      </w:r>
    </w:p>
    <w:p w:rsidR="00AC12C1" w:rsidRDefault="00AC12C1">
      <w:pPr>
        <w:pStyle w:val="ConsPlusNormal"/>
        <w:spacing w:before="280"/>
        <w:ind w:firstLine="540"/>
        <w:jc w:val="both"/>
      </w:pPr>
      <w:r>
        <w:t>б) наличие противоречий или несоответствий в документах (сведений), необходимых для предоставления услуги, представленных заявителем и (или) полученных в порядке межведомственного взаимодействия;</w:t>
      </w:r>
    </w:p>
    <w:p w:rsidR="00AC12C1" w:rsidRDefault="00AC12C1">
      <w:pPr>
        <w:pStyle w:val="ConsPlusNormal"/>
        <w:spacing w:before="280"/>
        <w:ind w:firstLine="540"/>
        <w:jc w:val="both"/>
      </w:pPr>
      <w:r>
        <w:t>в) подача заявления лицом, не имеющим полномочий представлять интересы заявителя;</w:t>
      </w:r>
    </w:p>
    <w:p w:rsidR="00AC12C1" w:rsidRDefault="00AC12C1">
      <w:pPr>
        <w:pStyle w:val="ConsPlusNormal"/>
        <w:spacing w:before="280"/>
        <w:ind w:firstLine="540"/>
        <w:jc w:val="both"/>
      </w:pPr>
      <w:r>
        <w:t>г) отзыв заявления гражданином.</w:t>
      </w:r>
    </w:p>
    <w:p w:rsidR="00AC12C1" w:rsidRDefault="00AC12C1">
      <w:pPr>
        <w:pStyle w:val="ConsPlusNormal"/>
        <w:jc w:val="both"/>
      </w:pPr>
    </w:p>
    <w:p w:rsidR="00AC12C1" w:rsidRDefault="00AC12C1">
      <w:pPr>
        <w:pStyle w:val="ConsPlusTitle"/>
        <w:jc w:val="center"/>
        <w:outlineLvl w:val="2"/>
      </w:pPr>
      <w:r>
        <w:t>Размер платы, взимаемой с заявителя при предоставлении</w:t>
      </w:r>
    </w:p>
    <w:p w:rsidR="00AC12C1" w:rsidRDefault="00AC12C1">
      <w:pPr>
        <w:pStyle w:val="ConsPlusTitle"/>
        <w:jc w:val="center"/>
      </w:pPr>
      <w:r>
        <w:t>государственной услуги, и способы ее взимания</w:t>
      </w:r>
    </w:p>
    <w:p w:rsidR="00AC12C1" w:rsidRDefault="00AC12C1">
      <w:pPr>
        <w:pStyle w:val="ConsPlusNormal"/>
        <w:jc w:val="both"/>
      </w:pPr>
    </w:p>
    <w:p w:rsidR="00AC12C1" w:rsidRDefault="00AC12C1">
      <w:pPr>
        <w:pStyle w:val="ConsPlusNormal"/>
        <w:ind w:firstLine="540"/>
        <w:jc w:val="both"/>
      </w:pPr>
      <w:r>
        <w:t>19.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AC12C1" w:rsidRDefault="00AC12C1">
      <w:pPr>
        <w:pStyle w:val="ConsPlusNormal"/>
        <w:jc w:val="both"/>
      </w:pPr>
    </w:p>
    <w:p w:rsidR="00AC12C1" w:rsidRDefault="00AC12C1">
      <w:pPr>
        <w:pStyle w:val="ConsPlusTitle"/>
        <w:jc w:val="center"/>
        <w:outlineLvl w:val="2"/>
      </w:pPr>
      <w:r>
        <w:t>Максимальный срок ожидания в очереди при подаче запроса</w:t>
      </w:r>
    </w:p>
    <w:p w:rsidR="00AC12C1" w:rsidRDefault="00AC12C1">
      <w:pPr>
        <w:pStyle w:val="ConsPlusTitle"/>
        <w:jc w:val="center"/>
      </w:pPr>
      <w:r>
        <w:t>о предоставлении государственной услуги и при получении</w:t>
      </w:r>
    </w:p>
    <w:p w:rsidR="00AC12C1" w:rsidRDefault="00AC12C1">
      <w:pPr>
        <w:pStyle w:val="ConsPlusTitle"/>
        <w:jc w:val="center"/>
      </w:pPr>
      <w:r>
        <w:t>результата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20. Максимальный срок ожидания в очереди при подаче заявления составляет 15 минут.</w:t>
      </w:r>
    </w:p>
    <w:p w:rsidR="00AC12C1" w:rsidRDefault="00AC12C1">
      <w:pPr>
        <w:pStyle w:val="ConsPlusNormal"/>
        <w:spacing w:before="280"/>
        <w:ind w:firstLine="540"/>
        <w:jc w:val="both"/>
      </w:pPr>
      <w:r>
        <w:t>Максимальный срок ожидания в очереди при получении результата государственной услуги составляет 15 минут.</w:t>
      </w:r>
    </w:p>
    <w:p w:rsidR="00AC12C1" w:rsidRDefault="00AC12C1">
      <w:pPr>
        <w:pStyle w:val="ConsPlusNormal"/>
        <w:jc w:val="both"/>
      </w:pPr>
    </w:p>
    <w:p w:rsidR="00AC12C1" w:rsidRDefault="00AC12C1">
      <w:pPr>
        <w:pStyle w:val="ConsPlusTitle"/>
        <w:jc w:val="center"/>
        <w:outlineLvl w:val="2"/>
      </w:pPr>
      <w:r>
        <w:t>Срок регистрации запроса заявителя о предоставлении</w:t>
      </w:r>
    </w:p>
    <w:p w:rsidR="00AC12C1" w:rsidRDefault="00AC12C1">
      <w:pPr>
        <w:pStyle w:val="ConsPlusTitle"/>
        <w:jc w:val="center"/>
      </w:pPr>
      <w:r>
        <w:t>государственной услуги</w:t>
      </w:r>
    </w:p>
    <w:p w:rsidR="00AC12C1" w:rsidRDefault="00AC12C1">
      <w:pPr>
        <w:pStyle w:val="ConsPlusNormal"/>
        <w:jc w:val="both"/>
      </w:pPr>
    </w:p>
    <w:p w:rsidR="00AC12C1" w:rsidRDefault="00AC12C1">
      <w:pPr>
        <w:pStyle w:val="ConsPlusNormal"/>
        <w:ind w:firstLine="540"/>
        <w:jc w:val="both"/>
      </w:pPr>
      <w:r>
        <w:t>21. Срок регистрации заявления и документов, необходимых для предоставления государственной услуги, составляет со дня подачи заявления о предоставлении государственной услуги и документов, необходимых для предоставления государственной услуги:</w:t>
      </w:r>
    </w:p>
    <w:p w:rsidR="00AC12C1" w:rsidRDefault="00AC12C1">
      <w:pPr>
        <w:pStyle w:val="ConsPlusNormal"/>
        <w:spacing w:before="280"/>
        <w:ind w:firstLine="540"/>
        <w:jc w:val="both"/>
      </w:pPr>
      <w:r>
        <w:t>в МФЦ - 1 рабочий день;</w:t>
      </w:r>
    </w:p>
    <w:p w:rsidR="00AC12C1" w:rsidRDefault="00AC12C1">
      <w:pPr>
        <w:pStyle w:val="ConsPlusNormal"/>
        <w:spacing w:before="280"/>
        <w:ind w:firstLine="540"/>
        <w:jc w:val="both"/>
      </w:pPr>
      <w:r>
        <w:t>в филиале ГКУ "ЦСПН" - 1 рабочий день;</w:t>
      </w:r>
    </w:p>
    <w:p w:rsidR="00AC12C1" w:rsidRDefault="00AC12C1">
      <w:pPr>
        <w:pStyle w:val="ConsPlusNormal"/>
        <w:spacing w:before="280"/>
        <w:ind w:firstLine="540"/>
        <w:jc w:val="both"/>
      </w:pPr>
      <w:r>
        <w:t>посредством ЕПГУ - 1 рабочий день.</w:t>
      </w:r>
    </w:p>
    <w:p w:rsidR="00AC12C1" w:rsidRDefault="00AC12C1">
      <w:pPr>
        <w:pStyle w:val="ConsPlusNormal"/>
        <w:spacing w:before="280"/>
        <w:ind w:firstLine="540"/>
        <w:jc w:val="both"/>
      </w:pPr>
      <w:r>
        <w:t xml:space="preserve">В случае подачи заявления и документов, необходимых для предоставления государственной услуги, посредством ЕПГУ в выходные, нерабочие или праздничные дни регистрация осуществляется в течение 1 рабочего дня, следующего за выходными, праздничными или нерабочими </w:t>
      </w:r>
      <w:r>
        <w:lastRenderedPageBreak/>
        <w:t>днями.</w:t>
      </w:r>
    </w:p>
    <w:p w:rsidR="00AC12C1" w:rsidRDefault="00AC12C1">
      <w:pPr>
        <w:pStyle w:val="ConsPlusNormal"/>
        <w:jc w:val="both"/>
      </w:pPr>
    </w:p>
    <w:p w:rsidR="00AC12C1" w:rsidRDefault="00AC12C1">
      <w:pPr>
        <w:pStyle w:val="ConsPlusTitle"/>
        <w:jc w:val="center"/>
        <w:outlineLvl w:val="2"/>
      </w:pPr>
      <w:r>
        <w:t>Требования к помещениям, в которых предоставляются</w:t>
      </w:r>
    </w:p>
    <w:p w:rsidR="00AC12C1" w:rsidRDefault="00AC12C1">
      <w:pPr>
        <w:pStyle w:val="ConsPlusTitle"/>
        <w:jc w:val="center"/>
      </w:pPr>
      <w:r>
        <w:t>государственные услуги</w:t>
      </w:r>
    </w:p>
    <w:p w:rsidR="00AC12C1" w:rsidRDefault="00AC12C1">
      <w:pPr>
        <w:pStyle w:val="ConsPlusNormal"/>
        <w:jc w:val="both"/>
      </w:pPr>
    </w:p>
    <w:p w:rsidR="00AC12C1" w:rsidRDefault="00AC12C1">
      <w:pPr>
        <w:pStyle w:val="ConsPlusNormal"/>
        <w:ind w:firstLine="540"/>
        <w:jc w:val="both"/>
      </w:pPr>
      <w:r>
        <w:t>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AC12C1" w:rsidRDefault="00AC12C1">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2C1" w:rsidRDefault="00AC12C1">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12C1" w:rsidRDefault="00AC12C1">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12C1" w:rsidRDefault="00AC12C1">
      <w:pPr>
        <w:pStyle w:val="ConsPlusNormal"/>
        <w:spacing w:before="280"/>
        <w:ind w:firstLine="540"/>
        <w:jc w:val="both"/>
      </w:pPr>
      <w:r>
        <w:t>Центральный вход в здание филиала ГКУ "ЦСПН" должен быть оборудован информационной табличкой (вывеской), содержащей информацию:</w:t>
      </w:r>
    </w:p>
    <w:p w:rsidR="00AC12C1" w:rsidRDefault="00AC12C1">
      <w:pPr>
        <w:pStyle w:val="ConsPlusNormal"/>
        <w:spacing w:before="280"/>
        <w:ind w:firstLine="540"/>
        <w:jc w:val="both"/>
      </w:pPr>
      <w:r>
        <w:t>наименование;</w:t>
      </w:r>
    </w:p>
    <w:p w:rsidR="00AC12C1" w:rsidRDefault="00AC12C1">
      <w:pPr>
        <w:pStyle w:val="ConsPlusNormal"/>
        <w:spacing w:before="280"/>
        <w:ind w:firstLine="540"/>
        <w:jc w:val="both"/>
      </w:pPr>
      <w:r>
        <w:t>местонахождение и юридический адрес;</w:t>
      </w:r>
    </w:p>
    <w:p w:rsidR="00AC12C1" w:rsidRDefault="00AC12C1">
      <w:pPr>
        <w:pStyle w:val="ConsPlusNormal"/>
        <w:spacing w:before="280"/>
        <w:ind w:firstLine="540"/>
        <w:jc w:val="both"/>
      </w:pPr>
      <w:r>
        <w:t>режим работы;</w:t>
      </w:r>
    </w:p>
    <w:p w:rsidR="00AC12C1" w:rsidRDefault="00AC12C1">
      <w:pPr>
        <w:pStyle w:val="ConsPlusNormal"/>
        <w:spacing w:before="280"/>
        <w:ind w:firstLine="540"/>
        <w:jc w:val="both"/>
      </w:pPr>
      <w:r>
        <w:t>график приема;</w:t>
      </w:r>
    </w:p>
    <w:p w:rsidR="00AC12C1" w:rsidRDefault="00AC12C1">
      <w:pPr>
        <w:pStyle w:val="ConsPlusNormal"/>
        <w:spacing w:before="280"/>
        <w:ind w:firstLine="540"/>
        <w:jc w:val="both"/>
      </w:pPr>
      <w:r>
        <w:t>номера телефонов для справок.</w:t>
      </w:r>
    </w:p>
    <w:p w:rsidR="00AC12C1" w:rsidRDefault="00AC12C1">
      <w:pPr>
        <w:pStyle w:val="ConsPlusNormal"/>
        <w:spacing w:before="280"/>
        <w:ind w:firstLine="540"/>
        <w:jc w:val="both"/>
      </w:pPr>
      <w:r>
        <w:lastRenderedPageBreak/>
        <w:t>Помещения, в которых предоставляется государственная услуга, должны соответствовать санитарно-эпидемиологическим правилам и нормативам.</w:t>
      </w:r>
    </w:p>
    <w:p w:rsidR="00AC12C1" w:rsidRDefault="00AC12C1">
      <w:pPr>
        <w:pStyle w:val="ConsPlusNormal"/>
        <w:spacing w:before="280"/>
        <w:ind w:firstLine="540"/>
        <w:jc w:val="both"/>
      </w:pPr>
      <w:r>
        <w:t>Помещения, в которых предоставляется государственная услуга, оснащаются:</w:t>
      </w:r>
    </w:p>
    <w:p w:rsidR="00AC12C1" w:rsidRDefault="00AC12C1">
      <w:pPr>
        <w:pStyle w:val="ConsPlusNormal"/>
        <w:spacing w:before="280"/>
        <w:ind w:firstLine="540"/>
        <w:jc w:val="both"/>
      </w:pPr>
      <w:r>
        <w:t>противопожарной системой и средствами пожаротушения;</w:t>
      </w:r>
    </w:p>
    <w:p w:rsidR="00AC12C1" w:rsidRDefault="00AC12C1">
      <w:pPr>
        <w:pStyle w:val="ConsPlusNormal"/>
        <w:spacing w:before="280"/>
        <w:ind w:firstLine="540"/>
        <w:jc w:val="both"/>
      </w:pPr>
      <w:r>
        <w:t>системой оповещения о возникновении чрезвычайной ситуации;</w:t>
      </w:r>
    </w:p>
    <w:p w:rsidR="00AC12C1" w:rsidRDefault="00AC12C1">
      <w:pPr>
        <w:pStyle w:val="ConsPlusNormal"/>
        <w:spacing w:before="280"/>
        <w:ind w:firstLine="540"/>
        <w:jc w:val="both"/>
      </w:pPr>
      <w:r>
        <w:t>средствами оказания первой медицинской помощи;</w:t>
      </w:r>
    </w:p>
    <w:p w:rsidR="00AC12C1" w:rsidRDefault="00AC12C1">
      <w:pPr>
        <w:pStyle w:val="ConsPlusNormal"/>
        <w:spacing w:before="280"/>
        <w:ind w:firstLine="540"/>
        <w:jc w:val="both"/>
      </w:pPr>
      <w:r>
        <w:t>туалетными комнатами для посетителей.</w:t>
      </w:r>
    </w:p>
    <w:p w:rsidR="00AC12C1" w:rsidRDefault="00AC12C1">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2C1" w:rsidRDefault="00AC12C1">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2C1" w:rsidRDefault="00AC12C1">
      <w:pPr>
        <w:pStyle w:val="ConsPlusNormal"/>
        <w:spacing w:before="28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AC12C1" w:rsidRDefault="00AC12C1">
      <w:pPr>
        <w:pStyle w:val="ConsPlusNormal"/>
        <w:spacing w:before="280"/>
        <w:ind w:firstLine="540"/>
        <w:jc w:val="both"/>
      </w:pPr>
      <w:r>
        <w:t>Места приема заявителей оборудуются информационными табличками (вывесками) с указанием:</w:t>
      </w:r>
    </w:p>
    <w:p w:rsidR="00AC12C1" w:rsidRDefault="00AC12C1">
      <w:pPr>
        <w:pStyle w:val="ConsPlusNormal"/>
        <w:spacing w:before="280"/>
        <w:ind w:firstLine="540"/>
        <w:jc w:val="both"/>
      </w:pPr>
      <w:r>
        <w:t>а) номера кабинета и наименования отдела;</w:t>
      </w:r>
    </w:p>
    <w:p w:rsidR="00AC12C1" w:rsidRDefault="00AC12C1">
      <w:pPr>
        <w:pStyle w:val="ConsPlusNormal"/>
        <w:spacing w:before="280"/>
        <w:ind w:firstLine="540"/>
        <w:jc w:val="both"/>
      </w:pPr>
      <w:r>
        <w:t>б) фамилии, имени и отчества (последнее - при наличии), должности ответственного лица за прием документов;</w:t>
      </w:r>
    </w:p>
    <w:p w:rsidR="00AC12C1" w:rsidRDefault="00AC12C1">
      <w:pPr>
        <w:pStyle w:val="ConsPlusNormal"/>
        <w:spacing w:before="280"/>
        <w:ind w:firstLine="540"/>
        <w:jc w:val="both"/>
      </w:pPr>
      <w:r>
        <w:t>в) графика приема заявителей.</w:t>
      </w:r>
    </w:p>
    <w:p w:rsidR="00AC12C1" w:rsidRDefault="00AC12C1">
      <w:pPr>
        <w:pStyle w:val="ConsPlusNormal"/>
        <w:spacing w:before="28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2C1" w:rsidRDefault="00AC12C1">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2C1" w:rsidRDefault="00AC12C1">
      <w:pPr>
        <w:pStyle w:val="ConsPlusNormal"/>
        <w:spacing w:before="280"/>
        <w:ind w:firstLine="540"/>
        <w:jc w:val="both"/>
      </w:pPr>
      <w:r>
        <w:t>При предоставлении государственной услуги инвалидам обеспечиваются:</w:t>
      </w:r>
    </w:p>
    <w:p w:rsidR="00AC12C1" w:rsidRDefault="00AC12C1">
      <w:pPr>
        <w:pStyle w:val="ConsPlusNormal"/>
        <w:spacing w:before="280"/>
        <w:ind w:firstLine="540"/>
        <w:jc w:val="both"/>
      </w:pPr>
      <w:r>
        <w:t xml:space="preserve">а) возможность беспрепятственного доступа к объекту (зданию, </w:t>
      </w:r>
      <w:r>
        <w:lastRenderedPageBreak/>
        <w:t>помещению), в котором предоставляется государственная услуга;</w:t>
      </w:r>
    </w:p>
    <w:p w:rsidR="00AC12C1" w:rsidRDefault="00AC12C1">
      <w:pPr>
        <w:pStyle w:val="ConsPlusNormal"/>
        <w:spacing w:before="28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12C1" w:rsidRDefault="00AC12C1">
      <w:pPr>
        <w:pStyle w:val="ConsPlusNormal"/>
        <w:spacing w:before="280"/>
        <w:ind w:firstLine="540"/>
        <w:jc w:val="both"/>
      </w:pPr>
      <w:r>
        <w:t>в) сопровождение инвалидов, имеющих стойкие расстройства функции зрения и самостоятельного передвижения;</w:t>
      </w:r>
    </w:p>
    <w:p w:rsidR="00AC12C1" w:rsidRDefault="00AC12C1">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AC12C1" w:rsidRDefault="00AC12C1">
      <w:pPr>
        <w:pStyle w:val="ConsPlusNormal"/>
        <w:spacing w:before="28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2C1" w:rsidRDefault="00AC12C1">
      <w:pPr>
        <w:pStyle w:val="ConsPlusNormal"/>
        <w:spacing w:before="28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AC12C1" w:rsidRDefault="00AC12C1">
      <w:pPr>
        <w:pStyle w:val="ConsPlusNormal"/>
        <w:spacing w:before="280"/>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AC12C1" w:rsidRDefault="00AC12C1">
      <w:pPr>
        <w:pStyle w:val="ConsPlusNormal"/>
        <w:spacing w:before="280"/>
        <w:ind w:firstLine="540"/>
        <w:jc w:val="both"/>
      </w:pPr>
      <w:r>
        <w:t>з) оказание инвалидам помощи в преодолении барьеров, мешающих получению ими государственных услуг наравне с другими лицами.</w:t>
      </w:r>
    </w:p>
    <w:p w:rsidR="00AC12C1" w:rsidRDefault="00AC12C1">
      <w:pPr>
        <w:pStyle w:val="ConsPlusNormal"/>
        <w:jc w:val="both"/>
      </w:pPr>
    </w:p>
    <w:p w:rsidR="00AC12C1" w:rsidRDefault="00AC12C1">
      <w:pPr>
        <w:pStyle w:val="ConsPlusTitle"/>
        <w:jc w:val="center"/>
        <w:outlineLvl w:val="2"/>
      </w:pPr>
      <w:r>
        <w:t>Показатели доступности и качества государственной услуги</w:t>
      </w:r>
    </w:p>
    <w:p w:rsidR="00AC12C1" w:rsidRDefault="00AC12C1">
      <w:pPr>
        <w:pStyle w:val="ConsPlusNormal"/>
        <w:jc w:val="both"/>
      </w:pPr>
    </w:p>
    <w:p w:rsidR="00AC12C1" w:rsidRDefault="00AC12C1">
      <w:pPr>
        <w:pStyle w:val="ConsPlusNormal"/>
        <w:ind w:firstLine="540"/>
        <w:jc w:val="both"/>
      </w:pPr>
      <w:r>
        <w:t>23. К показателям доступности предоставления государственной услуги относятся:</w:t>
      </w:r>
    </w:p>
    <w:p w:rsidR="00AC12C1" w:rsidRDefault="00AC12C1">
      <w:pPr>
        <w:pStyle w:val="ConsPlusNormal"/>
        <w:spacing w:before="280"/>
        <w:ind w:firstLine="540"/>
        <w:jc w:val="both"/>
      </w:pPr>
      <w:r>
        <w:t>размещение форм заявлений, уведомлений или сообщений, используемых при предоставлении государственной услуги, а также образцов их заполнения на информационных стендах в местах предоставления государственной услуги и на ЕПГУ;</w:t>
      </w:r>
    </w:p>
    <w:p w:rsidR="00AC12C1" w:rsidRDefault="00AC12C1">
      <w:pPr>
        <w:pStyle w:val="ConsPlusNormal"/>
        <w:spacing w:before="280"/>
        <w:ind w:firstLine="540"/>
        <w:jc w:val="both"/>
      </w:pPr>
      <w: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C12C1" w:rsidRDefault="00AC12C1">
      <w:pPr>
        <w:pStyle w:val="ConsPlusNormal"/>
        <w:spacing w:before="280"/>
        <w:ind w:firstLine="540"/>
        <w:jc w:val="both"/>
      </w:pPr>
      <w:r>
        <w:t>возможность выбора заявителем формы обращения за предоставлением государственной услуги (лично, посредством почтовой связи, МФЦ или ЕПГУ);</w:t>
      </w:r>
    </w:p>
    <w:p w:rsidR="00AC12C1" w:rsidRDefault="00AC12C1">
      <w:pPr>
        <w:pStyle w:val="ConsPlusNormal"/>
        <w:spacing w:before="280"/>
        <w:ind w:firstLine="540"/>
        <w:jc w:val="both"/>
      </w:pPr>
      <w:r>
        <w:lastRenderedPageBreak/>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C12C1" w:rsidRDefault="00AC12C1">
      <w:pPr>
        <w:pStyle w:val="ConsPlusNormal"/>
        <w:spacing w:before="28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филиала "ЦСПН", МФЦ;</w:t>
      </w:r>
    </w:p>
    <w:p w:rsidR="00AC12C1" w:rsidRDefault="00AC12C1">
      <w:pPr>
        <w:pStyle w:val="ConsPlusNormal"/>
        <w:spacing w:before="280"/>
        <w:ind w:firstLine="540"/>
        <w:jc w:val="both"/>
      </w:pPr>
      <w:r>
        <w:t>возможность получения информации о ходе предоставления государственной услуги в электронной форме.</w:t>
      </w:r>
    </w:p>
    <w:p w:rsidR="00AC12C1" w:rsidRDefault="00AC12C1">
      <w:pPr>
        <w:pStyle w:val="ConsPlusNormal"/>
        <w:spacing w:before="280"/>
        <w:ind w:firstLine="540"/>
        <w:jc w:val="both"/>
      </w:pPr>
      <w:r>
        <w:t>К показателям качества предоставления государственной услуги относятся:</w:t>
      </w:r>
    </w:p>
    <w:p w:rsidR="00AC12C1" w:rsidRDefault="00AC12C1">
      <w:pPr>
        <w:pStyle w:val="ConsPlusNormal"/>
        <w:spacing w:before="280"/>
        <w:ind w:firstLine="540"/>
        <w:jc w:val="both"/>
      </w:pPr>
      <w:r>
        <w:t>своевременное предоставление государственной услуги;</w:t>
      </w:r>
    </w:p>
    <w:p w:rsidR="00AC12C1" w:rsidRDefault="00AC12C1">
      <w:pPr>
        <w:pStyle w:val="ConsPlusNormal"/>
        <w:spacing w:before="280"/>
        <w:ind w:firstLine="540"/>
        <w:jc w:val="both"/>
      </w:pPr>
      <w:r>
        <w:t>предоставление государственной услуги в соответствии с вариантом предоставления государственной услуги;</w:t>
      </w:r>
    </w:p>
    <w:p w:rsidR="00AC12C1" w:rsidRDefault="00AC12C1">
      <w:pPr>
        <w:pStyle w:val="ConsPlusNormal"/>
        <w:spacing w:before="280"/>
        <w:ind w:firstLine="540"/>
        <w:jc w:val="both"/>
      </w:pPr>
      <w:r>
        <w:t>вежливость и компетентность должностных лиц, взаимодействующих с заявителем при предоставлении государственной услуги; отсутствие обоснованных жалоб на действие (бездействие) должностных лиц и их отношение к заявителям.</w:t>
      </w:r>
    </w:p>
    <w:p w:rsidR="00AC12C1" w:rsidRDefault="00AC12C1">
      <w:pPr>
        <w:pStyle w:val="ConsPlusNormal"/>
        <w:jc w:val="both"/>
      </w:pPr>
    </w:p>
    <w:p w:rsidR="00AC12C1" w:rsidRDefault="00AC12C1">
      <w:pPr>
        <w:pStyle w:val="ConsPlusTitle"/>
        <w:jc w:val="center"/>
        <w:outlineLvl w:val="2"/>
      </w:pPr>
      <w:r>
        <w:t>Иные требования к предоставлению государственной услуги,</w:t>
      </w:r>
    </w:p>
    <w:p w:rsidR="00AC12C1" w:rsidRDefault="00AC12C1">
      <w:pPr>
        <w:pStyle w:val="ConsPlusTitle"/>
        <w:jc w:val="center"/>
      </w:pPr>
      <w:r>
        <w:t>в том числе учитывающие особенности предоставления</w:t>
      </w:r>
    </w:p>
    <w:p w:rsidR="00AC12C1" w:rsidRDefault="00AC12C1">
      <w:pPr>
        <w:pStyle w:val="ConsPlusTitle"/>
        <w:jc w:val="center"/>
      </w:pPr>
      <w:r>
        <w:t>государственной услуги в МФЦ и особенности предоставления</w:t>
      </w:r>
    </w:p>
    <w:p w:rsidR="00AC12C1" w:rsidRDefault="00AC12C1">
      <w:pPr>
        <w:pStyle w:val="ConsPlusTitle"/>
        <w:jc w:val="center"/>
      </w:pPr>
      <w:r>
        <w:t>государственной услуги в электронной форме</w:t>
      </w:r>
    </w:p>
    <w:p w:rsidR="00AC12C1" w:rsidRDefault="00AC12C1">
      <w:pPr>
        <w:pStyle w:val="ConsPlusNormal"/>
        <w:jc w:val="both"/>
      </w:pPr>
    </w:p>
    <w:p w:rsidR="00AC12C1" w:rsidRDefault="00AC12C1">
      <w:pPr>
        <w:pStyle w:val="ConsPlusNormal"/>
        <w:ind w:firstLine="540"/>
        <w:jc w:val="both"/>
      </w:pPr>
      <w:r>
        <w:t>24.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C12C1" w:rsidRDefault="00AC12C1">
      <w:pPr>
        <w:pStyle w:val="ConsPlusNormal"/>
        <w:spacing w:before="280"/>
        <w:ind w:firstLine="540"/>
        <w:jc w:val="both"/>
      </w:pPr>
      <w:r>
        <w:t>25. Информационные системы, используемые для предоставления государственной услуги, - ГИС "ЭСРН", информационная система МФЦ, ЕПГУ.</w:t>
      </w:r>
    </w:p>
    <w:p w:rsidR="00AC12C1" w:rsidRDefault="00AC12C1">
      <w:pPr>
        <w:pStyle w:val="ConsPlusNormal"/>
        <w:spacing w:before="280"/>
        <w:ind w:firstLine="540"/>
        <w:jc w:val="both"/>
      </w:pPr>
      <w:r>
        <w:t>26.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AC12C1" w:rsidRDefault="00AC12C1">
      <w:pPr>
        <w:pStyle w:val="ConsPlusNormal"/>
        <w:spacing w:before="280"/>
        <w:ind w:firstLine="540"/>
        <w:jc w:val="both"/>
      </w:pPr>
      <w:r>
        <w:t xml:space="preserve">При направлении заявления и прилагаемых к нему документов в электронной форме посредством ЕПГУ применяется специализированное программное обеспечение, предусматривающее заполнение электронных </w:t>
      </w:r>
      <w:r>
        <w:lastRenderedPageBreak/>
        <w:t>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AC12C1" w:rsidRDefault="00AC12C1">
      <w:pPr>
        <w:pStyle w:val="ConsPlusNormal"/>
        <w:spacing w:before="280"/>
        <w:ind w:firstLine="540"/>
        <w:jc w:val="both"/>
      </w:pPr>
      <w:r>
        <w:t>К электронным документам, представляемым посредством ЕПГУ, предъявляются следующие требования:</w:t>
      </w:r>
    </w:p>
    <w:p w:rsidR="00AC12C1" w:rsidRDefault="00AC12C1">
      <w:pPr>
        <w:pStyle w:val="ConsPlusNormal"/>
        <w:spacing w:before="280"/>
        <w:ind w:firstLine="540"/>
        <w:jc w:val="both"/>
      </w:pPr>
      <w:r>
        <w:t>документы представляются в следующих форматах:</w:t>
      </w:r>
    </w:p>
    <w:p w:rsidR="00AC12C1" w:rsidRDefault="00AC12C1">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AC12C1" w:rsidRDefault="00AC12C1">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08">
        <w:r>
          <w:rPr>
            <w:color w:val="0000FF"/>
          </w:rPr>
          <w:t>подпункте "в"</w:t>
        </w:r>
      </w:hyperlink>
      <w:r>
        <w:t xml:space="preserve"> настоящего пункта);</w:t>
      </w:r>
    </w:p>
    <w:p w:rsidR="00AC12C1" w:rsidRDefault="00AC12C1">
      <w:pPr>
        <w:pStyle w:val="ConsPlusNormal"/>
        <w:spacing w:before="280"/>
        <w:ind w:firstLine="540"/>
        <w:jc w:val="both"/>
      </w:pPr>
      <w:bookmarkStart w:id="2" w:name="P308"/>
      <w:bookmarkEnd w:id="2"/>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AC12C1" w:rsidRDefault="00AC12C1">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8">
        <w:r>
          <w:rPr>
            <w:color w:val="0000FF"/>
          </w:rPr>
          <w:t>подпункте "в"</w:t>
        </w:r>
      </w:hyperlink>
      <w:r>
        <w:t xml:space="preserve"> настоящего пункта), а также документов с графическим содержанием.</w:t>
      </w:r>
    </w:p>
    <w:p w:rsidR="00AC12C1" w:rsidRDefault="00AC12C1">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AC12C1" w:rsidRDefault="00AC12C1">
      <w:pPr>
        <w:pStyle w:val="ConsPlusNormal"/>
        <w:spacing w:before="280"/>
        <w:ind w:firstLine="540"/>
        <w:jc w:val="both"/>
      </w:pPr>
      <w:r>
        <w:t>- "черно-белый" (при отсутствии в документе графических изображений и (или) цветного текста);</w:t>
      </w:r>
    </w:p>
    <w:p w:rsidR="00AC12C1" w:rsidRDefault="00AC12C1">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AC12C1" w:rsidRDefault="00AC12C1">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C12C1" w:rsidRDefault="00AC12C1">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AC12C1" w:rsidRDefault="00AC12C1">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AC12C1" w:rsidRDefault="00AC12C1">
      <w:pPr>
        <w:pStyle w:val="ConsPlusNormal"/>
        <w:spacing w:before="280"/>
        <w:ind w:firstLine="540"/>
        <w:jc w:val="both"/>
      </w:pPr>
      <w:r>
        <w:t>Электронные документы должны обеспечивать:</w:t>
      </w:r>
    </w:p>
    <w:p w:rsidR="00AC12C1" w:rsidRDefault="00AC12C1">
      <w:pPr>
        <w:pStyle w:val="ConsPlusNormal"/>
        <w:spacing w:before="280"/>
        <w:ind w:firstLine="540"/>
        <w:jc w:val="both"/>
      </w:pPr>
      <w:r>
        <w:t>- возможность идентифицировать документ и количество листов в документе;</w:t>
      </w:r>
    </w:p>
    <w:p w:rsidR="00AC12C1" w:rsidRDefault="00AC12C1">
      <w:pPr>
        <w:pStyle w:val="ConsPlusNormal"/>
        <w:spacing w:before="280"/>
        <w:ind w:firstLine="540"/>
        <w:jc w:val="both"/>
      </w:pPr>
      <w: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2C1" w:rsidRDefault="00AC12C1">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AC12C1" w:rsidRDefault="00AC12C1">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C12C1" w:rsidRDefault="00AC12C1">
      <w:pPr>
        <w:pStyle w:val="ConsPlusNormal"/>
        <w:spacing w:before="280"/>
        <w:ind w:firstLine="540"/>
        <w:jc w:val="both"/>
      </w:pPr>
      <w:r>
        <w:t>При формировании заявления в электронной форме заявителю обеспечиваются:</w:t>
      </w:r>
    </w:p>
    <w:p w:rsidR="00AC12C1" w:rsidRDefault="00AC12C1">
      <w:pPr>
        <w:pStyle w:val="ConsPlusNormal"/>
        <w:spacing w:before="280"/>
        <w:ind w:firstLine="540"/>
        <w:jc w:val="both"/>
      </w:pPr>
      <w:r>
        <w:t>возможность копирования и сохранения документов, необходимых для предоставления услуги;</w:t>
      </w:r>
    </w:p>
    <w:p w:rsidR="00AC12C1" w:rsidRDefault="00AC12C1">
      <w:pPr>
        <w:pStyle w:val="ConsPlusNormal"/>
        <w:spacing w:before="280"/>
        <w:ind w:firstLine="540"/>
        <w:jc w:val="both"/>
      </w:pPr>
      <w:r>
        <w:t>возможность печати на бумажном носителе копии электронной формы заявления;</w:t>
      </w:r>
    </w:p>
    <w:p w:rsidR="00AC12C1" w:rsidRDefault="00AC12C1">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12C1" w:rsidRDefault="00AC12C1">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AC12C1" w:rsidRDefault="00AC12C1">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C12C1" w:rsidRDefault="00AC12C1">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AC12C1" w:rsidRDefault="00AC12C1">
      <w:pPr>
        <w:pStyle w:val="ConsPlusNormal"/>
        <w:jc w:val="both"/>
      </w:pPr>
    </w:p>
    <w:p w:rsidR="00AC12C1" w:rsidRDefault="00AC12C1">
      <w:pPr>
        <w:pStyle w:val="ConsPlusTitle"/>
        <w:jc w:val="center"/>
        <w:outlineLvl w:val="1"/>
      </w:pPr>
      <w:r>
        <w:t>III. Состав, последовательность и сроки</w:t>
      </w:r>
    </w:p>
    <w:p w:rsidR="00AC12C1" w:rsidRDefault="00AC12C1">
      <w:pPr>
        <w:pStyle w:val="ConsPlusTitle"/>
        <w:jc w:val="center"/>
      </w:pPr>
      <w:r>
        <w:t>выполнения административных процедур</w:t>
      </w:r>
    </w:p>
    <w:p w:rsidR="00AC12C1" w:rsidRDefault="00AC12C1">
      <w:pPr>
        <w:pStyle w:val="ConsPlusNormal"/>
        <w:jc w:val="both"/>
      </w:pPr>
    </w:p>
    <w:p w:rsidR="00AC12C1" w:rsidRDefault="00AC12C1">
      <w:pPr>
        <w:pStyle w:val="ConsPlusTitle"/>
        <w:jc w:val="center"/>
        <w:outlineLvl w:val="2"/>
      </w:pPr>
      <w:r>
        <w:lastRenderedPageBreak/>
        <w:t>Перечень вариантов предоставления государственной услуги,</w:t>
      </w:r>
    </w:p>
    <w:p w:rsidR="00AC12C1" w:rsidRDefault="00AC12C1">
      <w:pPr>
        <w:pStyle w:val="ConsPlusTitle"/>
        <w:jc w:val="center"/>
      </w:pPr>
      <w:r>
        <w:t>включающий в том числе варианты предоставления</w:t>
      </w:r>
    </w:p>
    <w:p w:rsidR="00AC12C1" w:rsidRDefault="00AC12C1">
      <w:pPr>
        <w:pStyle w:val="ConsPlusTitle"/>
        <w:jc w:val="center"/>
      </w:pPr>
      <w:r>
        <w:t>государственной услуги, необходимые для исправления</w:t>
      </w:r>
    </w:p>
    <w:p w:rsidR="00AC12C1" w:rsidRDefault="00AC12C1">
      <w:pPr>
        <w:pStyle w:val="ConsPlusTitle"/>
        <w:jc w:val="center"/>
      </w:pPr>
      <w:r>
        <w:t>допущенных опечаток и ошибок в выданных в результате</w:t>
      </w:r>
    </w:p>
    <w:p w:rsidR="00AC12C1" w:rsidRDefault="00AC12C1">
      <w:pPr>
        <w:pStyle w:val="ConsPlusTitle"/>
        <w:jc w:val="center"/>
      </w:pPr>
      <w:r>
        <w:t>предоставления государственной услуги документах</w:t>
      </w:r>
    </w:p>
    <w:p w:rsidR="00AC12C1" w:rsidRDefault="00AC12C1">
      <w:pPr>
        <w:pStyle w:val="ConsPlusTitle"/>
        <w:jc w:val="center"/>
      </w:pPr>
      <w:r>
        <w:t>и созданных реестровых записях, для выдачи дубликата</w:t>
      </w:r>
    </w:p>
    <w:p w:rsidR="00AC12C1" w:rsidRDefault="00AC12C1">
      <w:pPr>
        <w:pStyle w:val="ConsPlusTitle"/>
        <w:jc w:val="center"/>
      </w:pPr>
      <w:r>
        <w:t>документа, выданного по результатам предоставления</w:t>
      </w:r>
    </w:p>
    <w:p w:rsidR="00AC12C1" w:rsidRDefault="00AC12C1">
      <w:pPr>
        <w:pStyle w:val="ConsPlusTitle"/>
        <w:jc w:val="center"/>
      </w:pPr>
      <w:r>
        <w:t>государственной услуги, в том числе исчерпывающий перечень</w:t>
      </w:r>
    </w:p>
    <w:p w:rsidR="00AC12C1" w:rsidRDefault="00AC12C1">
      <w:pPr>
        <w:pStyle w:val="ConsPlusTitle"/>
        <w:jc w:val="center"/>
      </w:pPr>
      <w:r>
        <w:t>оснований для отказа в выдаче такого дубликата, а также</w:t>
      </w:r>
    </w:p>
    <w:p w:rsidR="00AC12C1" w:rsidRDefault="00AC12C1">
      <w:pPr>
        <w:pStyle w:val="ConsPlusTitle"/>
        <w:jc w:val="center"/>
      </w:pPr>
      <w:r>
        <w:t>порядок оставления запроса заявителя о предоставлении</w:t>
      </w:r>
    </w:p>
    <w:p w:rsidR="00AC12C1" w:rsidRDefault="00AC12C1">
      <w:pPr>
        <w:pStyle w:val="ConsPlusTitle"/>
        <w:jc w:val="center"/>
      </w:pPr>
      <w:r>
        <w:t>государственной услуги без рассмотрения (при необходимости)</w:t>
      </w:r>
    </w:p>
    <w:p w:rsidR="00AC12C1" w:rsidRDefault="00AC12C1">
      <w:pPr>
        <w:pStyle w:val="ConsPlusNormal"/>
        <w:jc w:val="both"/>
      </w:pPr>
    </w:p>
    <w:p w:rsidR="00AC12C1" w:rsidRDefault="00AC12C1">
      <w:pPr>
        <w:pStyle w:val="ConsPlusNormal"/>
        <w:ind w:firstLine="540"/>
        <w:jc w:val="both"/>
      </w:pPr>
      <w:r>
        <w:t>27. Государственная услуга предоставляется в соответствии со следующими вариантами:</w:t>
      </w:r>
    </w:p>
    <w:p w:rsidR="00AC12C1" w:rsidRDefault="00AC12C1">
      <w:pPr>
        <w:pStyle w:val="ConsPlusNormal"/>
        <w:spacing w:before="280"/>
        <w:ind w:firstLine="540"/>
        <w:jc w:val="both"/>
      </w:pPr>
      <w:r>
        <w:t>Вариант 1: заявитель обращается в филиал ГКУ "ЦСПН" самостоятельно или через представителя;</w:t>
      </w:r>
    </w:p>
    <w:p w:rsidR="00AC12C1" w:rsidRDefault="00AC12C1">
      <w:pPr>
        <w:pStyle w:val="ConsPlusNormal"/>
        <w:spacing w:before="280"/>
        <w:ind w:firstLine="540"/>
        <w:jc w:val="both"/>
      </w:pPr>
      <w:r>
        <w:t>Вариант 2: заявитель обращается в МФЦ самостоятельно или через представителя;</w:t>
      </w:r>
    </w:p>
    <w:p w:rsidR="00AC12C1" w:rsidRDefault="00AC12C1">
      <w:pPr>
        <w:pStyle w:val="ConsPlusNormal"/>
        <w:spacing w:before="280"/>
        <w:ind w:firstLine="540"/>
        <w:jc w:val="both"/>
      </w:pPr>
      <w:r>
        <w:t>Вариант 3: заявитель обращается в филиал ГКУ "ЦСПН" почтовым отправлением (с подтверждением факта и даты отправления заявления) самостоятельно или через представителя;</w:t>
      </w:r>
    </w:p>
    <w:p w:rsidR="00AC12C1" w:rsidRDefault="00AC12C1">
      <w:pPr>
        <w:pStyle w:val="ConsPlusNormal"/>
        <w:spacing w:before="280"/>
        <w:ind w:firstLine="540"/>
        <w:jc w:val="both"/>
      </w:pPr>
      <w:r>
        <w:t>Вариант 4: заявитель обращается в филиал ГКУ "ЦСПН" через ЕПГУ самостоятельно или через представителя;</w:t>
      </w:r>
    </w:p>
    <w:p w:rsidR="00AC12C1" w:rsidRDefault="00AC12C1">
      <w:pPr>
        <w:pStyle w:val="ConsPlusNormal"/>
        <w:spacing w:before="280"/>
        <w:ind w:firstLine="540"/>
        <w:jc w:val="both"/>
      </w:pPr>
      <w:r>
        <w:t>Вариант 5: заявитель обращается за исправлением допущенных ошибок и (или) опечаток в выданных в результате предоставления государственной услуги документах.</w:t>
      </w:r>
    </w:p>
    <w:p w:rsidR="00AC12C1" w:rsidRDefault="00AC12C1">
      <w:pPr>
        <w:pStyle w:val="ConsPlusNormal"/>
        <w:spacing w:before="280"/>
        <w:ind w:firstLine="540"/>
        <w:jc w:val="both"/>
      </w:pPr>
      <w:r>
        <w:t>28. Возможность оставления заявления о предоставлении государственной услуги без рассмотрения не предусмотрена.</w:t>
      </w:r>
    </w:p>
    <w:p w:rsidR="00AC12C1" w:rsidRDefault="00AC12C1">
      <w:pPr>
        <w:pStyle w:val="ConsPlusNormal"/>
        <w:jc w:val="both"/>
      </w:pPr>
    </w:p>
    <w:p w:rsidR="00AC12C1" w:rsidRDefault="00AC12C1">
      <w:pPr>
        <w:pStyle w:val="ConsPlusTitle"/>
        <w:jc w:val="center"/>
        <w:outlineLvl w:val="2"/>
      </w:pPr>
      <w:r>
        <w:t>Описание административной процедуры</w:t>
      </w:r>
    </w:p>
    <w:p w:rsidR="00AC12C1" w:rsidRDefault="00AC12C1">
      <w:pPr>
        <w:pStyle w:val="ConsPlusTitle"/>
        <w:jc w:val="center"/>
      </w:pPr>
      <w:r>
        <w:t>профилирования заявителя</w:t>
      </w:r>
    </w:p>
    <w:p w:rsidR="00AC12C1" w:rsidRDefault="00AC12C1">
      <w:pPr>
        <w:pStyle w:val="ConsPlusNormal"/>
        <w:jc w:val="both"/>
      </w:pPr>
    </w:p>
    <w:p w:rsidR="00AC12C1" w:rsidRDefault="00AC12C1">
      <w:pPr>
        <w:pStyle w:val="ConsPlusNormal"/>
        <w:ind w:firstLine="540"/>
        <w:jc w:val="both"/>
      </w:pPr>
      <w:r>
        <w:t>29.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AC12C1" w:rsidRDefault="00AC12C1">
      <w:pPr>
        <w:pStyle w:val="ConsPlusNormal"/>
        <w:spacing w:before="280"/>
        <w:ind w:firstLine="540"/>
        <w:jc w:val="both"/>
      </w:pPr>
      <w:r>
        <w:t xml:space="preserve">Вопросы, направленные на определение признаков заявителя, приведены в </w:t>
      </w:r>
      <w:hyperlink w:anchor="P829">
        <w:r>
          <w:rPr>
            <w:color w:val="0000FF"/>
          </w:rPr>
          <w:t>таблице 1</w:t>
        </w:r>
      </w:hyperlink>
      <w:r>
        <w:t xml:space="preserve"> приложения N 2 к настоящему Административному регламенту.</w:t>
      </w:r>
    </w:p>
    <w:p w:rsidR="00AC12C1" w:rsidRDefault="00AC12C1">
      <w:pPr>
        <w:pStyle w:val="ConsPlusNormal"/>
        <w:spacing w:before="280"/>
        <w:ind w:firstLine="540"/>
        <w:jc w:val="both"/>
      </w:pPr>
      <w:r>
        <w:lastRenderedPageBreak/>
        <w:t>30.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AC12C1" w:rsidRDefault="00AC12C1">
      <w:pPr>
        <w:pStyle w:val="ConsPlusNormal"/>
        <w:jc w:val="both"/>
      </w:pPr>
    </w:p>
    <w:p w:rsidR="00AC12C1" w:rsidRDefault="00AC12C1">
      <w:pPr>
        <w:pStyle w:val="ConsPlusTitle"/>
        <w:jc w:val="center"/>
        <w:outlineLvl w:val="2"/>
      </w:pPr>
      <w:bookmarkStart w:id="3" w:name="P359"/>
      <w:bookmarkEnd w:id="3"/>
      <w:r>
        <w:t>Вариант 1</w:t>
      </w:r>
    </w:p>
    <w:p w:rsidR="00AC12C1" w:rsidRDefault="00AC12C1">
      <w:pPr>
        <w:pStyle w:val="ConsPlusNormal"/>
        <w:jc w:val="both"/>
      </w:pPr>
    </w:p>
    <w:p w:rsidR="00AC12C1" w:rsidRDefault="00AC12C1">
      <w:pPr>
        <w:pStyle w:val="ConsPlusNormal"/>
        <w:ind w:firstLine="540"/>
        <w:jc w:val="both"/>
      </w:pPr>
      <w:r>
        <w:t>31. Максимальный срок предоставления варианта государственной услуги составляет 10 дней со дня регистрации заявления и документов.</w:t>
      </w:r>
    </w:p>
    <w:p w:rsidR="00AC12C1" w:rsidRDefault="00AC12C1">
      <w:pPr>
        <w:pStyle w:val="ConsPlusNormal"/>
        <w:spacing w:before="280"/>
        <w:ind w:firstLine="540"/>
        <w:jc w:val="both"/>
      </w:pPr>
      <w:r>
        <w:t>32. В результате предоставления варианта государственной услуги заявителю предоставляются:</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t>б) решение об отказе в установлении ежегодной денежной выплаты.</w:t>
      </w:r>
    </w:p>
    <w:p w:rsidR="00AC12C1" w:rsidRDefault="00AC12C1">
      <w:pPr>
        <w:pStyle w:val="ConsPlusNormal"/>
        <w:spacing w:before="280"/>
        <w:ind w:firstLine="540"/>
        <w:jc w:val="both"/>
      </w:pPr>
      <w:r>
        <w:t>33. Административные процедуры, осуществляемые при предоставлении государственной услуги в соответствии с настоящим вариантом:</w:t>
      </w:r>
    </w:p>
    <w:p w:rsidR="00AC12C1" w:rsidRDefault="00AC12C1">
      <w:pPr>
        <w:pStyle w:val="ConsPlusNormal"/>
        <w:spacing w:before="280"/>
        <w:ind w:firstLine="540"/>
        <w:jc w:val="both"/>
      </w:pPr>
      <w:r>
        <w:t>а) прием заявления и документов и (или) информации, необходимых для предоставления государственной услуги;</w:t>
      </w:r>
    </w:p>
    <w:p w:rsidR="00AC12C1" w:rsidRDefault="00AC12C1">
      <w:pPr>
        <w:pStyle w:val="ConsPlusNormal"/>
        <w:spacing w:before="280"/>
        <w:ind w:firstLine="540"/>
        <w:jc w:val="both"/>
      </w:pPr>
      <w:r>
        <w:t>б) межведомственное информационное взаимодействие;</w:t>
      </w:r>
    </w:p>
    <w:p w:rsidR="00AC12C1" w:rsidRDefault="00AC12C1">
      <w:pPr>
        <w:pStyle w:val="ConsPlusNormal"/>
        <w:spacing w:before="280"/>
        <w:ind w:firstLine="540"/>
        <w:jc w:val="both"/>
      </w:pPr>
      <w:r>
        <w:t>в) принятие решения о предоставлении (об отказе в предоставлении) государственной услуги;</w:t>
      </w:r>
    </w:p>
    <w:p w:rsidR="00AC12C1" w:rsidRDefault="00AC12C1">
      <w:pPr>
        <w:pStyle w:val="ConsPlusNormal"/>
        <w:spacing w:before="280"/>
        <w:ind w:firstLine="540"/>
        <w:jc w:val="both"/>
      </w:pPr>
      <w:r>
        <w:t>г) предоставление результата государственной услуги.</w:t>
      </w:r>
    </w:p>
    <w:p w:rsidR="00AC12C1" w:rsidRDefault="00AC12C1">
      <w:pPr>
        <w:pStyle w:val="ConsPlusNormal"/>
        <w:jc w:val="both"/>
      </w:pPr>
    </w:p>
    <w:p w:rsidR="00AC12C1" w:rsidRDefault="00AC12C1">
      <w:pPr>
        <w:pStyle w:val="ConsPlusTitle"/>
        <w:jc w:val="center"/>
        <w:outlineLvl w:val="3"/>
      </w:pPr>
      <w:r>
        <w:t>Прием заявления и документов и (или) информации,</w:t>
      </w:r>
    </w:p>
    <w:p w:rsidR="00AC12C1" w:rsidRDefault="00AC12C1">
      <w:pPr>
        <w:pStyle w:val="ConsPlusTitle"/>
        <w:jc w:val="center"/>
      </w:pPr>
      <w:r>
        <w:t>необходимых для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 xml:space="preserve">34. Для получения государственной услуги заявитель (представитель) представляет непосредственно в филиал ГКУ "ЦСПН" </w:t>
      </w:r>
      <w:hyperlink w:anchor="P702">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и документы, указанные в </w:t>
      </w:r>
      <w:hyperlink w:anchor="P376">
        <w:r>
          <w:rPr>
            <w:color w:val="0000FF"/>
          </w:rPr>
          <w:t>пункте 35</w:t>
        </w:r>
      </w:hyperlink>
      <w:r>
        <w:t xml:space="preserve"> настоящего Административного регламента.</w:t>
      </w:r>
    </w:p>
    <w:p w:rsidR="00AC12C1" w:rsidRDefault="00AC12C1">
      <w:pPr>
        <w:pStyle w:val="ConsPlusNormal"/>
        <w:spacing w:before="280"/>
        <w:ind w:firstLine="540"/>
        <w:jc w:val="both"/>
      </w:pPr>
      <w:r>
        <w:t>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AC12C1" w:rsidRDefault="00AC12C1">
      <w:pPr>
        <w:pStyle w:val="ConsPlusNormal"/>
        <w:spacing w:before="280"/>
        <w:ind w:firstLine="540"/>
        <w:jc w:val="both"/>
      </w:pPr>
      <w:bookmarkStart w:id="4" w:name="P376"/>
      <w:bookmarkEnd w:id="4"/>
      <w:r>
        <w:t xml:space="preserve">35. Исчерпывающий перечень документов, необходимых в соответствии с законодательными или иными нормативными правовыми актами для установления ежегодной выплаты, которые заявитель (представитель) должен </w:t>
      </w:r>
      <w:r>
        <w:lastRenderedPageBreak/>
        <w:t>представить самостоятельно:</w:t>
      </w:r>
    </w:p>
    <w:p w:rsidR="00AC12C1" w:rsidRDefault="00AC12C1">
      <w:pPr>
        <w:pStyle w:val="ConsPlusNormal"/>
        <w:spacing w:before="280"/>
        <w:ind w:firstLine="540"/>
        <w:jc w:val="both"/>
      </w:pPr>
      <w:r>
        <w:t>а) удостоверение о награждении нагрудным знаком "Почетный донор России" или удостоверение "Почетный донор СССР".</w:t>
      </w:r>
    </w:p>
    <w:p w:rsidR="00AC12C1" w:rsidRDefault="00AC12C1">
      <w:pPr>
        <w:pStyle w:val="ConsPlusNormal"/>
        <w:spacing w:before="280"/>
        <w:ind w:firstLine="540"/>
        <w:jc w:val="both"/>
      </w:pPr>
      <w:r>
        <w:t>Требования к предъявляемому документу: оригинал документа о награждении;</w:t>
      </w:r>
    </w:p>
    <w:p w:rsidR="00AC12C1" w:rsidRDefault="00AC12C1">
      <w:pPr>
        <w:pStyle w:val="ConsPlusNormal"/>
        <w:spacing w:before="280"/>
        <w:ind w:firstLine="540"/>
        <w:jc w:val="both"/>
      </w:pPr>
      <w:r>
        <w:t>б) документ, удостоверяющий личность заявителя.</w:t>
      </w:r>
    </w:p>
    <w:p w:rsidR="00AC12C1" w:rsidRDefault="00AC12C1">
      <w:pPr>
        <w:pStyle w:val="ConsPlusNormal"/>
        <w:spacing w:before="280"/>
        <w:ind w:firstLine="540"/>
        <w:jc w:val="both"/>
      </w:pPr>
      <w:r>
        <w:t>Требования к предъявляемому документу: оригинал документа;</w:t>
      </w:r>
    </w:p>
    <w:p w:rsidR="00AC12C1" w:rsidRDefault="00AC12C1">
      <w:pPr>
        <w:pStyle w:val="ConsPlusNormal"/>
        <w:spacing w:before="280"/>
        <w:ind w:firstLine="540"/>
        <w:jc w:val="both"/>
      </w:pPr>
      <w:r>
        <w:t>в) документ, удостоверяющий личность представителя (в случае подачи заявления о предоставлении государственной услуги представителем).</w:t>
      </w:r>
    </w:p>
    <w:p w:rsidR="00AC12C1" w:rsidRDefault="00AC12C1">
      <w:pPr>
        <w:pStyle w:val="ConsPlusNormal"/>
        <w:spacing w:before="280"/>
        <w:ind w:firstLine="540"/>
        <w:jc w:val="both"/>
      </w:pPr>
      <w:r>
        <w:t>Требования к предъявляемому документу: оригинал документа;</w:t>
      </w:r>
    </w:p>
    <w:p w:rsidR="00AC12C1" w:rsidRDefault="00AC12C1">
      <w:pPr>
        <w:pStyle w:val="ConsPlusNormal"/>
        <w:spacing w:before="280"/>
        <w:ind w:firstLine="540"/>
        <w:jc w:val="both"/>
      </w:pPr>
      <w:r>
        <w:t>г)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AC12C1" w:rsidRDefault="00AC12C1">
      <w:pPr>
        <w:pStyle w:val="ConsPlusNormal"/>
        <w:spacing w:before="280"/>
        <w:ind w:firstLine="540"/>
        <w:jc w:val="both"/>
      </w:pPr>
      <w:r>
        <w:t>Требования, предъявляемые к документу: оригинал.</w:t>
      </w:r>
    </w:p>
    <w:p w:rsidR="00AC12C1" w:rsidRDefault="00AC12C1">
      <w:pPr>
        <w:pStyle w:val="ConsPlusNormal"/>
        <w:spacing w:before="280"/>
        <w:ind w:firstLine="540"/>
        <w:jc w:val="both"/>
      </w:pPr>
      <w:r>
        <w:t>Филиал ГКУ "ЦСПН"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AC12C1" w:rsidRDefault="00AC12C1">
      <w:pPr>
        <w:pStyle w:val="ConsPlusNormal"/>
        <w:jc w:val="both"/>
      </w:pPr>
    </w:p>
    <w:p w:rsidR="00AC12C1" w:rsidRDefault="00AC12C1">
      <w:pPr>
        <w:pStyle w:val="ConsPlusTitle"/>
        <w:jc w:val="center"/>
        <w:outlineLvl w:val="3"/>
      </w:pPr>
      <w:r>
        <w:t>Межведомственное информационное взаимодействие</w:t>
      </w:r>
    </w:p>
    <w:p w:rsidR="00AC12C1" w:rsidRDefault="00AC12C1">
      <w:pPr>
        <w:pStyle w:val="ConsPlusNormal"/>
        <w:jc w:val="both"/>
      </w:pPr>
    </w:p>
    <w:p w:rsidR="00AC12C1" w:rsidRDefault="00AC12C1">
      <w:pPr>
        <w:pStyle w:val="ConsPlusNormal"/>
        <w:ind w:firstLine="540"/>
        <w:jc w:val="both"/>
      </w:pPr>
      <w:r>
        <w:t>36. Для предоставления государственной услуги необходимо направление следующих межведомственных информационных запросов:</w:t>
      </w:r>
    </w:p>
    <w:p w:rsidR="00AC12C1" w:rsidRDefault="00AC12C1">
      <w:pPr>
        <w:pStyle w:val="ConsPlusNormal"/>
        <w:spacing w:before="280"/>
        <w:ind w:firstLine="540"/>
        <w:jc w:val="both"/>
      </w:pPr>
      <w:r>
        <w:t>а) Межведомственный запрос "Проверка действительности паспорта (расширенная)",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государственной услуги.</w:t>
      </w:r>
    </w:p>
    <w:p w:rsidR="00AC12C1" w:rsidRDefault="00AC12C1">
      <w:pPr>
        <w:pStyle w:val="ConsPlusNormal"/>
        <w:spacing w:before="280"/>
        <w:ind w:firstLine="540"/>
        <w:jc w:val="both"/>
      </w:pPr>
      <w:r>
        <w:t>б) Межведомственный запрос "Подтверждение места жительства (места пребывания) лица, имеющего право на ежегодную выплату",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 xml:space="preserve">в) Межведомственный запрос "Информирование из ЕГИССО по </w:t>
      </w:r>
      <w:r>
        <w:lastRenderedPageBreak/>
        <w:t>СНИЛС". Поставщиком сведений является Социальный фонд Российской Федерации.</w:t>
      </w:r>
    </w:p>
    <w:p w:rsidR="00AC12C1" w:rsidRDefault="00AC12C1">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AC12C1" w:rsidRDefault="00AC12C1">
      <w:pPr>
        <w:pStyle w:val="ConsPlusNormal"/>
        <w:spacing w:before="280"/>
        <w:ind w:firstLine="540"/>
        <w:jc w:val="both"/>
      </w:pPr>
      <w:r>
        <w:t>37. Межведомственные запросы направляются в течение 1 часа.</w:t>
      </w:r>
    </w:p>
    <w:p w:rsidR="00AC12C1" w:rsidRDefault="00AC12C1">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AC12C1" w:rsidRDefault="00AC12C1">
      <w:pPr>
        <w:pStyle w:val="ConsPlusNormal"/>
        <w:jc w:val="both"/>
      </w:pPr>
    </w:p>
    <w:p w:rsidR="00AC12C1" w:rsidRDefault="00AC12C1">
      <w:pPr>
        <w:pStyle w:val="ConsPlusTitle"/>
        <w:jc w:val="center"/>
        <w:outlineLvl w:val="3"/>
      </w:pPr>
      <w:r>
        <w:t>Приостановление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38.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AC12C1" w:rsidRDefault="00AC12C1">
      <w:pPr>
        <w:pStyle w:val="ConsPlusNormal"/>
        <w:jc w:val="both"/>
      </w:pPr>
    </w:p>
    <w:p w:rsidR="00AC12C1" w:rsidRDefault="00AC12C1">
      <w:pPr>
        <w:pStyle w:val="ConsPlusTitle"/>
        <w:jc w:val="center"/>
        <w:outlineLvl w:val="3"/>
      </w:pPr>
      <w:r>
        <w:t>Принятие решения о предоставлении</w:t>
      </w:r>
    </w:p>
    <w:p w:rsidR="00AC12C1" w:rsidRDefault="00AC12C1">
      <w:pPr>
        <w:pStyle w:val="ConsPlusTitle"/>
        <w:jc w:val="center"/>
      </w:pPr>
      <w:r>
        <w:t>(об отказе в предоставлении) государственной услуги</w:t>
      </w:r>
    </w:p>
    <w:p w:rsidR="00AC12C1" w:rsidRDefault="00AC12C1">
      <w:pPr>
        <w:pStyle w:val="ConsPlusNormal"/>
        <w:jc w:val="both"/>
      </w:pPr>
    </w:p>
    <w:p w:rsidR="00AC12C1" w:rsidRDefault="00AC12C1">
      <w:pPr>
        <w:pStyle w:val="ConsPlusNormal"/>
        <w:ind w:firstLine="540"/>
        <w:jc w:val="both"/>
      </w:pPr>
      <w:r>
        <w:t>39. Основанием для начала административной процедуры (действия) является поступление в филиал ГКУ "ЦСПН" заявления и приложенных к нему документов.</w:t>
      </w:r>
    </w:p>
    <w:p w:rsidR="00AC12C1" w:rsidRDefault="00AC12C1">
      <w:pPr>
        <w:pStyle w:val="ConsPlusNormal"/>
        <w:spacing w:before="280"/>
        <w:ind w:firstLine="540"/>
        <w:jc w:val="both"/>
      </w:pPr>
      <w:r>
        <w:t>40. Поступившие заявление и документы в течение 10 дней рассматриваются должностным лицом филиала ГКУ "ЦСПН", в обязанности которого входит выполнение соответствующих функций (задач, обязанностей) (далее - должностное лицо).</w:t>
      </w:r>
    </w:p>
    <w:p w:rsidR="00AC12C1" w:rsidRDefault="00AC12C1">
      <w:pPr>
        <w:pStyle w:val="ConsPlusNormal"/>
        <w:spacing w:before="280"/>
        <w:ind w:firstLine="540"/>
        <w:jc w:val="both"/>
      </w:pPr>
      <w:r>
        <w:t>41. По результатам рассмотрения заявления и документов должностное лицо оформляет:</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t>б) решение об отказе в установлении ежегодной денежной выплаты.</w:t>
      </w:r>
    </w:p>
    <w:p w:rsidR="00AC12C1" w:rsidRDefault="00AC12C1">
      <w:pPr>
        <w:pStyle w:val="ConsPlusNormal"/>
        <w:spacing w:before="280"/>
        <w:ind w:firstLine="540"/>
        <w:jc w:val="both"/>
      </w:pPr>
      <w:r>
        <w:t xml:space="preserve">Критерием принятия решения о предоставлении государственной услуги или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16">
        <w:r>
          <w:rPr>
            <w:color w:val="0000FF"/>
          </w:rPr>
          <w:t>пунктом 18</w:t>
        </w:r>
      </w:hyperlink>
      <w:r>
        <w:t xml:space="preserve"> настоящего Административного регламента.</w:t>
      </w:r>
    </w:p>
    <w:p w:rsidR="00AC12C1" w:rsidRDefault="00AC12C1">
      <w:pPr>
        <w:pStyle w:val="ConsPlusNormal"/>
        <w:jc w:val="both"/>
      </w:pPr>
    </w:p>
    <w:p w:rsidR="00AC12C1" w:rsidRDefault="00AC12C1">
      <w:pPr>
        <w:pStyle w:val="ConsPlusTitle"/>
        <w:jc w:val="center"/>
        <w:outlineLvl w:val="3"/>
      </w:pPr>
      <w:r>
        <w:t>Предоставление результата государственной услуги</w:t>
      </w:r>
    </w:p>
    <w:p w:rsidR="00AC12C1" w:rsidRDefault="00AC12C1">
      <w:pPr>
        <w:pStyle w:val="ConsPlusNormal"/>
        <w:jc w:val="both"/>
      </w:pPr>
    </w:p>
    <w:p w:rsidR="00AC12C1" w:rsidRDefault="00AC12C1">
      <w:pPr>
        <w:pStyle w:val="ConsPlusNormal"/>
        <w:ind w:firstLine="540"/>
        <w:jc w:val="both"/>
      </w:pPr>
      <w:r>
        <w:lastRenderedPageBreak/>
        <w:t>42. Заявителю (представителю) в качестве результата предоставления государственной услуги для данного варианта предоставления государственной услуги обеспечивается возможность получения результата (в зависимости от способа получения результата государственной услуги, указанного в заявлении) - в виде бумажного документа, который заявитель получает при личном обращении в филиал ГКУ "ЦСПН" или с использованием операторов почтовой связи.</w:t>
      </w:r>
    </w:p>
    <w:p w:rsidR="00AC12C1" w:rsidRDefault="00AC12C1">
      <w:pPr>
        <w:pStyle w:val="ConsPlusNormal"/>
        <w:spacing w:before="280"/>
        <w:ind w:firstLine="540"/>
        <w:jc w:val="both"/>
      </w:pPr>
      <w:r>
        <w:t>43. Предоставление результата государственной услуги осуществляется в срок не позднее 5 рабочих дней со дня принятия решения.</w:t>
      </w:r>
    </w:p>
    <w:p w:rsidR="00AC12C1" w:rsidRDefault="00AC12C1">
      <w:pPr>
        <w:pStyle w:val="ConsPlusNormal"/>
        <w:spacing w:before="280"/>
        <w:ind w:firstLine="540"/>
        <w:jc w:val="both"/>
      </w:pPr>
      <w:r>
        <w:t>Филиал ГКУ "ЦСПН" осуществляет предоставление результата государственной услуги по выбору заявителя независимо от его места жительства или места пребывания.</w:t>
      </w:r>
    </w:p>
    <w:p w:rsidR="00AC12C1" w:rsidRDefault="00AC12C1">
      <w:pPr>
        <w:pStyle w:val="ConsPlusNormal"/>
        <w:spacing w:before="280"/>
        <w:ind w:firstLine="540"/>
        <w:jc w:val="both"/>
      </w:pPr>
      <w:r>
        <w:t>Выдача дубликата результата предоставления государственной услуги не предусмотрена.</w:t>
      </w:r>
    </w:p>
    <w:p w:rsidR="00AC12C1" w:rsidRDefault="00AC12C1">
      <w:pPr>
        <w:pStyle w:val="ConsPlusNormal"/>
        <w:spacing w:before="280"/>
        <w:ind w:firstLine="540"/>
        <w:jc w:val="both"/>
      </w:pPr>
      <w:r>
        <w:t>Копию решения, выданного по результатам рассмотрения государственной услуги, возможно получить в филиале ГКУ "ЦСПН".</w:t>
      </w:r>
    </w:p>
    <w:p w:rsidR="00AC12C1" w:rsidRDefault="00AC12C1">
      <w:pPr>
        <w:pStyle w:val="ConsPlusNormal"/>
        <w:spacing w:before="280"/>
        <w:ind w:firstLine="540"/>
        <w:jc w:val="both"/>
      </w:pPr>
      <w:r>
        <w:t>Максимальное время выдачи копии решения не превышает 10 рабочих дней.</w:t>
      </w:r>
    </w:p>
    <w:p w:rsidR="00AC12C1" w:rsidRDefault="00AC12C1">
      <w:pPr>
        <w:pStyle w:val="ConsPlusNormal"/>
        <w:jc w:val="both"/>
      </w:pPr>
    </w:p>
    <w:p w:rsidR="00AC12C1" w:rsidRDefault="00AC12C1">
      <w:pPr>
        <w:pStyle w:val="ConsPlusTitle"/>
        <w:jc w:val="center"/>
        <w:outlineLvl w:val="3"/>
      </w:pPr>
      <w:r>
        <w:t>Получение дополнительных сведений от заявителя</w:t>
      </w:r>
    </w:p>
    <w:p w:rsidR="00AC12C1" w:rsidRDefault="00AC12C1">
      <w:pPr>
        <w:pStyle w:val="ConsPlusNormal"/>
        <w:jc w:val="both"/>
      </w:pPr>
    </w:p>
    <w:p w:rsidR="00AC12C1" w:rsidRDefault="00AC12C1">
      <w:pPr>
        <w:pStyle w:val="ConsPlusNormal"/>
        <w:ind w:firstLine="540"/>
        <w:jc w:val="both"/>
      </w:pPr>
      <w:r>
        <w:t>44.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AC12C1" w:rsidRDefault="00AC12C1">
      <w:pPr>
        <w:pStyle w:val="ConsPlusNormal"/>
        <w:jc w:val="both"/>
      </w:pPr>
    </w:p>
    <w:p w:rsidR="00AC12C1" w:rsidRDefault="00AC12C1">
      <w:pPr>
        <w:pStyle w:val="ConsPlusTitle"/>
        <w:jc w:val="center"/>
        <w:outlineLvl w:val="2"/>
      </w:pPr>
      <w:bookmarkStart w:id="5" w:name="P426"/>
      <w:bookmarkEnd w:id="5"/>
      <w:r>
        <w:t>Вариант 2</w:t>
      </w:r>
    </w:p>
    <w:p w:rsidR="00AC12C1" w:rsidRDefault="00AC12C1">
      <w:pPr>
        <w:pStyle w:val="ConsPlusNormal"/>
        <w:jc w:val="both"/>
      </w:pPr>
    </w:p>
    <w:p w:rsidR="00AC12C1" w:rsidRDefault="00AC12C1">
      <w:pPr>
        <w:pStyle w:val="ConsPlusNormal"/>
        <w:ind w:firstLine="540"/>
        <w:jc w:val="both"/>
      </w:pPr>
      <w:r>
        <w:t>45. Максимальный срок предоставления варианта государственной услуги составляет 10 дней со дня регистрации заявления и документов.</w:t>
      </w:r>
    </w:p>
    <w:p w:rsidR="00AC12C1" w:rsidRDefault="00AC12C1">
      <w:pPr>
        <w:pStyle w:val="ConsPlusNormal"/>
        <w:spacing w:before="280"/>
        <w:ind w:firstLine="540"/>
        <w:jc w:val="both"/>
      </w:pPr>
      <w:r>
        <w:t>46. В результате предоставления варианта государственной услуги заявителю предоставляются:</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t>б) решение об отказе в установлении ежегодной денежной выплаты.</w:t>
      </w:r>
    </w:p>
    <w:p w:rsidR="00AC12C1" w:rsidRDefault="00AC12C1">
      <w:pPr>
        <w:pStyle w:val="ConsPlusNormal"/>
        <w:spacing w:before="280"/>
        <w:ind w:firstLine="540"/>
        <w:jc w:val="both"/>
      </w:pPr>
      <w:r>
        <w:t>47. Административные процедуры, осуществляемые при предоставлении государственной услуги в соответствии с настоящим вариантом:</w:t>
      </w:r>
    </w:p>
    <w:p w:rsidR="00AC12C1" w:rsidRDefault="00AC12C1">
      <w:pPr>
        <w:pStyle w:val="ConsPlusNormal"/>
        <w:spacing w:before="280"/>
        <w:ind w:firstLine="540"/>
        <w:jc w:val="both"/>
      </w:pPr>
      <w:r>
        <w:t xml:space="preserve">а) прием заявления и документов и (или) информации, необходимых для </w:t>
      </w:r>
      <w:r>
        <w:lastRenderedPageBreak/>
        <w:t>предоставления государственной услуги;</w:t>
      </w:r>
    </w:p>
    <w:p w:rsidR="00AC12C1" w:rsidRDefault="00AC12C1">
      <w:pPr>
        <w:pStyle w:val="ConsPlusNormal"/>
        <w:spacing w:before="280"/>
        <w:ind w:firstLine="540"/>
        <w:jc w:val="both"/>
      </w:pPr>
      <w:r>
        <w:t>б) межведомственное информационное взаимодействие;</w:t>
      </w:r>
    </w:p>
    <w:p w:rsidR="00AC12C1" w:rsidRDefault="00AC12C1">
      <w:pPr>
        <w:pStyle w:val="ConsPlusNormal"/>
        <w:spacing w:before="280"/>
        <w:ind w:firstLine="540"/>
        <w:jc w:val="both"/>
      </w:pPr>
      <w:r>
        <w:t>в) принятие решения о предоставлении (об отказе в предоставлении) государственной услуги;</w:t>
      </w:r>
    </w:p>
    <w:p w:rsidR="00AC12C1" w:rsidRDefault="00AC12C1">
      <w:pPr>
        <w:pStyle w:val="ConsPlusNormal"/>
        <w:spacing w:before="280"/>
        <w:ind w:firstLine="540"/>
        <w:jc w:val="both"/>
      </w:pPr>
      <w:r>
        <w:t>г) предоставление результата государственной услуги.</w:t>
      </w:r>
    </w:p>
    <w:p w:rsidR="00AC12C1" w:rsidRDefault="00AC12C1">
      <w:pPr>
        <w:pStyle w:val="ConsPlusNormal"/>
        <w:jc w:val="both"/>
      </w:pPr>
    </w:p>
    <w:p w:rsidR="00AC12C1" w:rsidRDefault="00AC12C1">
      <w:pPr>
        <w:pStyle w:val="ConsPlusTitle"/>
        <w:jc w:val="center"/>
        <w:outlineLvl w:val="3"/>
      </w:pPr>
      <w:r>
        <w:t>Прием заявления и документов и (или) информации,</w:t>
      </w:r>
    </w:p>
    <w:p w:rsidR="00AC12C1" w:rsidRDefault="00AC12C1">
      <w:pPr>
        <w:pStyle w:val="ConsPlusTitle"/>
        <w:jc w:val="center"/>
      </w:pPr>
      <w:r>
        <w:t>необходимых для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 xml:space="preserve">48. Для получения государственной услуги заявитель (представитель) представляет в МФЦ </w:t>
      </w:r>
      <w:hyperlink w:anchor="P702">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и документы, указанные в </w:t>
      </w:r>
      <w:hyperlink w:anchor="P443">
        <w:r>
          <w:rPr>
            <w:color w:val="0000FF"/>
          </w:rPr>
          <w:t>пункте 49</w:t>
        </w:r>
      </w:hyperlink>
      <w:r>
        <w:t xml:space="preserve"> настоящего Административного регламента.</w:t>
      </w:r>
    </w:p>
    <w:p w:rsidR="00AC12C1" w:rsidRDefault="00AC12C1">
      <w:pPr>
        <w:pStyle w:val="ConsPlusNormal"/>
        <w:spacing w:before="280"/>
        <w:ind w:firstLine="540"/>
        <w:jc w:val="both"/>
      </w:pPr>
      <w:r>
        <w:t>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AC12C1" w:rsidRDefault="00AC12C1">
      <w:pPr>
        <w:pStyle w:val="ConsPlusNormal"/>
        <w:spacing w:before="280"/>
        <w:ind w:firstLine="540"/>
        <w:jc w:val="both"/>
      </w:pPr>
      <w:bookmarkStart w:id="6" w:name="P443"/>
      <w:bookmarkEnd w:id="6"/>
      <w:r>
        <w:t>49. Исчерпывающий перечень документов, необходимых в соответствии с законодательными или иными нормативными правовыми актами для установления ежегодной выплаты, которые заявитель (представитель) должен представить самостоятельно:</w:t>
      </w:r>
    </w:p>
    <w:p w:rsidR="00AC12C1" w:rsidRDefault="00AC12C1">
      <w:pPr>
        <w:pStyle w:val="ConsPlusNormal"/>
        <w:spacing w:before="280"/>
        <w:ind w:firstLine="540"/>
        <w:jc w:val="both"/>
      </w:pPr>
      <w:r>
        <w:t>а) удостоверение о награждении нагрудным знаком "Почетный донор России" или удостоверение "Почетный донор СССР".</w:t>
      </w:r>
    </w:p>
    <w:p w:rsidR="00AC12C1" w:rsidRDefault="00AC12C1">
      <w:pPr>
        <w:pStyle w:val="ConsPlusNormal"/>
        <w:spacing w:before="280"/>
        <w:ind w:firstLine="540"/>
        <w:jc w:val="both"/>
      </w:pPr>
      <w:r>
        <w:t>Требования к предъявляемому документу: оригинал документа о награждении;</w:t>
      </w:r>
    </w:p>
    <w:p w:rsidR="00AC12C1" w:rsidRDefault="00AC12C1">
      <w:pPr>
        <w:pStyle w:val="ConsPlusNormal"/>
        <w:spacing w:before="280"/>
        <w:ind w:firstLine="540"/>
        <w:jc w:val="both"/>
      </w:pPr>
      <w:r>
        <w:t>б) документ, удостоверяющий личность заявителя.</w:t>
      </w:r>
    </w:p>
    <w:p w:rsidR="00AC12C1" w:rsidRDefault="00AC12C1">
      <w:pPr>
        <w:pStyle w:val="ConsPlusNormal"/>
        <w:spacing w:before="280"/>
        <w:ind w:firstLine="540"/>
        <w:jc w:val="both"/>
      </w:pPr>
      <w:r>
        <w:t>Требования к предъявляемому документу: оригинал документа;</w:t>
      </w:r>
    </w:p>
    <w:p w:rsidR="00AC12C1" w:rsidRDefault="00AC12C1">
      <w:pPr>
        <w:pStyle w:val="ConsPlusNormal"/>
        <w:spacing w:before="280"/>
        <w:ind w:firstLine="540"/>
        <w:jc w:val="both"/>
      </w:pPr>
      <w:r>
        <w:t>в) документ, удостоверяющий личность представителя (в случае подачи заявления о предоставлении государственной услуги представителем).</w:t>
      </w:r>
    </w:p>
    <w:p w:rsidR="00AC12C1" w:rsidRDefault="00AC12C1">
      <w:pPr>
        <w:pStyle w:val="ConsPlusNormal"/>
        <w:spacing w:before="280"/>
        <w:ind w:firstLine="540"/>
        <w:jc w:val="both"/>
      </w:pPr>
      <w:r>
        <w:t>Требования к предъявляемому документу: оригинал документа;</w:t>
      </w:r>
    </w:p>
    <w:p w:rsidR="00AC12C1" w:rsidRDefault="00AC12C1">
      <w:pPr>
        <w:pStyle w:val="ConsPlusNormal"/>
        <w:spacing w:before="280"/>
        <w:ind w:firstLine="540"/>
        <w:jc w:val="both"/>
      </w:pPr>
      <w:r>
        <w:t>г)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AC12C1" w:rsidRDefault="00AC12C1">
      <w:pPr>
        <w:pStyle w:val="ConsPlusNormal"/>
        <w:spacing w:before="280"/>
        <w:ind w:firstLine="540"/>
        <w:jc w:val="both"/>
      </w:pPr>
      <w:r>
        <w:lastRenderedPageBreak/>
        <w:t>Требования, предъявляемые к документу: оригинал.</w:t>
      </w:r>
    </w:p>
    <w:p w:rsidR="00AC12C1" w:rsidRDefault="00AC12C1">
      <w:pPr>
        <w:pStyle w:val="ConsPlusNormal"/>
        <w:spacing w:before="280"/>
        <w:ind w:firstLine="540"/>
        <w:jc w:val="both"/>
      </w:pPr>
      <w:r>
        <w:t>МФЦ осуществляет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AC12C1" w:rsidRDefault="00AC12C1">
      <w:pPr>
        <w:pStyle w:val="ConsPlusNormal"/>
        <w:jc w:val="both"/>
      </w:pPr>
    </w:p>
    <w:p w:rsidR="00AC12C1" w:rsidRDefault="00AC12C1">
      <w:pPr>
        <w:pStyle w:val="ConsPlusTitle"/>
        <w:jc w:val="center"/>
        <w:outlineLvl w:val="3"/>
      </w:pPr>
      <w:r>
        <w:t>Межведомственное информационное взаимодействие</w:t>
      </w:r>
    </w:p>
    <w:p w:rsidR="00AC12C1" w:rsidRDefault="00AC12C1">
      <w:pPr>
        <w:pStyle w:val="ConsPlusNormal"/>
        <w:jc w:val="both"/>
      </w:pPr>
    </w:p>
    <w:p w:rsidR="00AC12C1" w:rsidRDefault="00AC12C1">
      <w:pPr>
        <w:pStyle w:val="ConsPlusNormal"/>
        <w:ind w:firstLine="540"/>
        <w:jc w:val="both"/>
      </w:pPr>
      <w:r>
        <w:t>50. Для предоставления государственной услуги необходимо направление следующих межведомственных информационных запросов:</w:t>
      </w:r>
    </w:p>
    <w:p w:rsidR="00AC12C1" w:rsidRDefault="00AC12C1">
      <w:pPr>
        <w:pStyle w:val="ConsPlusNormal"/>
        <w:spacing w:before="280"/>
        <w:ind w:firstLine="540"/>
        <w:jc w:val="both"/>
      </w:pPr>
      <w:r>
        <w:t>а) Межведомственный запрос "Проверка действительности паспорта (расширенная)",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б) Межведомственный запрос "Подтверждение места жительства (места пребывания) лица, имеющего право на ежегодную выплату",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Российской Федерации.</w:t>
      </w:r>
    </w:p>
    <w:p w:rsidR="00AC12C1" w:rsidRDefault="00AC12C1">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AC12C1" w:rsidRDefault="00AC12C1">
      <w:pPr>
        <w:pStyle w:val="ConsPlusNormal"/>
        <w:spacing w:before="280"/>
        <w:ind w:firstLine="540"/>
        <w:jc w:val="both"/>
      </w:pPr>
      <w:r>
        <w:t>51. Запрос направляется в течение 1 часа.</w:t>
      </w:r>
    </w:p>
    <w:p w:rsidR="00AC12C1" w:rsidRDefault="00AC12C1">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AC12C1" w:rsidRDefault="00AC12C1">
      <w:pPr>
        <w:pStyle w:val="ConsPlusNormal"/>
        <w:jc w:val="both"/>
      </w:pPr>
    </w:p>
    <w:p w:rsidR="00AC12C1" w:rsidRDefault="00AC12C1">
      <w:pPr>
        <w:pStyle w:val="ConsPlusTitle"/>
        <w:jc w:val="center"/>
        <w:outlineLvl w:val="3"/>
      </w:pPr>
      <w:r>
        <w:t>Приостановление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52.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AC12C1" w:rsidRDefault="00AC12C1">
      <w:pPr>
        <w:pStyle w:val="ConsPlusNormal"/>
        <w:jc w:val="both"/>
      </w:pPr>
    </w:p>
    <w:p w:rsidR="00AC12C1" w:rsidRDefault="00AC12C1">
      <w:pPr>
        <w:pStyle w:val="ConsPlusTitle"/>
        <w:jc w:val="center"/>
        <w:outlineLvl w:val="3"/>
      </w:pPr>
      <w:r>
        <w:lastRenderedPageBreak/>
        <w:t>Принятие решения о предоставлении</w:t>
      </w:r>
    </w:p>
    <w:p w:rsidR="00AC12C1" w:rsidRDefault="00AC12C1">
      <w:pPr>
        <w:pStyle w:val="ConsPlusTitle"/>
        <w:jc w:val="center"/>
      </w:pPr>
      <w:r>
        <w:t>(об отказе в предоставлении) государственной услуги</w:t>
      </w:r>
    </w:p>
    <w:p w:rsidR="00AC12C1" w:rsidRDefault="00AC12C1">
      <w:pPr>
        <w:pStyle w:val="ConsPlusNormal"/>
        <w:jc w:val="both"/>
      </w:pPr>
    </w:p>
    <w:p w:rsidR="00AC12C1" w:rsidRDefault="00AC12C1">
      <w:pPr>
        <w:pStyle w:val="ConsPlusNormal"/>
        <w:ind w:firstLine="540"/>
        <w:jc w:val="both"/>
      </w:pPr>
      <w:r>
        <w:t>53. Основанием для начала административной процедуры (действия) является поступление в филиал ГКУ "ЦСПН" заявления и приложенных к нему документов из МФЦ, а также получение ответов на межведомственные запросы.</w:t>
      </w:r>
    </w:p>
    <w:p w:rsidR="00AC12C1" w:rsidRDefault="00AC12C1">
      <w:pPr>
        <w:pStyle w:val="ConsPlusNormal"/>
        <w:spacing w:before="280"/>
        <w:ind w:firstLine="540"/>
        <w:jc w:val="both"/>
      </w:pPr>
      <w:r>
        <w:t>54. Поступившие заявление и документы в течение 10 дней рассматриваются должностным лицом филиала ГКУ "ЦСПН", в обязанности которого входит выполнение соответствующих функций (задач, обязанностей).</w:t>
      </w:r>
    </w:p>
    <w:p w:rsidR="00AC12C1" w:rsidRDefault="00AC12C1">
      <w:pPr>
        <w:pStyle w:val="ConsPlusNormal"/>
        <w:spacing w:before="280"/>
        <w:ind w:firstLine="540"/>
        <w:jc w:val="both"/>
      </w:pPr>
      <w:r>
        <w:t>55. По результатам рассмотрения заявления и документов должностное лицо оформляет:</w:t>
      </w:r>
    </w:p>
    <w:p w:rsidR="00AC12C1" w:rsidRDefault="00AC12C1">
      <w:pPr>
        <w:pStyle w:val="ConsPlusNormal"/>
        <w:spacing w:before="280"/>
        <w:ind w:firstLine="540"/>
        <w:jc w:val="both"/>
      </w:pPr>
      <w:r>
        <w:t>а) решение о предоставлении государственной услуги об установлении ежегодной денежной выплаты;</w:t>
      </w:r>
    </w:p>
    <w:p w:rsidR="00AC12C1" w:rsidRDefault="00AC12C1">
      <w:pPr>
        <w:pStyle w:val="ConsPlusNormal"/>
        <w:spacing w:before="280"/>
        <w:ind w:firstLine="540"/>
        <w:jc w:val="both"/>
      </w:pPr>
      <w:r>
        <w:t>б) решение об отказе в предоставлении государственной услуги в установлении ежегодной денежной выплаты.</w:t>
      </w:r>
    </w:p>
    <w:p w:rsidR="00AC12C1" w:rsidRDefault="00AC12C1">
      <w:pPr>
        <w:pStyle w:val="ConsPlusNormal"/>
        <w:spacing w:before="280"/>
        <w:ind w:firstLine="540"/>
        <w:jc w:val="both"/>
      </w:pPr>
      <w:r>
        <w:t xml:space="preserve">Критерием принятия решения о предоставлении государственной услуги или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16">
        <w:r>
          <w:rPr>
            <w:color w:val="0000FF"/>
          </w:rPr>
          <w:t>пунктом 18</w:t>
        </w:r>
      </w:hyperlink>
      <w:r>
        <w:t xml:space="preserve"> настоящего Административного регламента.</w:t>
      </w:r>
    </w:p>
    <w:p w:rsidR="00AC12C1" w:rsidRDefault="00AC12C1">
      <w:pPr>
        <w:pStyle w:val="ConsPlusNormal"/>
        <w:jc w:val="both"/>
      </w:pPr>
    </w:p>
    <w:p w:rsidR="00AC12C1" w:rsidRDefault="00AC12C1">
      <w:pPr>
        <w:pStyle w:val="ConsPlusTitle"/>
        <w:jc w:val="center"/>
        <w:outlineLvl w:val="3"/>
      </w:pPr>
      <w:r>
        <w:t>Предоставление результата государственной услуги</w:t>
      </w:r>
    </w:p>
    <w:p w:rsidR="00AC12C1" w:rsidRDefault="00AC12C1">
      <w:pPr>
        <w:pStyle w:val="ConsPlusNormal"/>
        <w:jc w:val="both"/>
      </w:pPr>
    </w:p>
    <w:p w:rsidR="00AC12C1" w:rsidRDefault="00AC12C1">
      <w:pPr>
        <w:pStyle w:val="ConsPlusNormal"/>
        <w:ind w:firstLine="540"/>
        <w:jc w:val="both"/>
      </w:pPr>
      <w:r>
        <w:t>56. Заявителю (представителю) в качестве результата предоставления государственной услуги для данного варианта предоставления государственной услуги обеспечивается возможность получения результата (в зависимости от способа получения результата государственной услуги, указанного в заявлении) - в виде бумажного документа, который заявитель получает при личном обращении в филиал ГКУ "ЦСПН", МФЦ или с использованием операторов почтовой связи.</w:t>
      </w:r>
    </w:p>
    <w:p w:rsidR="00AC12C1" w:rsidRDefault="00AC12C1">
      <w:pPr>
        <w:pStyle w:val="ConsPlusNormal"/>
        <w:spacing w:before="280"/>
        <w:ind w:firstLine="540"/>
        <w:jc w:val="both"/>
      </w:pPr>
      <w:r>
        <w:t>57. Предоставление результата государственной услуги осуществляется в срок не позднее 5 рабочих дней со дня принятия решения.</w:t>
      </w:r>
    </w:p>
    <w:p w:rsidR="00AC12C1" w:rsidRDefault="00AC12C1">
      <w:pPr>
        <w:pStyle w:val="ConsPlusNormal"/>
        <w:spacing w:before="280"/>
        <w:ind w:firstLine="540"/>
        <w:jc w:val="both"/>
      </w:pPr>
      <w:r>
        <w:t>Филиал ГКУ "ЦСПН", МФЦ осуществляет предоставление результата государственной услуги по выбору заявителя независимо от его места жительства или места пребывания.</w:t>
      </w:r>
    </w:p>
    <w:p w:rsidR="00AC12C1" w:rsidRDefault="00AC12C1">
      <w:pPr>
        <w:pStyle w:val="ConsPlusNormal"/>
        <w:spacing w:before="280"/>
        <w:ind w:firstLine="540"/>
        <w:jc w:val="both"/>
      </w:pPr>
      <w:r>
        <w:t>Выдача дубликата результата предоставления государственной услуги не предусмотрена.</w:t>
      </w:r>
    </w:p>
    <w:p w:rsidR="00AC12C1" w:rsidRDefault="00AC12C1">
      <w:pPr>
        <w:pStyle w:val="ConsPlusNormal"/>
        <w:spacing w:before="280"/>
        <w:ind w:firstLine="540"/>
        <w:jc w:val="both"/>
      </w:pPr>
      <w:r>
        <w:lastRenderedPageBreak/>
        <w:t>Копию решения, выданного по результатам рассмотрения государственной услуги, возможно получить в филиале ГКУ "ЦСПН".</w:t>
      </w:r>
    </w:p>
    <w:p w:rsidR="00AC12C1" w:rsidRDefault="00AC12C1">
      <w:pPr>
        <w:pStyle w:val="ConsPlusNormal"/>
        <w:spacing w:before="280"/>
        <w:ind w:firstLine="540"/>
        <w:jc w:val="both"/>
      </w:pPr>
      <w:r>
        <w:t>Максимальное время выдачи копии решения не превышает 10 рабочих дней.</w:t>
      </w:r>
    </w:p>
    <w:p w:rsidR="00AC12C1" w:rsidRDefault="00AC12C1">
      <w:pPr>
        <w:pStyle w:val="ConsPlusNormal"/>
        <w:jc w:val="both"/>
      </w:pPr>
    </w:p>
    <w:p w:rsidR="00AC12C1" w:rsidRDefault="00AC12C1">
      <w:pPr>
        <w:pStyle w:val="ConsPlusTitle"/>
        <w:jc w:val="center"/>
        <w:outlineLvl w:val="3"/>
      </w:pPr>
      <w:r>
        <w:t>Получение дополнительных сведений от заявителя</w:t>
      </w:r>
    </w:p>
    <w:p w:rsidR="00AC12C1" w:rsidRDefault="00AC12C1">
      <w:pPr>
        <w:pStyle w:val="ConsPlusNormal"/>
        <w:jc w:val="both"/>
      </w:pPr>
    </w:p>
    <w:p w:rsidR="00AC12C1" w:rsidRDefault="00AC12C1">
      <w:pPr>
        <w:pStyle w:val="ConsPlusNormal"/>
        <w:ind w:firstLine="540"/>
        <w:jc w:val="both"/>
      </w:pPr>
      <w:r>
        <w:t>58.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AC12C1" w:rsidRDefault="00AC12C1">
      <w:pPr>
        <w:pStyle w:val="ConsPlusNormal"/>
        <w:jc w:val="both"/>
      </w:pPr>
    </w:p>
    <w:p w:rsidR="00AC12C1" w:rsidRDefault="00AC12C1">
      <w:pPr>
        <w:pStyle w:val="ConsPlusTitle"/>
        <w:jc w:val="center"/>
        <w:outlineLvl w:val="2"/>
      </w:pPr>
      <w:bookmarkStart w:id="7" w:name="P493"/>
      <w:bookmarkEnd w:id="7"/>
      <w:r>
        <w:t>Вариант 3</w:t>
      </w:r>
    </w:p>
    <w:p w:rsidR="00AC12C1" w:rsidRDefault="00AC12C1">
      <w:pPr>
        <w:pStyle w:val="ConsPlusNormal"/>
        <w:jc w:val="both"/>
      </w:pPr>
    </w:p>
    <w:p w:rsidR="00AC12C1" w:rsidRDefault="00AC12C1">
      <w:pPr>
        <w:pStyle w:val="ConsPlusNormal"/>
        <w:ind w:firstLine="540"/>
        <w:jc w:val="both"/>
      </w:pPr>
      <w:r>
        <w:t>59. Максимальный срок предоставления варианта государственной услуги составляет 10 дней со дня регистрации заявления и документов.</w:t>
      </w:r>
    </w:p>
    <w:p w:rsidR="00AC12C1" w:rsidRDefault="00AC12C1">
      <w:pPr>
        <w:pStyle w:val="ConsPlusNormal"/>
        <w:spacing w:before="280"/>
        <w:ind w:firstLine="540"/>
        <w:jc w:val="both"/>
      </w:pPr>
      <w:r>
        <w:t>60. В результате предоставления варианта государственной услуги заявителю предоставляются:</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t>б) решение об отказе в установлении ежегодной денежной выплаты.</w:t>
      </w:r>
    </w:p>
    <w:p w:rsidR="00AC12C1" w:rsidRDefault="00AC12C1">
      <w:pPr>
        <w:pStyle w:val="ConsPlusNormal"/>
        <w:spacing w:before="280"/>
        <w:ind w:firstLine="540"/>
        <w:jc w:val="both"/>
      </w:pPr>
      <w:r>
        <w:t>61. Административные процедуры, осуществляемые при предоставлении государственной услуги в соответствии с настоящим вариантом:</w:t>
      </w:r>
    </w:p>
    <w:p w:rsidR="00AC12C1" w:rsidRDefault="00AC12C1">
      <w:pPr>
        <w:pStyle w:val="ConsPlusNormal"/>
        <w:spacing w:before="280"/>
        <w:ind w:firstLine="540"/>
        <w:jc w:val="both"/>
      </w:pPr>
      <w:r>
        <w:t>а) прием заявления и документов и (или) информации, необходимых для предоставления государственной услуги;</w:t>
      </w:r>
    </w:p>
    <w:p w:rsidR="00AC12C1" w:rsidRDefault="00AC12C1">
      <w:pPr>
        <w:pStyle w:val="ConsPlusNormal"/>
        <w:spacing w:before="280"/>
        <w:ind w:firstLine="540"/>
        <w:jc w:val="both"/>
      </w:pPr>
      <w:r>
        <w:t>б) межведомственное информационное взаимодействие;</w:t>
      </w:r>
    </w:p>
    <w:p w:rsidR="00AC12C1" w:rsidRDefault="00AC12C1">
      <w:pPr>
        <w:pStyle w:val="ConsPlusNormal"/>
        <w:spacing w:before="280"/>
        <w:ind w:firstLine="540"/>
        <w:jc w:val="both"/>
      </w:pPr>
      <w:r>
        <w:t>в) принятие решения о предоставлении (об отказе в предоставлении) государственной услуги;</w:t>
      </w:r>
    </w:p>
    <w:p w:rsidR="00AC12C1" w:rsidRDefault="00AC12C1">
      <w:pPr>
        <w:pStyle w:val="ConsPlusNormal"/>
        <w:spacing w:before="280"/>
        <w:ind w:firstLine="540"/>
        <w:jc w:val="both"/>
      </w:pPr>
      <w:r>
        <w:t>г) предоставление результата государственной услуги.</w:t>
      </w:r>
    </w:p>
    <w:p w:rsidR="00AC12C1" w:rsidRDefault="00AC12C1">
      <w:pPr>
        <w:pStyle w:val="ConsPlusNormal"/>
        <w:jc w:val="both"/>
      </w:pPr>
    </w:p>
    <w:p w:rsidR="00AC12C1" w:rsidRDefault="00AC12C1">
      <w:pPr>
        <w:pStyle w:val="ConsPlusTitle"/>
        <w:jc w:val="center"/>
        <w:outlineLvl w:val="3"/>
      </w:pPr>
      <w:r>
        <w:t>Прием заявления и документов и (или) информации,</w:t>
      </w:r>
    </w:p>
    <w:p w:rsidR="00AC12C1" w:rsidRDefault="00AC12C1">
      <w:pPr>
        <w:pStyle w:val="ConsPlusTitle"/>
        <w:jc w:val="center"/>
      </w:pPr>
      <w:r>
        <w:t>необходимых для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 xml:space="preserve">62. Для получения государственной услуги заявитель (представитель) представляет посредством почтового отправления </w:t>
      </w:r>
      <w:hyperlink w:anchor="P702">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и документы, указанные в </w:t>
      </w:r>
      <w:hyperlink w:anchor="P510">
        <w:r>
          <w:rPr>
            <w:color w:val="0000FF"/>
          </w:rPr>
          <w:t>пункте 64</w:t>
        </w:r>
      </w:hyperlink>
      <w:r>
        <w:t xml:space="preserve"> настоящего Административного регламента.</w:t>
      </w:r>
    </w:p>
    <w:p w:rsidR="00AC12C1" w:rsidRDefault="00AC12C1">
      <w:pPr>
        <w:pStyle w:val="ConsPlusNormal"/>
        <w:spacing w:before="280"/>
        <w:ind w:firstLine="540"/>
        <w:jc w:val="both"/>
      </w:pPr>
      <w:r>
        <w:lastRenderedPageBreak/>
        <w:t>63.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AC12C1" w:rsidRDefault="00AC12C1">
      <w:pPr>
        <w:pStyle w:val="ConsPlusNormal"/>
        <w:spacing w:before="280"/>
        <w:ind w:firstLine="540"/>
        <w:jc w:val="both"/>
      </w:pPr>
      <w:bookmarkStart w:id="8" w:name="P510"/>
      <w:bookmarkEnd w:id="8"/>
      <w:r>
        <w:t>64. Исчерпывающий перечень документов, необходимых в соответствии с законодательными или иными нормативными правовыми актами для установления ежегодной выплаты, которые заявитель (представитель) должен представить самостоятельно:</w:t>
      </w:r>
    </w:p>
    <w:p w:rsidR="00AC12C1" w:rsidRDefault="00AC12C1">
      <w:pPr>
        <w:pStyle w:val="ConsPlusNormal"/>
        <w:spacing w:before="280"/>
        <w:ind w:firstLine="540"/>
        <w:jc w:val="both"/>
      </w:pPr>
      <w:r>
        <w:t>а) удостоверение о награждении нагрудным знаком "Почетный донор России" или удостоверение "Почетный донор СССР".</w:t>
      </w:r>
    </w:p>
    <w:p w:rsidR="00AC12C1" w:rsidRDefault="00AC12C1">
      <w:pPr>
        <w:pStyle w:val="ConsPlusNormal"/>
        <w:spacing w:before="280"/>
        <w:ind w:firstLine="540"/>
        <w:jc w:val="both"/>
      </w:pPr>
      <w:r>
        <w:t>Требования к предъявляемому документу: копия, верность которой засвидетельствована в установленном законом порядке;</w:t>
      </w:r>
    </w:p>
    <w:p w:rsidR="00AC12C1" w:rsidRDefault="00AC12C1">
      <w:pPr>
        <w:pStyle w:val="ConsPlusNormal"/>
        <w:spacing w:before="280"/>
        <w:ind w:firstLine="540"/>
        <w:jc w:val="both"/>
      </w:pPr>
      <w:r>
        <w:t>б) документ, удостоверяющий личность заявителя.</w:t>
      </w:r>
    </w:p>
    <w:p w:rsidR="00AC12C1" w:rsidRDefault="00AC12C1">
      <w:pPr>
        <w:pStyle w:val="ConsPlusNormal"/>
        <w:spacing w:before="280"/>
        <w:ind w:firstLine="540"/>
        <w:jc w:val="both"/>
      </w:pPr>
      <w:r>
        <w:t>Требования к предъявляемому документу: копия, верность которой засвидетельствована в установленном законом порядке;</w:t>
      </w:r>
    </w:p>
    <w:p w:rsidR="00AC12C1" w:rsidRDefault="00AC12C1">
      <w:pPr>
        <w:pStyle w:val="ConsPlusNormal"/>
        <w:spacing w:before="280"/>
        <w:ind w:firstLine="540"/>
        <w:jc w:val="both"/>
      </w:pPr>
      <w:r>
        <w:t>в) документ, удостоверяющий личность представителя (в случае подачи заявления о предоставлении государственной услуги представителем).</w:t>
      </w:r>
    </w:p>
    <w:p w:rsidR="00AC12C1" w:rsidRDefault="00AC12C1">
      <w:pPr>
        <w:pStyle w:val="ConsPlusNormal"/>
        <w:spacing w:before="280"/>
        <w:ind w:firstLine="540"/>
        <w:jc w:val="both"/>
      </w:pPr>
      <w:r>
        <w:t>Требования к предъявляемому документу: копия, верность которой засвидетельствована в установленном законом порядке;</w:t>
      </w:r>
    </w:p>
    <w:p w:rsidR="00AC12C1" w:rsidRDefault="00AC12C1">
      <w:pPr>
        <w:pStyle w:val="ConsPlusNormal"/>
        <w:spacing w:before="280"/>
        <w:ind w:firstLine="540"/>
        <w:jc w:val="both"/>
      </w:pPr>
      <w:r>
        <w:t>г)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AC12C1" w:rsidRDefault="00AC12C1">
      <w:pPr>
        <w:pStyle w:val="ConsPlusNormal"/>
        <w:spacing w:before="280"/>
        <w:ind w:firstLine="540"/>
        <w:jc w:val="both"/>
      </w:pPr>
      <w:r>
        <w:t>Требования, предъявляемые к документу: копия, верность которой засвидетельствована в установленном законом порядке.</w:t>
      </w:r>
    </w:p>
    <w:p w:rsidR="00AC12C1" w:rsidRDefault="00AC12C1">
      <w:pPr>
        <w:pStyle w:val="ConsPlusNormal"/>
        <w:jc w:val="both"/>
      </w:pPr>
    </w:p>
    <w:p w:rsidR="00AC12C1" w:rsidRDefault="00AC12C1">
      <w:pPr>
        <w:pStyle w:val="ConsPlusTitle"/>
        <w:jc w:val="center"/>
        <w:outlineLvl w:val="3"/>
      </w:pPr>
      <w:r>
        <w:t>Межведомственное информационное взаимодействие</w:t>
      </w:r>
    </w:p>
    <w:p w:rsidR="00AC12C1" w:rsidRDefault="00AC12C1">
      <w:pPr>
        <w:pStyle w:val="ConsPlusNormal"/>
        <w:jc w:val="both"/>
      </w:pPr>
    </w:p>
    <w:p w:rsidR="00AC12C1" w:rsidRDefault="00AC12C1">
      <w:pPr>
        <w:pStyle w:val="ConsPlusNormal"/>
        <w:ind w:firstLine="540"/>
        <w:jc w:val="both"/>
      </w:pPr>
      <w:r>
        <w:t>65. Для предоставления государственной услуги необходимо направление следующих межведомственных информационных запросов:</w:t>
      </w:r>
    </w:p>
    <w:p w:rsidR="00AC12C1" w:rsidRDefault="00AC12C1">
      <w:pPr>
        <w:pStyle w:val="ConsPlusNormal"/>
        <w:spacing w:before="280"/>
        <w:ind w:firstLine="540"/>
        <w:jc w:val="both"/>
      </w:pPr>
      <w:r>
        <w:t>а) Межведомственный запрос "Проверка действительности паспорта (расширенная)",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 xml:space="preserve">б) Межведомственный запрос "Подтверждение места жительства (места </w:t>
      </w:r>
      <w:r>
        <w:lastRenderedPageBreak/>
        <w:t>пребывания) лица, имеющего право на ежегодную выплату,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Российской Федерации.</w:t>
      </w:r>
    </w:p>
    <w:p w:rsidR="00AC12C1" w:rsidRDefault="00AC12C1">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AC12C1" w:rsidRDefault="00AC12C1">
      <w:pPr>
        <w:pStyle w:val="ConsPlusNormal"/>
        <w:spacing w:before="280"/>
        <w:ind w:firstLine="540"/>
        <w:jc w:val="both"/>
      </w:pPr>
      <w:r>
        <w:t>66. Запрос направляется в течение 1 часа.</w:t>
      </w:r>
    </w:p>
    <w:p w:rsidR="00AC12C1" w:rsidRDefault="00AC12C1">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AC12C1" w:rsidRDefault="00AC12C1">
      <w:pPr>
        <w:pStyle w:val="ConsPlusNormal"/>
        <w:jc w:val="both"/>
      </w:pPr>
    </w:p>
    <w:p w:rsidR="00AC12C1" w:rsidRDefault="00AC12C1">
      <w:pPr>
        <w:pStyle w:val="ConsPlusTitle"/>
        <w:jc w:val="center"/>
        <w:outlineLvl w:val="3"/>
      </w:pPr>
      <w:r>
        <w:t>Приостановление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67.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AC12C1" w:rsidRDefault="00AC12C1">
      <w:pPr>
        <w:pStyle w:val="ConsPlusNormal"/>
        <w:jc w:val="both"/>
      </w:pPr>
    </w:p>
    <w:p w:rsidR="00AC12C1" w:rsidRDefault="00AC12C1">
      <w:pPr>
        <w:pStyle w:val="ConsPlusTitle"/>
        <w:jc w:val="center"/>
        <w:outlineLvl w:val="3"/>
      </w:pPr>
      <w:r>
        <w:t>Принятие решения о предоставлении</w:t>
      </w:r>
    </w:p>
    <w:p w:rsidR="00AC12C1" w:rsidRDefault="00AC12C1">
      <w:pPr>
        <w:pStyle w:val="ConsPlusTitle"/>
        <w:jc w:val="center"/>
      </w:pPr>
      <w:r>
        <w:t>(об отказе в предоставлении) государственной услуги</w:t>
      </w:r>
    </w:p>
    <w:p w:rsidR="00AC12C1" w:rsidRDefault="00AC12C1">
      <w:pPr>
        <w:pStyle w:val="ConsPlusNormal"/>
        <w:jc w:val="both"/>
      </w:pPr>
    </w:p>
    <w:p w:rsidR="00AC12C1" w:rsidRDefault="00AC12C1">
      <w:pPr>
        <w:pStyle w:val="ConsPlusNormal"/>
        <w:ind w:firstLine="540"/>
        <w:jc w:val="both"/>
      </w:pPr>
      <w:r>
        <w:t>68. Основанием для начала административной процедуры (действия) является поступление в филиал "ЦСПН" заявления и приложенных к нему документов.</w:t>
      </w:r>
    </w:p>
    <w:p w:rsidR="00AC12C1" w:rsidRDefault="00AC12C1">
      <w:pPr>
        <w:pStyle w:val="ConsPlusNormal"/>
        <w:spacing w:before="280"/>
        <w:ind w:firstLine="540"/>
        <w:jc w:val="both"/>
      </w:pPr>
      <w:r>
        <w:t>69. Поступившие заявление и документы в течение 10 дней рассматриваются должностным лицом филиала "ЦСПН", в обязанности которого входит выполнение соответствующих функций (задач, обязанностей).</w:t>
      </w:r>
    </w:p>
    <w:p w:rsidR="00AC12C1" w:rsidRDefault="00AC12C1">
      <w:pPr>
        <w:pStyle w:val="ConsPlusNormal"/>
        <w:spacing w:before="280"/>
        <w:ind w:firstLine="540"/>
        <w:jc w:val="both"/>
      </w:pPr>
      <w:r>
        <w:t>70. По результатам рассмотрения заявления и документов должностное лицо оформляет:</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t>б) решение об отказе в установлении ежегодной денежной выплаты.</w:t>
      </w:r>
    </w:p>
    <w:p w:rsidR="00AC12C1" w:rsidRDefault="00AC12C1">
      <w:pPr>
        <w:pStyle w:val="ConsPlusNormal"/>
        <w:spacing w:before="280"/>
        <w:ind w:firstLine="540"/>
        <w:jc w:val="both"/>
      </w:pPr>
      <w:r>
        <w:lastRenderedPageBreak/>
        <w:t xml:space="preserve">Критерием принятия решения о предоставлении государственной услуги или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16">
        <w:r>
          <w:rPr>
            <w:color w:val="0000FF"/>
          </w:rPr>
          <w:t>пунктом 18</w:t>
        </w:r>
      </w:hyperlink>
      <w:r>
        <w:t xml:space="preserve"> настоящего Административного регламента.</w:t>
      </w:r>
    </w:p>
    <w:p w:rsidR="00AC12C1" w:rsidRDefault="00AC12C1">
      <w:pPr>
        <w:pStyle w:val="ConsPlusNormal"/>
        <w:jc w:val="both"/>
      </w:pPr>
    </w:p>
    <w:p w:rsidR="00AC12C1" w:rsidRDefault="00AC12C1">
      <w:pPr>
        <w:pStyle w:val="ConsPlusTitle"/>
        <w:jc w:val="center"/>
        <w:outlineLvl w:val="3"/>
      </w:pPr>
      <w:r>
        <w:t>Предоставление результата государственной услуги</w:t>
      </w:r>
    </w:p>
    <w:p w:rsidR="00AC12C1" w:rsidRDefault="00AC12C1">
      <w:pPr>
        <w:pStyle w:val="ConsPlusNormal"/>
        <w:jc w:val="both"/>
      </w:pPr>
    </w:p>
    <w:p w:rsidR="00AC12C1" w:rsidRDefault="00AC12C1">
      <w:pPr>
        <w:pStyle w:val="ConsPlusNormal"/>
        <w:ind w:firstLine="540"/>
        <w:jc w:val="both"/>
      </w:pPr>
      <w:r>
        <w:t>71. Заявителю (представителю) в качестве результата предоставления государственной услуги для данного варианта предоставления государственной услуги обеспечивается возможность получения результата (в зависимости от способа получения результата государственной услуги, указанного в заявлении) - в виде бумажного документа, который заявитель получает при личном обращении в филиал ГКУ "ЦСПН" или с использованием операторов почтовой связи.</w:t>
      </w:r>
    </w:p>
    <w:p w:rsidR="00AC12C1" w:rsidRDefault="00AC12C1">
      <w:pPr>
        <w:pStyle w:val="ConsPlusNormal"/>
        <w:spacing w:before="280"/>
        <w:ind w:firstLine="540"/>
        <w:jc w:val="both"/>
      </w:pPr>
      <w:r>
        <w:t>72. Предоставление результата государственной услуги осуществляется в срок не позднее 5 рабочих дней со дня принятия решения.</w:t>
      </w:r>
    </w:p>
    <w:p w:rsidR="00AC12C1" w:rsidRDefault="00AC12C1">
      <w:pPr>
        <w:pStyle w:val="ConsPlusNormal"/>
        <w:spacing w:before="280"/>
        <w:ind w:firstLine="540"/>
        <w:jc w:val="both"/>
      </w:pPr>
      <w:r>
        <w:t>Филиал ГКУ "ЦСПН" осуществляет предоставление результата государственной услуги по выбору заявителя независимо от его места жительства или места пребывания.</w:t>
      </w:r>
    </w:p>
    <w:p w:rsidR="00AC12C1" w:rsidRDefault="00AC12C1">
      <w:pPr>
        <w:pStyle w:val="ConsPlusNormal"/>
        <w:spacing w:before="280"/>
        <w:ind w:firstLine="540"/>
        <w:jc w:val="both"/>
      </w:pPr>
      <w:r>
        <w:t>Выдача дубликата результата предоставления государственной услуги не предусмотрена.</w:t>
      </w:r>
    </w:p>
    <w:p w:rsidR="00AC12C1" w:rsidRDefault="00AC12C1">
      <w:pPr>
        <w:pStyle w:val="ConsPlusNormal"/>
        <w:spacing w:before="280"/>
        <w:ind w:firstLine="540"/>
        <w:jc w:val="both"/>
      </w:pPr>
      <w:r>
        <w:t>Копию решения, выданного по результатам рассмотрения государственной услуги, возможно получить в филиале ГКУ "ЦСПН".</w:t>
      </w:r>
    </w:p>
    <w:p w:rsidR="00AC12C1" w:rsidRDefault="00AC12C1">
      <w:pPr>
        <w:pStyle w:val="ConsPlusNormal"/>
        <w:spacing w:before="280"/>
        <w:ind w:firstLine="540"/>
        <w:jc w:val="both"/>
      </w:pPr>
      <w:r>
        <w:t>Максимальное время выдачи копии решения не превышает 10 рабочих дней.</w:t>
      </w:r>
    </w:p>
    <w:p w:rsidR="00AC12C1" w:rsidRDefault="00AC12C1">
      <w:pPr>
        <w:pStyle w:val="ConsPlusNormal"/>
        <w:jc w:val="both"/>
      </w:pPr>
    </w:p>
    <w:p w:rsidR="00AC12C1" w:rsidRDefault="00AC12C1">
      <w:pPr>
        <w:pStyle w:val="ConsPlusTitle"/>
        <w:jc w:val="center"/>
        <w:outlineLvl w:val="3"/>
      </w:pPr>
      <w:r>
        <w:t>Получение дополнительных сведений от заявителя</w:t>
      </w:r>
    </w:p>
    <w:p w:rsidR="00AC12C1" w:rsidRDefault="00AC12C1">
      <w:pPr>
        <w:pStyle w:val="ConsPlusNormal"/>
        <w:jc w:val="both"/>
      </w:pPr>
    </w:p>
    <w:p w:rsidR="00AC12C1" w:rsidRDefault="00AC12C1">
      <w:pPr>
        <w:pStyle w:val="ConsPlusNormal"/>
        <w:ind w:firstLine="540"/>
        <w:jc w:val="both"/>
      </w:pPr>
      <w:r>
        <w:t>73.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AC12C1" w:rsidRDefault="00AC12C1">
      <w:pPr>
        <w:pStyle w:val="ConsPlusNormal"/>
        <w:jc w:val="both"/>
      </w:pPr>
    </w:p>
    <w:p w:rsidR="00AC12C1" w:rsidRDefault="00AC12C1">
      <w:pPr>
        <w:pStyle w:val="ConsPlusTitle"/>
        <w:jc w:val="center"/>
        <w:outlineLvl w:val="2"/>
      </w:pPr>
      <w:bookmarkStart w:id="9" w:name="P559"/>
      <w:bookmarkEnd w:id="9"/>
      <w:r>
        <w:t>Вариант 4</w:t>
      </w:r>
    </w:p>
    <w:p w:rsidR="00AC12C1" w:rsidRDefault="00AC12C1">
      <w:pPr>
        <w:pStyle w:val="ConsPlusNormal"/>
        <w:jc w:val="both"/>
      </w:pPr>
    </w:p>
    <w:p w:rsidR="00AC12C1" w:rsidRDefault="00AC12C1">
      <w:pPr>
        <w:pStyle w:val="ConsPlusNormal"/>
        <w:ind w:firstLine="540"/>
        <w:jc w:val="both"/>
      </w:pPr>
      <w:r>
        <w:t>74. Максимальный срок предоставления варианта государственной услуги составляет 10 дней со дня регистрации заявления и документов.</w:t>
      </w:r>
    </w:p>
    <w:p w:rsidR="00AC12C1" w:rsidRDefault="00AC12C1">
      <w:pPr>
        <w:pStyle w:val="ConsPlusNormal"/>
        <w:spacing w:before="280"/>
        <w:ind w:firstLine="540"/>
        <w:jc w:val="both"/>
      </w:pPr>
      <w:r>
        <w:t>75. В результате предоставления варианта государственной услуги заявителю предоставляются:</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lastRenderedPageBreak/>
        <w:t>б) решение об отказе в установлении ежегодной денежной выплаты.</w:t>
      </w:r>
    </w:p>
    <w:p w:rsidR="00AC12C1" w:rsidRDefault="00AC12C1">
      <w:pPr>
        <w:pStyle w:val="ConsPlusNormal"/>
        <w:spacing w:before="280"/>
        <w:ind w:firstLine="540"/>
        <w:jc w:val="both"/>
      </w:pPr>
      <w:r>
        <w:t>76. Административные процедуры, осуществляемые при предоставлении государственной услуги в соответствии с настоящим вариантом:</w:t>
      </w:r>
    </w:p>
    <w:p w:rsidR="00AC12C1" w:rsidRDefault="00AC12C1">
      <w:pPr>
        <w:pStyle w:val="ConsPlusNormal"/>
        <w:spacing w:before="280"/>
        <w:ind w:firstLine="540"/>
        <w:jc w:val="both"/>
      </w:pPr>
      <w:r>
        <w:t>а) прием заявления и документов и (или) информации, необходимых для предоставления государственной услуги;</w:t>
      </w:r>
    </w:p>
    <w:p w:rsidR="00AC12C1" w:rsidRDefault="00AC12C1">
      <w:pPr>
        <w:pStyle w:val="ConsPlusNormal"/>
        <w:spacing w:before="280"/>
        <w:ind w:firstLine="540"/>
        <w:jc w:val="both"/>
      </w:pPr>
      <w:r>
        <w:t>б) межведомственное информационное взаимодействие;</w:t>
      </w:r>
    </w:p>
    <w:p w:rsidR="00AC12C1" w:rsidRDefault="00AC12C1">
      <w:pPr>
        <w:pStyle w:val="ConsPlusNormal"/>
        <w:spacing w:before="280"/>
        <w:ind w:firstLine="540"/>
        <w:jc w:val="both"/>
      </w:pPr>
      <w:r>
        <w:t>в) принятие решения о предоставлении (об отказе в предоставлении) государственной услуги;</w:t>
      </w:r>
    </w:p>
    <w:p w:rsidR="00AC12C1" w:rsidRDefault="00AC12C1">
      <w:pPr>
        <w:pStyle w:val="ConsPlusNormal"/>
        <w:spacing w:before="280"/>
        <w:ind w:firstLine="540"/>
        <w:jc w:val="both"/>
      </w:pPr>
      <w:r>
        <w:t>г) предоставление результата государственной услуги.</w:t>
      </w:r>
    </w:p>
    <w:p w:rsidR="00AC12C1" w:rsidRDefault="00AC12C1">
      <w:pPr>
        <w:pStyle w:val="ConsPlusNormal"/>
        <w:jc w:val="both"/>
      </w:pPr>
    </w:p>
    <w:p w:rsidR="00AC12C1" w:rsidRDefault="00AC12C1">
      <w:pPr>
        <w:pStyle w:val="ConsPlusTitle"/>
        <w:jc w:val="center"/>
        <w:outlineLvl w:val="3"/>
      </w:pPr>
      <w:r>
        <w:t>Прием заявления и документов и (или) информации,</w:t>
      </w:r>
    </w:p>
    <w:p w:rsidR="00AC12C1" w:rsidRDefault="00AC12C1">
      <w:pPr>
        <w:pStyle w:val="ConsPlusTitle"/>
        <w:jc w:val="center"/>
      </w:pPr>
      <w:r>
        <w:t>необходимых для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 xml:space="preserve">77. Для получения государственной услуги заявитель (представитель) представляет в филиал ГКУ "ЦСПН" посредством ЕПГУ заявление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и документы, указанные в </w:t>
      </w:r>
      <w:hyperlink w:anchor="P576">
        <w:r>
          <w:rPr>
            <w:color w:val="0000FF"/>
          </w:rPr>
          <w:t>пункте 78</w:t>
        </w:r>
      </w:hyperlink>
      <w:r>
        <w:t xml:space="preserve"> настоящего Административного регламента.</w:t>
      </w:r>
    </w:p>
    <w:p w:rsidR="00AC12C1" w:rsidRDefault="00AC12C1">
      <w:pPr>
        <w:pStyle w:val="ConsPlusNormal"/>
        <w:spacing w:before="280"/>
        <w:ind w:firstLine="540"/>
        <w:jc w:val="both"/>
      </w:pPr>
      <w:r>
        <w:t>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AC12C1" w:rsidRDefault="00AC12C1">
      <w:pPr>
        <w:pStyle w:val="ConsPlusNormal"/>
        <w:spacing w:before="280"/>
        <w:ind w:firstLine="540"/>
        <w:jc w:val="both"/>
      </w:pPr>
      <w:bookmarkStart w:id="10" w:name="P576"/>
      <w:bookmarkEnd w:id="10"/>
      <w:r>
        <w:t>78. Исчерпывающий перечень документов, необходимых в соответствии с законодательными или иными нормативными правовыми актами для установления ежегодной выплаты, которые заявитель должен представить самостоятельно:</w:t>
      </w:r>
    </w:p>
    <w:p w:rsidR="00AC12C1" w:rsidRDefault="00AC12C1">
      <w:pPr>
        <w:pStyle w:val="ConsPlusNormal"/>
        <w:spacing w:before="280"/>
        <w:ind w:firstLine="540"/>
        <w:jc w:val="both"/>
      </w:pPr>
      <w:r>
        <w:t>а) удостоверение о награждении нагрудным знаком "Почетный донор России" или удостоверение "Почетный донор СССР".</w:t>
      </w:r>
    </w:p>
    <w:p w:rsidR="00AC12C1" w:rsidRDefault="00AC12C1">
      <w:pPr>
        <w:pStyle w:val="ConsPlusNormal"/>
        <w:spacing w:before="280"/>
        <w:ind w:firstLine="540"/>
        <w:jc w:val="both"/>
      </w:pPr>
      <w:r>
        <w:t>Требования к предъявляемому документу: скан-образ с оригинала документа.</w:t>
      </w:r>
    </w:p>
    <w:p w:rsidR="00AC12C1" w:rsidRDefault="00AC12C1">
      <w:pPr>
        <w:pStyle w:val="ConsPlusNormal"/>
        <w:jc w:val="both"/>
      </w:pPr>
    </w:p>
    <w:p w:rsidR="00AC12C1" w:rsidRDefault="00AC12C1">
      <w:pPr>
        <w:pStyle w:val="ConsPlusTitle"/>
        <w:jc w:val="center"/>
        <w:outlineLvl w:val="3"/>
      </w:pPr>
      <w:r>
        <w:t>Межведомственное электронное взаимодействие</w:t>
      </w:r>
    </w:p>
    <w:p w:rsidR="00AC12C1" w:rsidRDefault="00AC12C1">
      <w:pPr>
        <w:pStyle w:val="ConsPlusNormal"/>
        <w:jc w:val="both"/>
      </w:pPr>
    </w:p>
    <w:p w:rsidR="00AC12C1" w:rsidRDefault="00AC12C1">
      <w:pPr>
        <w:pStyle w:val="ConsPlusNormal"/>
        <w:ind w:firstLine="540"/>
        <w:jc w:val="both"/>
      </w:pPr>
      <w:r>
        <w:t>79. Для предоставления государственной услуги необходимо направление следующих межведомственных информационных запросов:</w:t>
      </w:r>
    </w:p>
    <w:p w:rsidR="00AC12C1" w:rsidRDefault="00AC12C1">
      <w:pPr>
        <w:pStyle w:val="ConsPlusNormal"/>
        <w:spacing w:before="280"/>
        <w:ind w:firstLine="540"/>
        <w:jc w:val="both"/>
      </w:pPr>
      <w:r>
        <w:t xml:space="preserve">а) Межведомственный запрос "Проверка действительности паспорта </w:t>
      </w:r>
      <w:r>
        <w:lastRenderedPageBreak/>
        <w:t>(расширенная)",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б) Межведомственный запрос "Подтверждение места жительства (места пребывания) лица, имеющего право на ежегодную выплату", направляемый в Министерство внутренних дел Российской Федерации.</w:t>
      </w:r>
    </w:p>
    <w:p w:rsidR="00AC12C1" w:rsidRDefault="00AC12C1">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AC12C1" w:rsidRDefault="00AC12C1">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Российской Федерации.</w:t>
      </w:r>
    </w:p>
    <w:p w:rsidR="00AC12C1" w:rsidRDefault="00AC12C1">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AC12C1" w:rsidRDefault="00AC12C1">
      <w:pPr>
        <w:pStyle w:val="ConsPlusNormal"/>
        <w:spacing w:before="280"/>
        <w:ind w:firstLine="540"/>
        <w:jc w:val="both"/>
      </w:pPr>
      <w:r>
        <w:t>80. Запрос направляется в течение 1 часа.</w:t>
      </w:r>
    </w:p>
    <w:p w:rsidR="00AC12C1" w:rsidRDefault="00AC12C1">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AC12C1" w:rsidRDefault="00AC12C1">
      <w:pPr>
        <w:pStyle w:val="ConsPlusNormal"/>
        <w:jc w:val="both"/>
      </w:pPr>
    </w:p>
    <w:p w:rsidR="00AC12C1" w:rsidRDefault="00AC12C1">
      <w:pPr>
        <w:pStyle w:val="ConsPlusTitle"/>
        <w:jc w:val="center"/>
        <w:outlineLvl w:val="3"/>
      </w:pPr>
      <w:r>
        <w:t>Приостановление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81.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AC12C1" w:rsidRDefault="00AC12C1">
      <w:pPr>
        <w:pStyle w:val="ConsPlusNormal"/>
        <w:jc w:val="both"/>
      </w:pPr>
    </w:p>
    <w:p w:rsidR="00AC12C1" w:rsidRDefault="00AC12C1">
      <w:pPr>
        <w:pStyle w:val="ConsPlusTitle"/>
        <w:jc w:val="center"/>
        <w:outlineLvl w:val="3"/>
      </w:pPr>
      <w:r>
        <w:t>Принятие решения о предоставлении</w:t>
      </w:r>
    </w:p>
    <w:p w:rsidR="00AC12C1" w:rsidRDefault="00AC12C1">
      <w:pPr>
        <w:pStyle w:val="ConsPlusTitle"/>
        <w:jc w:val="center"/>
      </w:pPr>
      <w:r>
        <w:t>(об отказе в предоставлении) государственной услуги</w:t>
      </w:r>
    </w:p>
    <w:p w:rsidR="00AC12C1" w:rsidRDefault="00AC12C1">
      <w:pPr>
        <w:pStyle w:val="ConsPlusNormal"/>
        <w:jc w:val="both"/>
      </w:pPr>
    </w:p>
    <w:p w:rsidR="00AC12C1" w:rsidRDefault="00AC12C1">
      <w:pPr>
        <w:pStyle w:val="ConsPlusNormal"/>
        <w:ind w:firstLine="540"/>
        <w:jc w:val="both"/>
      </w:pPr>
      <w:r>
        <w:t>82. Основанием для начала административной процедуры (действия) является поступление в филиал ГКУ "ЦСПН" заявления и приложенных к нему документов.</w:t>
      </w:r>
    </w:p>
    <w:p w:rsidR="00AC12C1" w:rsidRDefault="00AC12C1">
      <w:pPr>
        <w:pStyle w:val="ConsPlusNormal"/>
        <w:spacing w:before="280"/>
        <w:ind w:firstLine="540"/>
        <w:jc w:val="both"/>
      </w:pPr>
      <w:r>
        <w:t>83. Поступившие заявление и документы в течение 10 дней рассматриваются должностным лицом филиала ГКУ "ЦСПН", в обязанности которого входит выполнение соответствующих функций (задач, обязанностей).</w:t>
      </w:r>
    </w:p>
    <w:p w:rsidR="00AC12C1" w:rsidRDefault="00AC12C1">
      <w:pPr>
        <w:pStyle w:val="ConsPlusNormal"/>
        <w:spacing w:before="280"/>
        <w:ind w:firstLine="540"/>
        <w:jc w:val="both"/>
      </w:pPr>
      <w:r>
        <w:lastRenderedPageBreak/>
        <w:t>84. По результатам рассмотрения заявления и документов должностное лицо оформляет:</w:t>
      </w:r>
    </w:p>
    <w:p w:rsidR="00AC12C1" w:rsidRDefault="00AC12C1">
      <w:pPr>
        <w:pStyle w:val="ConsPlusNormal"/>
        <w:spacing w:before="280"/>
        <w:ind w:firstLine="540"/>
        <w:jc w:val="both"/>
      </w:pPr>
      <w:r>
        <w:t>а) решение об установлении ежегодной денежной выплаты;</w:t>
      </w:r>
    </w:p>
    <w:p w:rsidR="00AC12C1" w:rsidRDefault="00AC12C1">
      <w:pPr>
        <w:pStyle w:val="ConsPlusNormal"/>
        <w:spacing w:before="280"/>
        <w:ind w:firstLine="540"/>
        <w:jc w:val="both"/>
      </w:pPr>
      <w:r>
        <w:t>б) решение об отказе в установлении ежегодной денежной выплаты.</w:t>
      </w:r>
    </w:p>
    <w:p w:rsidR="00AC12C1" w:rsidRDefault="00AC12C1">
      <w:pPr>
        <w:pStyle w:val="ConsPlusNormal"/>
        <w:spacing w:before="280"/>
        <w:ind w:firstLine="540"/>
        <w:jc w:val="both"/>
      </w:pPr>
      <w:r>
        <w:t xml:space="preserve">Критерием принятия решения о предоставлении государственной услуги или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16">
        <w:r>
          <w:rPr>
            <w:color w:val="0000FF"/>
          </w:rPr>
          <w:t>пунктом 18</w:t>
        </w:r>
      </w:hyperlink>
      <w:r>
        <w:t xml:space="preserve"> настоящего Административного регламента.</w:t>
      </w:r>
    </w:p>
    <w:p w:rsidR="00AC12C1" w:rsidRDefault="00AC12C1">
      <w:pPr>
        <w:pStyle w:val="ConsPlusNormal"/>
        <w:jc w:val="both"/>
      </w:pPr>
    </w:p>
    <w:p w:rsidR="00AC12C1" w:rsidRDefault="00AC12C1">
      <w:pPr>
        <w:pStyle w:val="ConsPlusTitle"/>
        <w:jc w:val="center"/>
        <w:outlineLvl w:val="3"/>
      </w:pPr>
      <w:r>
        <w:t>Предоставление результата государственной услуги</w:t>
      </w:r>
    </w:p>
    <w:p w:rsidR="00AC12C1" w:rsidRDefault="00AC12C1">
      <w:pPr>
        <w:pStyle w:val="ConsPlusNormal"/>
        <w:jc w:val="both"/>
      </w:pPr>
    </w:p>
    <w:p w:rsidR="00AC12C1" w:rsidRDefault="00AC12C1">
      <w:pPr>
        <w:pStyle w:val="ConsPlusNormal"/>
        <w:ind w:firstLine="540"/>
        <w:jc w:val="both"/>
      </w:pPr>
      <w:r>
        <w:t>85.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AC12C1" w:rsidRDefault="00AC12C1">
      <w:pPr>
        <w:pStyle w:val="ConsPlusNormal"/>
        <w:spacing w:before="280"/>
        <w:ind w:firstLine="540"/>
        <w:jc w:val="both"/>
      </w:pPr>
      <w:r>
        <w:t>а) в форме электронного документа в личном кабинете на ЕПГУ, подписанной усиленной квалифицированной электронной подписью, по электронной почте;</w:t>
      </w:r>
    </w:p>
    <w:p w:rsidR="00AC12C1" w:rsidRDefault="00AC12C1">
      <w:pPr>
        <w:pStyle w:val="ConsPlusNormal"/>
        <w:spacing w:before="280"/>
        <w:ind w:firstLine="540"/>
        <w:jc w:val="both"/>
      </w:pPr>
      <w:r>
        <w:t>б) в виде бумажного документа, который заявитель получает при личном обращении в филиал ГКУ "ЦСПН", в МФЦ, с использованием операторов почтовой связи.</w:t>
      </w:r>
    </w:p>
    <w:p w:rsidR="00AC12C1" w:rsidRDefault="00AC12C1">
      <w:pPr>
        <w:pStyle w:val="ConsPlusNormal"/>
        <w:spacing w:before="280"/>
        <w:ind w:firstLine="540"/>
        <w:jc w:val="both"/>
      </w:pPr>
      <w:r>
        <w:t>86. Предоставление результата государственной услуги осуществляется в срок не позднее 5 рабочих дней со дня принятия решения.</w:t>
      </w:r>
    </w:p>
    <w:p w:rsidR="00AC12C1" w:rsidRDefault="00AC12C1">
      <w:pPr>
        <w:pStyle w:val="ConsPlusNormal"/>
        <w:spacing w:before="280"/>
        <w:ind w:firstLine="540"/>
        <w:jc w:val="both"/>
      </w:pPr>
      <w:r>
        <w:t>Филиал ГКУ "ЦСПН", МФЦ осуществляют предоставление результата государственной услуги по выбору заявителя независимо от его места жительства или места пребывания.</w:t>
      </w:r>
    </w:p>
    <w:p w:rsidR="00AC12C1" w:rsidRDefault="00AC12C1">
      <w:pPr>
        <w:pStyle w:val="ConsPlusNormal"/>
        <w:spacing w:before="280"/>
        <w:ind w:firstLine="540"/>
        <w:jc w:val="both"/>
      </w:pPr>
      <w:r>
        <w:t>Выдача дубликата результата предоставления государственной услуги не предусмотрена.</w:t>
      </w:r>
    </w:p>
    <w:p w:rsidR="00AC12C1" w:rsidRDefault="00AC12C1">
      <w:pPr>
        <w:pStyle w:val="ConsPlusNormal"/>
        <w:spacing w:before="280"/>
        <w:ind w:firstLine="540"/>
        <w:jc w:val="both"/>
      </w:pPr>
      <w:r>
        <w:t>Копию решения, выданного по результатам рассмотрения государственной услуги, возможно получить в филиале ГКУ "ЦСПН".</w:t>
      </w:r>
    </w:p>
    <w:p w:rsidR="00AC12C1" w:rsidRDefault="00AC12C1">
      <w:pPr>
        <w:pStyle w:val="ConsPlusNormal"/>
        <w:spacing w:before="280"/>
        <w:ind w:firstLine="540"/>
        <w:jc w:val="both"/>
      </w:pPr>
      <w:r>
        <w:t>Максимальное время выдачи копии решения не превышает 10 рабочих дней.</w:t>
      </w:r>
    </w:p>
    <w:p w:rsidR="00AC12C1" w:rsidRDefault="00AC12C1">
      <w:pPr>
        <w:pStyle w:val="ConsPlusNormal"/>
        <w:jc w:val="both"/>
      </w:pPr>
    </w:p>
    <w:p w:rsidR="00AC12C1" w:rsidRDefault="00AC12C1">
      <w:pPr>
        <w:pStyle w:val="ConsPlusTitle"/>
        <w:jc w:val="center"/>
        <w:outlineLvl w:val="3"/>
      </w:pPr>
      <w:r>
        <w:t>Получение дополнительных сведений от заявителя</w:t>
      </w:r>
    </w:p>
    <w:p w:rsidR="00AC12C1" w:rsidRDefault="00AC12C1">
      <w:pPr>
        <w:pStyle w:val="ConsPlusNormal"/>
        <w:jc w:val="both"/>
      </w:pPr>
    </w:p>
    <w:p w:rsidR="00AC12C1" w:rsidRDefault="00AC12C1">
      <w:pPr>
        <w:pStyle w:val="ConsPlusNormal"/>
        <w:ind w:firstLine="540"/>
        <w:jc w:val="both"/>
      </w:pPr>
      <w:r>
        <w:t xml:space="preserve">87. Основания для получения от заявителя дополнительных документов и (или) информации в процессе предоставления государственной услуги не </w:t>
      </w:r>
      <w:r>
        <w:lastRenderedPageBreak/>
        <w:t>предусмотрены.</w:t>
      </w:r>
    </w:p>
    <w:p w:rsidR="00AC12C1" w:rsidRDefault="00AC12C1">
      <w:pPr>
        <w:pStyle w:val="ConsPlusNormal"/>
        <w:jc w:val="both"/>
      </w:pPr>
    </w:p>
    <w:p w:rsidR="00AC12C1" w:rsidRDefault="00AC12C1">
      <w:pPr>
        <w:pStyle w:val="ConsPlusTitle"/>
        <w:jc w:val="center"/>
        <w:outlineLvl w:val="2"/>
      </w:pPr>
      <w:r>
        <w:t>Вариант 5</w:t>
      </w:r>
    </w:p>
    <w:p w:rsidR="00AC12C1" w:rsidRDefault="00AC12C1">
      <w:pPr>
        <w:pStyle w:val="ConsPlusNormal"/>
        <w:jc w:val="both"/>
      </w:pPr>
    </w:p>
    <w:p w:rsidR="00AC12C1" w:rsidRDefault="00AC12C1">
      <w:pPr>
        <w:pStyle w:val="ConsPlusNormal"/>
        <w:ind w:firstLine="540"/>
        <w:jc w:val="both"/>
      </w:pPr>
      <w:bookmarkStart w:id="11" w:name="P623"/>
      <w:bookmarkEnd w:id="11"/>
      <w:r>
        <w:t xml:space="preserve">88. В случае выявления опечаток либо ошибок в выданных в результате предоставления государственной услуги документах заявитель вправе обратиться в филиал ГКУ "ЦСПН" с </w:t>
      </w:r>
      <w:hyperlink w:anchor="P873">
        <w:r>
          <w:rPr>
            <w:color w:val="0000FF"/>
          </w:rPr>
          <w:t>заявлением</w:t>
        </w:r>
      </w:hyperlink>
      <w:r>
        <w:t xml:space="preserve"> по форме согласно приложению N 3 к настоящему Административному регламенту с приложением документов, содержащих опечатки либо ошибки.</w:t>
      </w:r>
    </w:p>
    <w:p w:rsidR="00AC12C1" w:rsidRDefault="00AC12C1">
      <w:pPr>
        <w:pStyle w:val="ConsPlusNormal"/>
        <w:spacing w:before="280"/>
        <w:ind w:firstLine="540"/>
        <w:jc w:val="both"/>
      </w:pPr>
      <w:r>
        <w:t xml:space="preserve">89. Основанием для отказа в приеме запроса об исправлении ошибки либо опечатки в документах является </w:t>
      </w:r>
      <w:proofErr w:type="spellStart"/>
      <w:r>
        <w:t>непредоставление</w:t>
      </w:r>
      <w:proofErr w:type="spellEnd"/>
      <w:r>
        <w:t xml:space="preserve"> документов, указанных в </w:t>
      </w:r>
      <w:hyperlink w:anchor="P623">
        <w:r>
          <w:rPr>
            <w:color w:val="0000FF"/>
          </w:rPr>
          <w:t>пункте 88</w:t>
        </w:r>
      </w:hyperlink>
      <w:r>
        <w:t xml:space="preserve"> настоящего Административного регламента.</w:t>
      </w:r>
    </w:p>
    <w:p w:rsidR="00AC12C1" w:rsidRDefault="00AC12C1">
      <w:pPr>
        <w:pStyle w:val="ConsPlusNormal"/>
        <w:spacing w:before="280"/>
        <w:ind w:firstLine="540"/>
        <w:jc w:val="both"/>
      </w:pPr>
      <w:r>
        <w:t>90.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AC12C1" w:rsidRDefault="00AC12C1">
      <w:pPr>
        <w:pStyle w:val="ConsPlusNormal"/>
        <w:spacing w:before="280"/>
        <w:ind w:firstLine="540"/>
        <w:jc w:val="both"/>
      </w:pPr>
      <w:r>
        <w:t>заявитель при обнаружении опечаток и ошибок в документах, выданных в результате предоставления государственной услуги, обращается лично в филиал ГКУ "ЦСПН" с заявлением о необходимости исправления опечаток и ошибок, в котором содержится указание на их описание;</w:t>
      </w:r>
    </w:p>
    <w:p w:rsidR="00AC12C1" w:rsidRDefault="00AC12C1">
      <w:pPr>
        <w:pStyle w:val="ConsPlusNormal"/>
        <w:spacing w:before="280"/>
        <w:ind w:firstLine="540"/>
        <w:jc w:val="both"/>
      </w:pPr>
      <w:r>
        <w:t xml:space="preserve">филиал ГКУ "ЦСПН" при получении заявления, указанного в </w:t>
      </w:r>
      <w:hyperlink w:anchor="P623">
        <w:r>
          <w:rPr>
            <w:color w:val="0000FF"/>
          </w:rPr>
          <w:t>пункте 88</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AC12C1" w:rsidRDefault="00AC12C1">
      <w:pPr>
        <w:pStyle w:val="ConsPlusNormal"/>
        <w:spacing w:before="280"/>
        <w:ind w:firstLine="540"/>
        <w:jc w:val="both"/>
      </w:pPr>
      <w:r>
        <w:t>филиал ГКУ "ЦСПН" обеспечивает устранение опечаток и ошибок в документах, являющихся результатом предоставления государственной услуги.</w:t>
      </w:r>
    </w:p>
    <w:p w:rsidR="00AC12C1" w:rsidRDefault="00AC12C1">
      <w:pPr>
        <w:pStyle w:val="ConsPlusNormal"/>
        <w:spacing w:before="280"/>
        <w:ind w:firstLine="540"/>
        <w:jc w:val="both"/>
      </w:pPr>
      <w:r>
        <w:t xml:space="preserve">91. Срок устранения опечаток и ошибок не должен превышать 3 рабочих дней с даты регистрации заявления, указанного в </w:t>
      </w:r>
      <w:hyperlink w:anchor="P623">
        <w:r>
          <w:rPr>
            <w:color w:val="0000FF"/>
          </w:rPr>
          <w:t>пункте 88</w:t>
        </w:r>
      </w:hyperlink>
      <w:r>
        <w:t xml:space="preserve"> настоящего Административного регламента.</w:t>
      </w:r>
    </w:p>
    <w:p w:rsidR="00AC12C1" w:rsidRDefault="00AC12C1">
      <w:pPr>
        <w:pStyle w:val="ConsPlusNormal"/>
        <w:jc w:val="both"/>
      </w:pPr>
    </w:p>
    <w:p w:rsidR="00AC12C1" w:rsidRDefault="00AC12C1">
      <w:pPr>
        <w:pStyle w:val="ConsPlusTitle"/>
        <w:jc w:val="center"/>
        <w:outlineLvl w:val="1"/>
      </w:pPr>
      <w:r>
        <w:t>IV. Формы контроля за исполнением</w:t>
      </w:r>
    </w:p>
    <w:p w:rsidR="00AC12C1" w:rsidRDefault="00AC12C1">
      <w:pPr>
        <w:pStyle w:val="ConsPlusTitle"/>
        <w:jc w:val="center"/>
      </w:pPr>
      <w:r>
        <w:t>Административного регламента</w:t>
      </w:r>
    </w:p>
    <w:p w:rsidR="00AC12C1" w:rsidRDefault="00AC12C1">
      <w:pPr>
        <w:pStyle w:val="ConsPlusNormal"/>
        <w:jc w:val="both"/>
      </w:pPr>
    </w:p>
    <w:p w:rsidR="00AC12C1" w:rsidRDefault="00AC12C1">
      <w:pPr>
        <w:pStyle w:val="ConsPlusTitle"/>
        <w:jc w:val="center"/>
        <w:outlineLvl w:val="2"/>
      </w:pPr>
      <w:r>
        <w:t>Порядок осуществления текущего контроля за соблюдением</w:t>
      </w:r>
    </w:p>
    <w:p w:rsidR="00AC12C1" w:rsidRDefault="00AC12C1">
      <w:pPr>
        <w:pStyle w:val="ConsPlusTitle"/>
        <w:jc w:val="center"/>
      </w:pPr>
      <w:r>
        <w:t>и исполнением ответственными должностными лицами</w:t>
      </w:r>
    </w:p>
    <w:p w:rsidR="00AC12C1" w:rsidRDefault="00AC12C1">
      <w:pPr>
        <w:pStyle w:val="ConsPlusTitle"/>
        <w:jc w:val="center"/>
      </w:pPr>
      <w:r>
        <w:t>положений Административного регламента и иных нормативных</w:t>
      </w:r>
    </w:p>
    <w:p w:rsidR="00AC12C1" w:rsidRDefault="00AC12C1">
      <w:pPr>
        <w:pStyle w:val="ConsPlusTitle"/>
        <w:jc w:val="center"/>
      </w:pPr>
      <w:r>
        <w:t>правовых актов, устанавливающих требования к предоставлению</w:t>
      </w:r>
    </w:p>
    <w:p w:rsidR="00AC12C1" w:rsidRDefault="00AC12C1">
      <w:pPr>
        <w:pStyle w:val="ConsPlusTitle"/>
        <w:jc w:val="center"/>
      </w:pPr>
      <w:r>
        <w:t>государственной услуги, а также принятием ими решений</w:t>
      </w:r>
    </w:p>
    <w:p w:rsidR="00AC12C1" w:rsidRDefault="00AC12C1">
      <w:pPr>
        <w:pStyle w:val="ConsPlusNormal"/>
        <w:jc w:val="both"/>
      </w:pPr>
    </w:p>
    <w:p w:rsidR="00AC12C1" w:rsidRDefault="00AC12C1">
      <w:pPr>
        <w:pStyle w:val="ConsPlusNormal"/>
        <w:ind w:firstLine="540"/>
        <w:jc w:val="both"/>
      </w:pPr>
      <w:r>
        <w:t xml:space="preserve">92. Текущий контроль за соблюдением последовательности действий, </w:t>
      </w:r>
      <w:r>
        <w:lastRenderedPageBreak/>
        <w:t>определенных административными процедурами, и принятием решений осуществляется на постоянной основе должностными лицами филиала ГКУ "ЦСПН", уполномоченными на осуществление контроля за ответственными за предоставление государственной услуги.</w:t>
      </w:r>
    </w:p>
    <w:p w:rsidR="00AC12C1" w:rsidRDefault="00AC12C1">
      <w:pPr>
        <w:pStyle w:val="ConsPlusNormal"/>
        <w:spacing w:before="280"/>
        <w:ind w:firstLine="540"/>
        <w:jc w:val="both"/>
      </w:pPr>
      <w:r>
        <w:t>93. Текущий контроль осуществляется путем проведения руководителем филиала ГКУ "ЦСПН" проверок соблюдения и исполнения положений Административного регламента, иных нормативных правовых актов Российской Федерации.</w:t>
      </w:r>
    </w:p>
    <w:p w:rsidR="00AC12C1" w:rsidRDefault="00AC12C1">
      <w:pPr>
        <w:pStyle w:val="ConsPlusNormal"/>
        <w:jc w:val="both"/>
      </w:pPr>
    </w:p>
    <w:p w:rsidR="00AC12C1" w:rsidRDefault="00AC12C1">
      <w:pPr>
        <w:pStyle w:val="ConsPlusTitle"/>
        <w:jc w:val="center"/>
        <w:outlineLvl w:val="2"/>
      </w:pPr>
      <w:r>
        <w:t>Порядок и периодичность осуществления плановых</w:t>
      </w:r>
    </w:p>
    <w:p w:rsidR="00AC12C1" w:rsidRDefault="00AC12C1">
      <w:pPr>
        <w:pStyle w:val="ConsPlusTitle"/>
        <w:jc w:val="center"/>
      </w:pPr>
      <w:r>
        <w:t>и внеплановых проверок полноты и качества предоставления</w:t>
      </w:r>
    </w:p>
    <w:p w:rsidR="00AC12C1" w:rsidRDefault="00AC12C1">
      <w:pPr>
        <w:pStyle w:val="ConsPlusTitle"/>
        <w:jc w:val="center"/>
      </w:pPr>
      <w:r>
        <w:t>государственной услуги, в том числе порядок</w:t>
      </w:r>
    </w:p>
    <w:p w:rsidR="00AC12C1" w:rsidRDefault="00AC12C1">
      <w:pPr>
        <w:pStyle w:val="ConsPlusTitle"/>
        <w:jc w:val="center"/>
      </w:pPr>
      <w:r>
        <w:t>и формы контроля за полнотой и качеством</w:t>
      </w:r>
    </w:p>
    <w:p w:rsidR="00AC12C1" w:rsidRDefault="00AC12C1">
      <w:pPr>
        <w:pStyle w:val="ConsPlusTitle"/>
        <w:jc w:val="center"/>
      </w:pPr>
      <w:r>
        <w:t>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94. Государственное казенное учреждение Оренбургской области "Центр социальной поддержки населения" организует и осуществляет контроль за предоставлением государственной услуги.</w:t>
      </w:r>
    </w:p>
    <w:p w:rsidR="00AC12C1" w:rsidRDefault="00AC12C1">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филиалов ГКУ "ЦСПН".</w:t>
      </w:r>
    </w:p>
    <w:p w:rsidR="00AC12C1" w:rsidRDefault="00AC12C1">
      <w:pPr>
        <w:pStyle w:val="ConsPlusNormal"/>
        <w:spacing w:before="280"/>
        <w:ind w:firstLine="540"/>
        <w:jc w:val="both"/>
      </w:pPr>
      <w:r>
        <w:t>Проверки могут быть плановыми или внеплановыми. Порядок и периодичность осуществления плановых проверок устанавливаются Государственным казенным учреждением Оренбургской области "Центр социальной поддержки населения".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C12C1" w:rsidRDefault="00AC12C1">
      <w:pPr>
        <w:pStyle w:val="ConsPlusNormal"/>
        <w:jc w:val="both"/>
      </w:pPr>
    </w:p>
    <w:p w:rsidR="00AC12C1" w:rsidRDefault="00AC12C1">
      <w:pPr>
        <w:pStyle w:val="ConsPlusTitle"/>
        <w:jc w:val="center"/>
        <w:outlineLvl w:val="2"/>
      </w:pPr>
      <w:r>
        <w:t>Ответственность должностных лиц органа, предоставляющего</w:t>
      </w:r>
    </w:p>
    <w:p w:rsidR="00AC12C1" w:rsidRDefault="00AC12C1">
      <w:pPr>
        <w:pStyle w:val="ConsPlusTitle"/>
        <w:jc w:val="center"/>
      </w:pPr>
      <w:r>
        <w:t>государственную услугу, за решения и действия</w:t>
      </w:r>
    </w:p>
    <w:p w:rsidR="00AC12C1" w:rsidRDefault="00AC12C1">
      <w:pPr>
        <w:pStyle w:val="ConsPlusTitle"/>
        <w:jc w:val="center"/>
      </w:pPr>
      <w:r>
        <w:t>(бездействие), принимаемые (осуществляемые) ими</w:t>
      </w:r>
    </w:p>
    <w:p w:rsidR="00AC12C1" w:rsidRDefault="00AC12C1">
      <w:pPr>
        <w:pStyle w:val="ConsPlusTitle"/>
        <w:jc w:val="center"/>
      </w:pPr>
      <w:r>
        <w:t>в ходе предоставления государственной услуги</w:t>
      </w:r>
    </w:p>
    <w:p w:rsidR="00AC12C1" w:rsidRDefault="00AC12C1">
      <w:pPr>
        <w:pStyle w:val="ConsPlusNormal"/>
        <w:jc w:val="both"/>
      </w:pPr>
    </w:p>
    <w:p w:rsidR="00AC12C1" w:rsidRDefault="00AC12C1">
      <w:pPr>
        <w:pStyle w:val="ConsPlusNormal"/>
        <w:ind w:firstLine="540"/>
        <w:jc w:val="both"/>
      </w:pPr>
      <w:r>
        <w:t>95. В случае выявления по результатам проверок нарушений осуществляется привлечение специалистов филиалов ГКУ "ЦСПН"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C12C1" w:rsidRDefault="00AC12C1">
      <w:pPr>
        <w:pStyle w:val="ConsPlusNormal"/>
        <w:jc w:val="both"/>
      </w:pPr>
    </w:p>
    <w:p w:rsidR="00AC12C1" w:rsidRDefault="00AC12C1">
      <w:pPr>
        <w:pStyle w:val="ConsPlusTitle"/>
        <w:jc w:val="center"/>
        <w:outlineLvl w:val="2"/>
      </w:pPr>
      <w:r>
        <w:t>Требования к порядку и формам контроля за предоставлением</w:t>
      </w:r>
    </w:p>
    <w:p w:rsidR="00AC12C1" w:rsidRDefault="00AC12C1">
      <w:pPr>
        <w:pStyle w:val="ConsPlusTitle"/>
        <w:jc w:val="center"/>
      </w:pPr>
      <w:r>
        <w:t>государственной услуги, в том числе со стороны граждан,</w:t>
      </w:r>
    </w:p>
    <w:p w:rsidR="00AC12C1" w:rsidRDefault="00AC12C1">
      <w:pPr>
        <w:pStyle w:val="ConsPlusTitle"/>
        <w:jc w:val="center"/>
      </w:pPr>
      <w:r>
        <w:t>их объединений и организаций</w:t>
      </w:r>
    </w:p>
    <w:p w:rsidR="00AC12C1" w:rsidRDefault="00AC12C1">
      <w:pPr>
        <w:pStyle w:val="ConsPlusNormal"/>
        <w:jc w:val="both"/>
      </w:pPr>
    </w:p>
    <w:p w:rsidR="00AC12C1" w:rsidRDefault="00AC12C1">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AC12C1" w:rsidRDefault="00AC12C1">
      <w:pPr>
        <w:pStyle w:val="ConsPlusNormal"/>
        <w:jc w:val="both"/>
      </w:pPr>
    </w:p>
    <w:p w:rsidR="00AC12C1" w:rsidRDefault="00AC12C1">
      <w:pPr>
        <w:pStyle w:val="ConsPlusTitle"/>
        <w:jc w:val="center"/>
        <w:outlineLvl w:val="1"/>
      </w:pPr>
      <w:r>
        <w:t>V. Досудебный (внесудебный) порядок обжалования решений</w:t>
      </w:r>
    </w:p>
    <w:p w:rsidR="00AC12C1" w:rsidRDefault="00AC12C1">
      <w:pPr>
        <w:pStyle w:val="ConsPlusTitle"/>
        <w:jc w:val="center"/>
      </w:pPr>
      <w:r>
        <w:t>и действий (бездействия) органа, предоставляющего</w:t>
      </w:r>
    </w:p>
    <w:p w:rsidR="00AC12C1" w:rsidRDefault="00AC12C1">
      <w:pPr>
        <w:pStyle w:val="ConsPlusTitle"/>
        <w:jc w:val="center"/>
      </w:pPr>
      <w:r>
        <w:t>государственную услугу, МФЦ, организаций, осуществляющих</w:t>
      </w:r>
    </w:p>
    <w:p w:rsidR="00AC12C1" w:rsidRDefault="00AC12C1">
      <w:pPr>
        <w:pStyle w:val="ConsPlusTitle"/>
        <w:jc w:val="center"/>
      </w:pPr>
      <w:r>
        <w:t>функции по предоставлению государственных услуг,</w:t>
      </w:r>
    </w:p>
    <w:p w:rsidR="00AC12C1" w:rsidRDefault="00AC12C1">
      <w:pPr>
        <w:pStyle w:val="ConsPlusTitle"/>
        <w:jc w:val="center"/>
      </w:pPr>
      <w:r>
        <w:t>а также их должностных лиц, государственных</w:t>
      </w:r>
    </w:p>
    <w:p w:rsidR="00AC12C1" w:rsidRDefault="00AC12C1">
      <w:pPr>
        <w:pStyle w:val="ConsPlusTitle"/>
        <w:jc w:val="center"/>
      </w:pPr>
      <w:r>
        <w:t>служащих, работников</w:t>
      </w:r>
    </w:p>
    <w:p w:rsidR="00AC12C1" w:rsidRDefault="00AC12C1">
      <w:pPr>
        <w:pStyle w:val="ConsPlusNormal"/>
        <w:jc w:val="center"/>
      </w:pPr>
      <w:r>
        <w:t xml:space="preserve">(в ред. </w:t>
      </w:r>
      <w:hyperlink r:id="rId21">
        <w:r>
          <w:rPr>
            <w:color w:val="0000FF"/>
          </w:rPr>
          <w:t>Приказа</w:t>
        </w:r>
      </w:hyperlink>
      <w:r>
        <w:t xml:space="preserve"> Министерства социального развития</w:t>
      </w:r>
    </w:p>
    <w:p w:rsidR="00AC12C1" w:rsidRDefault="00AC12C1">
      <w:pPr>
        <w:pStyle w:val="ConsPlusNormal"/>
        <w:jc w:val="center"/>
      </w:pPr>
      <w:r>
        <w:t>Оренбургской области от 27.03.2024 N 194)</w:t>
      </w:r>
    </w:p>
    <w:p w:rsidR="00AC12C1" w:rsidRDefault="00AC12C1">
      <w:pPr>
        <w:pStyle w:val="ConsPlusNormal"/>
        <w:jc w:val="both"/>
      </w:pPr>
    </w:p>
    <w:p w:rsidR="00AC12C1" w:rsidRDefault="00AC12C1">
      <w:pPr>
        <w:pStyle w:val="ConsPlusNormal"/>
        <w:ind w:firstLine="540"/>
        <w:jc w:val="both"/>
      </w:pPr>
      <w:r>
        <w:t>97.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филиалов ГКУ "ЦСПН", а также на ЕПГУ.</w:t>
      </w:r>
    </w:p>
    <w:p w:rsidR="00AC12C1" w:rsidRDefault="00AC12C1">
      <w:pPr>
        <w:pStyle w:val="ConsPlusNormal"/>
        <w:spacing w:before="28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ГКУ "ЦСПН",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C12C1" w:rsidRDefault="00AC12C1">
      <w:pPr>
        <w:pStyle w:val="ConsPlusNormal"/>
        <w:spacing w:before="280"/>
        <w:ind w:firstLine="540"/>
        <w:jc w:val="both"/>
      </w:pPr>
      <w:r>
        <w:t>Жалоба подается следующими способами:</w:t>
      </w:r>
    </w:p>
    <w:p w:rsidR="00AC12C1" w:rsidRDefault="00AC12C1">
      <w:pPr>
        <w:pStyle w:val="ConsPlusNormal"/>
        <w:spacing w:before="280"/>
        <w:ind w:firstLine="540"/>
        <w:jc w:val="both"/>
      </w:pPr>
      <w:r>
        <w:t>- в письменной форме на бумажном носителе в филиал ГКУ "ЦСПН" либо МФЦ;</w:t>
      </w:r>
    </w:p>
    <w:p w:rsidR="00AC12C1" w:rsidRDefault="00AC12C1">
      <w:pPr>
        <w:pStyle w:val="ConsPlusNormal"/>
        <w:spacing w:before="280"/>
        <w:ind w:firstLine="540"/>
        <w:jc w:val="both"/>
      </w:pPr>
      <w:r>
        <w:t>- в электронной форме с использованием информационно-телекоммуникационной сети "Интернет" в филиал ГКУ "ЦСПН" либо МФЦ.</w:t>
      </w:r>
    </w:p>
    <w:p w:rsidR="00AC12C1" w:rsidRDefault="00AC12C1">
      <w:pPr>
        <w:pStyle w:val="ConsPlusNormal"/>
        <w:spacing w:before="280"/>
        <w:ind w:firstLine="540"/>
        <w:jc w:val="both"/>
      </w:pPr>
      <w:r>
        <w:t>Жалоба подается в филиал ГКУ "ЦСПН", предоставляющий государственную услугу, МФЦ либо в орган, являющийся учредителем МФЦ.</w:t>
      </w:r>
    </w:p>
    <w:p w:rsidR="00AC12C1" w:rsidRDefault="00AC12C1">
      <w:pPr>
        <w:pStyle w:val="ConsPlusNormal"/>
        <w:spacing w:before="280"/>
        <w:ind w:firstLine="540"/>
        <w:jc w:val="both"/>
      </w:pPr>
      <w:r>
        <w:t xml:space="preserve">Жалобы на решения и действия (бездействие) руководителя филиала ГКУ </w:t>
      </w:r>
      <w:r>
        <w:lastRenderedPageBreak/>
        <w:t>"ЦСПН" подаются в ГКУ "ЦСПН".</w:t>
      </w:r>
    </w:p>
    <w:p w:rsidR="00AC12C1" w:rsidRDefault="00AC12C1">
      <w:pPr>
        <w:pStyle w:val="ConsPlusNormal"/>
        <w:spacing w:before="280"/>
        <w:ind w:firstLine="540"/>
        <w:jc w:val="both"/>
      </w:pPr>
      <w:r>
        <w:t>Жалобы на решения и действия (бездействие) руководителя ГКУ "ЦСПН" подаются в министерство социального развития Оренбургской области.</w:t>
      </w:r>
    </w:p>
    <w:p w:rsidR="00AC12C1" w:rsidRDefault="00AC12C1">
      <w:pPr>
        <w:pStyle w:val="ConsPlusNormal"/>
        <w:spacing w:before="280"/>
        <w:ind w:firstLine="540"/>
        <w:jc w:val="both"/>
      </w:pPr>
      <w:r>
        <w:t>Жалобы на решения и действия (бездействие) работника МФЦ подаются руководителю этого МФЦ.</w:t>
      </w:r>
    </w:p>
    <w:p w:rsidR="00AC12C1" w:rsidRDefault="00AC12C1">
      <w:pPr>
        <w:pStyle w:val="ConsPlusNormal"/>
        <w:spacing w:before="280"/>
        <w:ind w:firstLine="540"/>
        <w:jc w:val="both"/>
      </w:pPr>
      <w:r>
        <w:t>Жалобы на решения и действия (бездействие) руководителя МФЦ подаются учредителю МФЦ.</w:t>
      </w:r>
    </w:p>
    <w:p w:rsidR="00AC12C1" w:rsidRDefault="00AC12C1">
      <w:pPr>
        <w:pStyle w:val="ConsPlusNormal"/>
        <w:spacing w:before="280"/>
        <w:ind w:firstLine="540"/>
        <w:jc w:val="both"/>
      </w:pPr>
      <w:r>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right"/>
        <w:outlineLvl w:val="1"/>
      </w:pPr>
      <w:r>
        <w:t>Приложение 1</w:t>
      </w:r>
    </w:p>
    <w:p w:rsidR="00AC12C1" w:rsidRDefault="00AC12C1">
      <w:pPr>
        <w:pStyle w:val="ConsPlusNormal"/>
        <w:jc w:val="right"/>
      </w:pPr>
      <w:r>
        <w:t>к Административному регламенту</w:t>
      </w:r>
    </w:p>
    <w:p w:rsidR="00AC12C1" w:rsidRDefault="00AC12C1">
      <w:pPr>
        <w:pStyle w:val="ConsPlusNormal"/>
        <w:spacing w:after="1"/>
      </w:pPr>
    </w:p>
    <w:p w:rsidR="00AC12C1" w:rsidRDefault="00AC12C1">
      <w:pPr>
        <w:pStyle w:val="ConsPlusNormal"/>
        <w:jc w:val="both"/>
      </w:pPr>
      <w:bookmarkStart w:id="12" w:name="_GoBack"/>
      <w:bookmarkEnd w:id="12"/>
    </w:p>
    <w:p w:rsidR="00AC12C1" w:rsidRDefault="00AC12C1">
      <w:pPr>
        <w:pStyle w:val="ConsPlusNonformat"/>
        <w:jc w:val="both"/>
      </w:pPr>
      <w:r>
        <w:t xml:space="preserve">                                          В _______________________________</w:t>
      </w:r>
    </w:p>
    <w:p w:rsidR="00AC12C1" w:rsidRDefault="00AC12C1">
      <w:pPr>
        <w:pStyle w:val="ConsPlusNonformat"/>
        <w:jc w:val="both"/>
      </w:pPr>
      <w:r>
        <w:t xml:space="preserve">                                          (наименование органа,</w:t>
      </w:r>
    </w:p>
    <w:p w:rsidR="00AC12C1" w:rsidRDefault="00AC12C1">
      <w:pPr>
        <w:pStyle w:val="ConsPlusNonformat"/>
        <w:jc w:val="both"/>
      </w:pPr>
      <w:r>
        <w:t xml:space="preserve">                                          предоставляющего государственную</w:t>
      </w:r>
    </w:p>
    <w:p w:rsidR="00AC12C1" w:rsidRDefault="00AC12C1">
      <w:pPr>
        <w:pStyle w:val="ConsPlusNonformat"/>
        <w:jc w:val="both"/>
      </w:pPr>
      <w:r>
        <w:t xml:space="preserve">                                          услугу)</w:t>
      </w:r>
    </w:p>
    <w:p w:rsidR="00AC12C1" w:rsidRDefault="00AC12C1">
      <w:pPr>
        <w:pStyle w:val="ConsPlusNonformat"/>
        <w:jc w:val="both"/>
      </w:pPr>
    </w:p>
    <w:p w:rsidR="00AC12C1" w:rsidRDefault="00AC12C1">
      <w:pPr>
        <w:pStyle w:val="ConsPlusNonformat"/>
        <w:jc w:val="both"/>
      </w:pPr>
      <w:bookmarkStart w:id="13" w:name="P702"/>
      <w:bookmarkEnd w:id="13"/>
      <w:r>
        <w:t xml:space="preserve">                                 Заявление</w:t>
      </w:r>
    </w:p>
    <w:p w:rsidR="00AC12C1" w:rsidRDefault="00AC12C1">
      <w:pPr>
        <w:pStyle w:val="ConsPlusNonformat"/>
        <w:jc w:val="both"/>
      </w:pPr>
      <w:r>
        <w:t xml:space="preserve">                о предоставлении ежегодной денежной выплаты</w:t>
      </w:r>
    </w:p>
    <w:p w:rsidR="00AC12C1" w:rsidRDefault="00AC12C1">
      <w:pPr>
        <w:pStyle w:val="ConsPlusNonformat"/>
        <w:jc w:val="both"/>
      </w:pPr>
      <w:r>
        <w:t xml:space="preserve">                 гражданам, награжденным нагрудным знаком</w:t>
      </w:r>
    </w:p>
    <w:p w:rsidR="00AC12C1" w:rsidRDefault="00AC12C1">
      <w:pPr>
        <w:pStyle w:val="ConsPlusNonformat"/>
        <w:jc w:val="both"/>
      </w:pPr>
      <w:r>
        <w:t xml:space="preserve">                          "Почетный донор России"</w:t>
      </w:r>
    </w:p>
    <w:p w:rsidR="00AC12C1" w:rsidRDefault="00AC12C1">
      <w:pPr>
        <w:pStyle w:val="ConsPlusNonformat"/>
        <w:jc w:val="both"/>
      </w:pPr>
      <w:r>
        <w:t xml:space="preserve">                          ("Почетный донор СССР")</w:t>
      </w:r>
    </w:p>
    <w:p w:rsidR="00AC12C1" w:rsidRDefault="00AC12C1">
      <w:pPr>
        <w:pStyle w:val="ConsPlusNonformat"/>
        <w:jc w:val="both"/>
      </w:pPr>
    </w:p>
    <w:p w:rsidR="00AC12C1" w:rsidRDefault="00AC12C1">
      <w:pPr>
        <w:pStyle w:val="ConsPlusNonformat"/>
        <w:jc w:val="both"/>
      </w:pPr>
      <w:r>
        <w:t xml:space="preserve">    Фамилия, имя, отчество (при наличии) __________________________________</w:t>
      </w:r>
    </w:p>
    <w:p w:rsidR="00AC12C1" w:rsidRDefault="00AC12C1">
      <w:pPr>
        <w:pStyle w:val="ConsPlusNonformat"/>
        <w:jc w:val="both"/>
      </w:pPr>
      <w:r>
        <w:t xml:space="preserve">    Паспорт: серия _______ N _________ ____ Дата выдачи "__" ___________ г.</w:t>
      </w:r>
    </w:p>
    <w:p w:rsidR="00AC12C1" w:rsidRDefault="00AC12C1">
      <w:pPr>
        <w:pStyle w:val="ConsPlusNonformat"/>
        <w:jc w:val="both"/>
      </w:pPr>
      <w:r>
        <w:t xml:space="preserve">    Кем выдан паспорт _____________________________________________________</w:t>
      </w:r>
    </w:p>
    <w:p w:rsidR="00AC12C1" w:rsidRDefault="00AC12C1">
      <w:pPr>
        <w:pStyle w:val="ConsPlusNonformat"/>
        <w:jc w:val="both"/>
      </w:pPr>
      <w:r>
        <w:t xml:space="preserve">    Адрес места жительства ________________________________________________</w:t>
      </w:r>
    </w:p>
    <w:p w:rsidR="00AC12C1" w:rsidRDefault="00AC12C1">
      <w:pPr>
        <w:pStyle w:val="ConsPlusNonformat"/>
        <w:jc w:val="both"/>
      </w:pPr>
      <w:r>
        <w:t>(</w:t>
      </w:r>
      <w:proofErr w:type="gramStart"/>
      <w:r>
        <w:t>почтовый  индекс</w:t>
      </w:r>
      <w:proofErr w:type="gramEnd"/>
      <w:r>
        <w:t>,  наименование  города,  иного населенного пункта, улицы,</w:t>
      </w:r>
    </w:p>
    <w:p w:rsidR="00AC12C1" w:rsidRDefault="00AC12C1">
      <w:pPr>
        <w:pStyle w:val="ConsPlusNonformat"/>
        <w:jc w:val="both"/>
      </w:pPr>
      <w:r>
        <w:t>номера дома, корпуса, квартиры)</w:t>
      </w:r>
    </w:p>
    <w:p w:rsidR="00AC12C1" w:rsidRDefault="00AC12C1">
      <w:pPr>
        <w:pStyle w:val="ConsPlusNonformat"/>
        <w:jc w:val="both"/>
      </w:pPr>
      <w:r>
        <w:t xml:space="preserve">    Адрес места пребывания ________________________________________________</w:t>
      </w:r>
    </w:p>
    <w:p w:rsidR="00AC12C1" w:rsidRDefault="00AC12C1">
      <w:pPr>
        <w:pStyle w:val="ConsPlusNonformat"/>
        <w:jc w:val="both"/>
      </w:pPr>
      <w:r>
        <w:t xml:space="preserve">    </w:t>
      </w:r>
      <w:proofErr w:type="gramStart"/>
      <w:r>
        <w:t>Сведения  об</w:t>
      </w:r>
      <w:proofErr w:type="gramEnd"/>
      <w:r>
        <w:t xml:space="preserve">  удостоверении  о  награждении  нагрудным знаком "Почетный</w:t>
      </w:r>
    </w:p>
    <w:p w:rsidR="00AC12C1" w:rsidRDefault="00AC12C1">
      <w:pPr>
        <w:pStyle w:val="ConsPlusNonformat"/>
        <w:jc w:val="both"/>
      </w:pPr>
      <w:proofErr w:type="gramStart"/>
      <w:r>
        <w:t>донор  России</w:t>
      </w:r>
      <w:proofErr w:type="gramEnd"/>
      <w:r>
        <w:t>"  или  удостоверении о награждении нагрудным знаком "Почетный</w:t>
      </w:r>
    </w:p>
    <w:p w:rsidR="00AC12C1" w:rsidRDefault="00AC12C1">
      <w:pPr>
        <w:pStyle w:val="ConsPlusNonformat"/>
        <w:jc w:val="both"/>
      </w:pPr>
      <w:r>
        <w:t>донор СССР" утвержденных образцов _________________________________________</w:t>
      </w:r>
    </w:p>
    <w:p w:rsidR="00AC12C1" w:rsidRDefault="00AC12C1">
      <w:pPr>
        <w:pStyle w:val="ConsPlusNonformat"/>
        <w:jc w:val="both"/>
      </w:pPr>
      <w:r>
        <w:t xml:space="preserve">                                    (вид удостоверения, номер документа,</w:t>
      </w:r>
    </w:p>
    <w:p w:rsidR="00AC12C1" w:rsidRDefault="00AC12C1">
      <w:pPr>
        <w:pStyle w:val="ConsPlusNonformat"/>
        <w:jc w:val="both"/>
      </w:pPr>
      <w:r>
        <w:t xml:space="preserve">                                    кем выдан документ, дата его выдачи)</w:t>
      </w:r>
    </w:p>
    <w:p w:rsidR="00AC12C1" w:rsidRDefault="00AC12C1">
      <w:pPr>
        <w:pStyle w:val="ConsPlusNonformat"/>
        <w:jc w:val="both"/>
      </w:pPr>
      <w:r>
        <w:t xml:space="preserve">    Номер контактного телефона ____________________________________________</w:t>
      </w:r>
    </w:p>
    <w:p w:rsidR="00AC12C1" w:rsidRDefault="00AC12C1">
      <w:pPr>
        <w:pStyle w:val="ConsPlusNonformat"/>
        <w:jc w:val="both"/>
      </w:pPr>
      <w:r>
        <w:t xml:space="preserve">    Адрес электронной почты (при наличии) _________________________________</w:t>
      </w:r>
    </w:p>
    <w:p w:rsidR="00AC12C1" w:rsidRDefault="00AC12C1">
      <w:pPr>
        <w:pStyle w:val="ConsPlusNonformat"/>
        <w:jc w:val="both"/>
      </w:pPr>
      <w:r>
        <w:t xml:space="preserve">    ИНН ___________________________________________________________________</w:t>
      </w:r>
    </w:p>
    <w:p w:rsidR="00AC12C1" w:rsidRDefault="00AC12C1">
      <w:pPr>
        <w:pStyle w:val="ConsPlusNonformat"/>
        <w:jc w:val="both"/>
      </w:pPr>
      <w:r>
        <w:t xml:space="preserve">    СНИЛС _________________________________________________________________</w:t>
      </w:r>
    </w:p>
    <w:p w:rsidR="00AC12C1" w:rsidRDefault="00AC12C1">
      <w:pPr>
        <w:pStyle w:val="ConsPlusNonformat"/>
        <w:jc w:val="both"/>
      </w:pPr>
      <w:r>
        <w:t xml:space="preserve">    </w:t>
      </w:r>
      <w:proofErr w:type="gramStart"/>
      <w:r>
        <w:t>Фамилия,  имя</w:t>
      </w:r>
      <w:proofErr w:type="gramEnd"/>
      <w:r>
        <w:t>,  отчество  (при  наличии)  законного  представителя  или</w:t>
      </w:r>
    </w:p>
    <w:p w:rsidR="00AC12C1" w:rsidRDefault="00AC12C1">
      <w:pPr>
        <w:pStyle w:val="ConsPlusNonformat"/>
        <w:jc w:val="both"/>
      </w:pPr>
      <w:r>
        <w:t>представителя по доверенности _____________________________________________</w:t>
      </w:r>
    </w:p>
    <w:p w:rsidR="00AC12C1" w:rsidRDefault="00AC12C1">
      <w:pPr>
        <w:pStyle w:val="ConsPlusNonformat"/>
        <w:jc w:val="both"/>
      </w:pPr>
      <w:r>
        <w:t xml:space="preserve">    Номер контактного телефона ____________________________________________</w:t>
      </w:r>
    </w:p>
    <w:p w:rsidR="00AC12C1" w:rsidRDefault="00AC12C1">
      <w:pPr>
        <w:pStyle w:val="ConsPlusNonformat"/>
        <w:jc w:val="both"/>
      </w:pPr>
      <w:r>
        <w:t xml:space="preserve">    Адрес места жительства ________________________________________________</w:t>
      </w:r>
    </w:p>
    <w:p w:rsidR="00AC12C1" w:rsidRDefault="00AC12C1">
      <w:pPr>
        <w:pStyle w:val="ConsPlusNonformat"/>
        <w:jc w:val="both"/>
      </w:pPr>
      <w:r>
        <w:t>(</w:t>
      </w:r>
      <w:proofErr w:type="gramStart"/>
      <w:r>
        <w:t>почтовый  индекс</w:t>
      </w:r>
      <w:proofErr w:type="gramEnd"/>
      <w:r>
        <w:t>,  наименование  города,  иного населенного пункта, улицы,</w:t>
      </w:r>
    </w:p>
    <w:p w:rsidR="00AC12C1" w:rsidRDefault="00AC12C1">
      <w:pPr>
        <w:pStyle w:val="ConsPlusNonformat"/>
        <w:jc w:val="both"/>
      </w:pPr>
      <w:r>
        <w:lastRenderedPageBreak/>
        <w:t>номера дома, корпуса, квартиры)</w:t>
      </w:r>
    </w:p>
    <w:p w:rsidR="00AC12C1" w:rsidRDefault="00AC12C1">
      <w:pPr>
        <w:pStyle w:val="ConsPlusNonformat"/>
        <w:jc w:val="both"/>
      </w:pPr>
      <w:r>
        <w:t xml:space="preserve">    Паспорт: серия _______ N _________ ____ Дата выдачи "__" ___________ г.</w:t>
      </w:r>
    </w:p>
    <w:p w:rsidR="00AC12C1" w:rsidRDefault="00AC12C1">
      <w:pPr>
        <w:pStyle w:val="ConsPlusNonformat"/>
        <w:jc w:val="both"/>
      </w:pPr>
      <w:r>
        <w:t xml:space="preserve">    Кем выдан паспорт _____________________________________________________</w:t>
      </w:r>
    </w:p>
    <w:p w:rsidR="00AC12C1" w:rsidRDefault="00AC12C1">
      <w:pPr>
        <w:pStyle w:val="ConsPlusNonformat"/>
        <w:jc w:val="both"/>
      </w:pPr>
      <w:r>
        <w:t xml:space="preserve">    Сведения о документе, подтверждающем полномочия законного представителя</w:t>
      </w:r>
    </w:p>
    <w:p w:rsidR="00AC12C1" w:rsidRDefault="00AC12C1">
      <w:pPr>
        <w:pStyle w:val="ConsPlusNonformat"/>
        <w:jc w:val="both"/>
      </w:pPr>
      <w:r>
        <w:t>или представителя по доверенности _________________________________________</w:t>
      </w:r>
    </w:p>
    <w:p w:rsidR="00AC12C1" w:rsidRDefault="00AC12C1">
      <w:pPr>
        <w:pStyle w:val="ConsPlusNonformat"/>
        <w:jc w:val="both"/>
      </w:pPr>
      <w:r>
        <w:t xml:space="preserve">    Способ получения ежегодной выплаты (по выбору):</w:t>
      </w:r>
    </w:p>
    <w:p w:rsidR="00AC12C1" w:rsidRDefault="00AC12C1">
      <w:pPr>
        <w:pStyle w:val="ConsPlusNonformat"/>
        <w:jc w:val="both"/>
      </w:pPr>
      <w:r>
        <w:t xml:space="preserve">    а) почтовым переводом;</w:t>
      </w:r>
    </w:p>
    <w:p w:rsidR="00AC12C1" w:rsidRDefault="00AC12C1">
      <w:pPr>
        <w:pStyle w:val="ConsPlusNonformat"/>
        <w:jc w:val="both"/>
      </w:pPr>
      <w:r>
        <w:t xml:space="preserve">    </w:t>
      </w:r>
      <w:proofErr w:type="gramStart"/>
      <w:r>
        <w:t>б)  перечислением</w:t>
      </w:r>
      <w:proofErr w:type="gramEnd"/>
      <w:r>
        <w:t xml:space="preserve">  на  личный  счет  лица,  имеющего право на ежегодную</w:t>
      </w:r>
    </w:p>
    <w:p w:rsidR="00AC12C1" w:rsidRDefault="00AC12C1">
      <w:pPr>
        <w:pStyle w:val="ConsPlusNonformat"/>
        <w:jc w:val="both"/>
      </w:pPr>
      <w:r>
        <w:t>денежную выплату, открытый в кредитной организации;</w:t>
      </w:r>
    </w:p>
    <w:p w:rsidR="00AC12C1" w:rsidRDefault="00AC12C1">
      <w:pPr>
        <w:pStyle w:val="ConsPlusNonformat"/>
        <w:jc w:val="both"/>
      </w:pPr>
      <w:r>
        <w:t xml:space="preserve">    </w:t>
      </w:r>
      <w:proofErr w:type="gramStart"/>
      <w:r>
        <w:t>Сведения  об</w:t>
      </w:r>
      <w:proofErr w:type="gramEnd"/>
      <w:r>
        <w:t xml:space="preserve">  адресе  лица,  имеющего  право  на ежегодную выплату, для</w:t>
      </w:r>
    </w:p>
    <w:p w:rsidR="00AC12C1" w:rsidRDefault="00AC12C1">
      <w:pPr>
        <w:pStyle w:val="ConsPlusNonformat"/>
        <w:jc w:val="both"/>
      </w:pPr>
      <w:proofErr w:type="gramStart"/>
      <w:r>
        <w:t>почтового  перечисления</w:t>
      </w:r>
      <w:proofErr w:type="gramEnd"/>
      <w:r>
        <w:t xml:space="preserve">  в  случае  получения  ежегодной  выплаты  почтовым</w:t>
      </w:r>
    </w:p>
    <w:p w:rsidR="00AC12C1" w:rsidRDefault="00AC12C1">
      <w:pPr>
        <w:pStyle w:val="ConsPlusNonformat"/>
        <w:jc w:val="both"/>
      </w:pPr>
      <w:r>
        <w:t>переводом 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 xml:space="preserve">    (почтовый индекс, наименование города, иного населенного пункта, улицы,</w:t>
      </w:r>
    </w:p>
    <w:p w:rsidR="00AC12C1" w:rsidRDefault="00AC12C1">
      <w:pPr>
        <w:pStyle w:val="ConsPlusNonformat"/>
        <w:jc w:val="both"/>
      </w:pPr>
      <w:r>
        <w:t>номера дома, корпуса, квартиры)</w:t>
      </w:r>
    </w:p>
    <w:p w:rsidR="00AC12C1" w:rsidRDefault="00AC12C1">
      <w:pPr>
        <w:pStyle w:val="ConsPlusNonformat"/>
        <w:jc w:val="both"/>
      </w:pPr>
      <w:r>
        <w:t xml:space="preserve">    </w:t>
      </w:r>
      <w:proofErr w:type="gramStart"/>
      <w:r>
        <w:t>Сведения  о</w:t>
      </w:r>
      <w:proofErr w:type="gramEnd"/>
      <w:r>
        <w:t xml:space="preserve">  реквизитах счета лица, имеющего право на ежегодную выплату</w:t>
      </w:r>
    </w:p>
    <w:p w:rsidR="00AC12C1" w:rsidRDefault="00AC12C1">
      <w:pPr>
        <w:pStyle w:val="ConsPlusNonformat"/>
        <w:jc w:val="both"/>
      </w:pPr>
      <w:r>
        <w:t>(</w:t>
      </w:r>
      <w:proofErr w:type="gramStart"/>
      <w:r>
        <w:t>номер  счета</w:t>
      </w:r>
      <w:proofErr w:type="gramEnd"/>
      <w:r>
        <w:t>,  наименование  организации, банковский идентификационный код</w:t>
      </w:r>
    </w:p>
    <w:p w:rsidR="00AC12C1" w:rsidRDefault="00AC12C1">
      <w:pPr>
        <w:pStyle w:val="ConsPlusNonformat"/>
        <w:jc w:val="both"/>
      </w:pPr>
      <w:r>
        <w:t>(БИК), идентификационный номер налогоплательщика (ИНН)) в случае выплаты на</w:t>
      </w:r>
    </w:p>
    <w:p w:rsidR="00AC12C1" w:rsidRDefault="00AC12C1">
      <w:pPr>
        <w:pStyle w:val="ConsPlusNonformat"/>
        <w:jc w:val="both"/>
      </w:pPr>
      <w:r>
        <w:t>личный счет _______________________________________________________________</w:t>
      </w:r>
    </w:p>
    <w:p w:rsidR="00AC12C1" w:rsidRDefault="00AC12C1">
      <w:pPr>
        <w:pStyle w:val="ConsPlusNonformat"/>
        <w:jc w:val="both"/>
      </w:pPr>
    </w:p>
    <w:p w:rsidR="00AC12C1" w:rsidRDefault="00AC12C1">
      <w:pPr>
        <w:pStyle w:val="ConsPlusNonformat"/>
        <w:jc w:val="both"/>
      </w:pPr>
      <w:r>
        <w:t xml:space="preserve">    Способ получения (по выбору заявителя)</w:t>
      </w:r>
    </w:p>
    <w:p w:rsidR="00AC12C1" w:rsidRDefault="00AC12C1">
      <w:pPr>
        <w:pStyle w:val="ConsPlusNonformat"/>
        <w:jc w:val="both"/>
      </w:pPr>
      <w:r>
        <w:t xml:space="preserve">    1. Решения</w:t>
      </w:r>
    </w:p>
    <w:p w:rsidR="00AC12C1" w:rsidRDefault="00AC12C1">
      <w:pPr>
        <w:pStyle w:val="ConsPlusNonformat"/>
        <w:jc w:val="both"/>
      </w:pPr>
      <w:r>
        <w:t xml:space="preserve">    а) почтовым отправлением,</w:t>
      </w:r>
    </w:p>
    <w:p w:rsidR="00AC12C1" w:rsidRDefault="00AC12C1">
      <w:pPr>
        <w:pStyle w:val="ConsPlusNonformat"/>
        <w:jc w:val="both"/>
      </w:pPr>
      <w:r>
        <w:t xml:space="preserve">    б) на бумажном носителе в МФЦ,</w:t>
      </w:r>
    </w:p>
    <w:p w:rsidR="00AC12C1" w:rsidRDefault="00AC12C1">
      <w:pPr>
        <w:pStyle w:val="ConsPlusNonformat"/>
        <w:jc w:val="both"/>
      </w:pPr>
      <w:r>
        <w:t xml:space="preserve">    в) на бумажном носителе в филиале "ЦСПН",</w:t>
      </w:r>
    </w:p>
    <w:p w:rsidR="00AC12C1" w:rsidRDefault="00AC12C1">
      <w:pPr>
        <w:pStyle w:val="ConsPlusNonformat"/>
        <w:jc w:val="both"/>
      </w:pPr>
      <w:r>
        <w:t xml:space="preserve">    </w:t>
      </w:r>
      <w:proofErr w:type="gramStart"/>
      <w:r>
        <w:t xml:space="preserve">г)   </w:t>
      </w:r>
      <w:proofErr w:type="gramEnd"/>
      <w:r>
        <w:t>в   форме  электронного  документа  в  личном  кабинете  на  ЕПГУ,</w:t>
      </w:r>
    </w:p>
    <w:p w:rsidR="00AC12C1" w:rsidRDefault="00AC12C1">
      <w:pPr>
        <w:pStyle w:val="ConsPlusNonformat"/>
        <w:jc w:val="both"/>
      </w:pPr>
      <w:r>
        <w:t>подписанной     усиленной     квалифицированной     электронной    подписью</w:t>
      </w:r>
    </w:p>
    <w:p w:rsidR="00AC12C1" w:rsidRDefault="00AC12C1">
      <w:pPr>
        <w:pStyle w:val="ConsPlusNonformat"/>
        <w:jc w:val="both"/>
      </w:pPr>
      <w:r>
        <w:t>уполномоченного органа.</w:t>
      </w:r>
    </w:p>
    <w:p w:rsidR="00AC12C1" w:rsidRDefault="00AC12C1">
      <w:pPr>
        <w:pStyle w:val="ConsPlusNonformat"/>
        <w:jc w:val="both"/>
      </w:pPr>
    </w:p>
    <w:p w:rsidR="00AC12C1" w:rsidRDefault="00AC12C1">
      <w:pPr>
        <w:pStyle w:val="ConsPlusNonformat"/>
        <w:jc w:val="both"/>
      </w:pPr>
      <w:r>
        <w:t xml:space="preserve">    Сведения, указанные в заявлении, достоверны.</w:t>
      </w:r>
    </w:p>
    <w:p w:rsidR="00AC12C1" w:rsidRDefault="00AC12C1">
      <w:pPr>
        <w:pStyle w:val="ConsPlusNonformat"/>
        <w:jc w:val="both"/>
      </w:pPr>
      <w:r>
        <w:t xml:space="preserve">    ______________________</w:t>
      </w:r>
      <w:proofErr w:type="gramStart"/>
      <w:r>
        <w:t>_  _</w:t>
      </w:r>
      <w:proofErr w:type="gramEnd"/>
      <w:r>
        <w:t>_________________   "__" ___________ 20___ г.</w:t>
      </w:r>
    </w:p>
    <w:p w:rsidR="00AC12C1" w:rsidRDefault="00AC12C1">
      <w:pPr>
        <w:pStyle w:val="ConsPlusNonformat"/>
        <w:jc w:val="both"/>
      </w:pPr>
      <w:r>
        <w:t xml:space="preserve">        Ф.И.О. заявителя     подпись заявителя</w:t>
      </w:r>
    </w:p>
    <w:p w:rsidR="00AC12C1" w:rsidRDefault="00AC12C1">
      <w:pPr>
        <w:pStyle w:val="ConsPlusNonformat"/>
        <w:jc w:val="both"/>
      </w:pPr>
    </w:p>
    <w:p w:rsidR="00AC12C1" w:rsidRDefault="00AC12C1">
      <w:pPr>
        <w:pStyle w:val="ConsPlusNonformat"/>
        <w:jc w:val="both"/>
      </w:pPr>
      <w:r>
        <w:t xml:space="preserve">    М.П. (при наличии)</w:t>
      </w: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nformat"/>
        <w:jc w:val="both"/>
      </w:pPr>
      <w:r>
        <w:t xml:space="preserve">                                 Согласие</w:t>
      </w:r>
    </w:p>
    <w:p w:rsidR="00AC12C1" w:rsidRDefault="00AC12C1">
      <w:pPr>
        <w:pStyle w:val="ConsPlusNonformat"/>
        <w:jc w:val="both"/>
      </w:pPr>
      <w:r>
        <w:t xml:space="preserve">                на обработку персональных данных гражданина</w:t>
      </w:r>
    </w:p>
    <w:p w:rsidR="00AC12C1" w:rsidRDefault="00AC12C1">
      <w:pPr>
        <w:pStyle w:val="ConsPlusNonformat"/>
        <w:jc w:val="both"/>
      </w:pPr>
    </w:p>
    <w:p w:rsidR="00AC12C1" w:rsidRDefault="00AC12C1">
      <w:pPr>
        <w:pStyle w:val="ConsPlusNonformat"/>
        <w:jc w:val="both"/>
      </w:pPr>
      <w:r>
        <w:t xml:space="preserve">    Я, ___________________________________________________________________,</w:t>
      </w:r>
    </w:p>
    <w:p w:rsidR="00AC12C1" w:rsidRDefault="00AC12C1">
      <w:pPr>
        <w:pStyle w:val="ConsPlusNonformat"/>
        <w:jc w:val="both"/>
      </w:pPr>
      <w:r>
        <w:t xml:space="preserve">                         (фамилия, имя, отчество)</w:t>
      </w:r>
    </w:p>
    <w:p w:rsidR="00AC12C1" w:rsidRDefault="00AC12C1">
      <w:pPr>
        <w:pStyle w:val="ConsPlusNonformat"/>
        <w:jc w:val="both"/>
      </w:pPr>
      <w:r>
        <w:t xml:space="preserve">    _______________________________________________________________________</w:t>
      </w:r>
    </w:p>
    <w:p w:rsidR="00AC12C1" w:rsidRDefault="00AC12C1">
      <w:pPr>
        <w:pStyle w:val="ConsPlusNonformat"/>
        <w:jc w:val="both"/>
      </w:pPr>
      <w:r>
        <w:t xml:space="preserve">                 (вид документа, удостоверяющего личность)</w:t>
      </w:r>
    </w:p>
    <w:p w:rsidR="00AC12C1" w:rsidRDefault="00AC12C1">
      <w:pPr>
        <w:pStyle w:val="ConsPlusNonformat"/>
        <w:jc w:val="both"/>
      </w:pPr>
      <w:r>
        <w:t xml:space="preserve">    выдан _________________________________________________________________</w:t>
      </w:r>
    </w:p>
    <w:p w:rsidR="00AC12C1" w:rsidRDefault="00AC12C1">
      <w:pPr>
        <w:pStyle w:val="ConsPlusNonformat"/>
        <w:jc w:val="both"/>
      </w:pPr>
      <w:r>
        <w:t xml:space="preserve">                               (когда и кем)</w:t>
      </w:r>
    </w:p>
    <w:p w:rsidR="00AC12C1" w:rsidRDefault="00AC12C1">
      <w:pPr>
        <w:pStyle w:val="ConsPlusNonformat"/>
        <w:jc w:val="both"/>
      </w:pPr>
      <w:r>
        <w:t xml:space="preserve">    Проживающий по адресу ________________________________________________,</w:t>
      </w:r>
    </w:p>
    <w:p w:rsidR="00AC12C1" w:rsidRDefault="00AC12C1">
      <w:pPr>
        <w:pStyle w:val="ConsPlusNonformat"/>
        <w:jc w:val="both"/>
      </w:pPr>
      <w:r>
        <w:t xml:space="preserve">                            настоящим даю свое согласие на обработку в</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 xml:space="preserve">                     (наименование и адрес оператора)</w:t>
      </w:r>
    </w:p>
    <w:p w:rsidR="00AC12C1" w:rsidRDefault="00AC12C1">
      <w:pPr>
        <w:pStyle w:val="ConsPlusNonformat"/>
        <w:jc w:val="both"/>
      </w:pPr>
      <w:proofErr w:type="gramStart"/>
      <w:r>
        <w:t>моих  персональных</w:t>
      </w:r>
      <w:proofErr w:type="gramEnd"/>
      <w:r>
        <w:t xml:space="preserve">  данных  и  подтверждаю,  что,  давая  такое согласие, я</w:t>
      </w:r>
    </w:p>
    <w:p w:rsidR="00AC12C1" w:rsidRDefault="00AC12C1">
      <w:pPr>
        <w:pStyle w:val="ConsPlusNonformat"/>
        <w:jc w:val="both"/>
      </w:pPr>
      <w:r>
        <w:t>действую осознанно и в своих интересах.</w:t>
      </w:r>
    </w:p>
    <w:p w:rsidR="00AC12C1" w:rsidRDefault="00AC12C1">
      <w:pPr>
        <w:pStyle w:val="ConsPlusNonformat"/>
        <w:jc w:val="both"/>
      </w:pPr>
      <w:r>
        <w:t xml:space="preserve">    Согласие дается мною с целью получения меры социальной поддержки 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и распространяется на следующую информацию:</w:t>
      </w:r>
    </w:p>
    <w:p w:rsidR="00AC12C1" w:rsidRDefault="00AC12C1">
      <w:pPr>
        <w:pStyle w:val="ConsPlusNonformat"/>
        <w:jc w:val="both"/>
      </w:pPr>
      <w:r>
        <w:t>__________________________________________________________________________,</w:t>
      </w:r>
    </w:p>
    <w:p w:rsidR="00AC12C1" w:rsidRDefault="00AC12C1">
      <w:pPr>
        <w:pStyle w:val="ConsPlusNonformat"/>
        <w:jc w:val="both"/>
      </w:pPr>
      <w:r>
        <w:t xml:space="preserve">                      (перечень персональных данных)</w:t>
      </w:r>
    </w:p>
    <w:p w:rsidR="00AC12C1" w:rsidRDefault="00AC12C1">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AC12C1" w:rsidRDefault="00AC12C1">
      <w:pPr>
        <w:pStyle w:val="ConsPlusNonformat"/>
        <w:jc w:val="both"/>
      </w:pPr>
      <w:proofErr w:type="gramStart"/>
      <w:r>
        <w:t xml:space="preserve">данных,   </w:t>
      </w:r>
      <w:proofErr w:type="gramEnd"/>
      <w:r>
        <w:t>касающихся   гражданства,   состояния  здоровья  и  на  обработку</w:t>
      </w:r>
    </w:p>
    <w:p w:rsidR="00AC12C1" w:rsidRDefault="00AC12C1">
      <w:pPr>
        <w:pStyle w:val="ConsPlusNonformat"/>
        <w:jc w:val="both"/>
      </w:pPr>
      <w:r>
        <w:t>биометрических персональных данных (фотографию).</w:t>
      </w:r>
    </w:p>
    <w:p w:rsidR="00AC12C1" w:rsidRDefault="00AC12C1">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AC12C1" w:rsidRDefault="00AC12C1">
      <w:pPr>
        <w:pStyle w:val="ConsPlusNonformat"/>
        <w:jc w:val="both"/>
      </w:pPr>
      <w:proofErr w:type="gramStart"/>
      <w:r>
        <w:lastRenderedPageBreak/>
        <w:t>отношении  моих</w:t>
      </w:r>
      <w:proofErr w:type="gramEnd"/>
      <w:r>
        <w:t xml:space="preserve">  персональных  данных,  которые  необходимы или желаемы для</w:t>
      </w:r>
    </w:p>
    <w:p w:rsidR="00AC12C1" w:rsidRDefault="00AC12C1">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AC12C1" w:rsidRDefault="00AC12C1">
      <w:pPr>
        <w:pStyle w:val="ConsPlusNonformat"/>
        <w:jc w:val="both"/>
      </w:pPr>
      <w:proofErr w:type="gramStart"/>
      <w:r>
        <w:t>систематизацию,  накопление</w:t>
      </w:r>
      <w:proofErr w:type="gramEnd"/>
      <w:r>
        <w:t>,  хранение,  уточнение (обновление, изменение),</w:t>
      </w:r>
    </w:p>
    <w:p w:rsidR="00AC12C1" w:rsidRDefault="00AC12C1">
      <w:pPr>
        <w:pStyle w:val="ConsPlusNonformat"/>
        <w:jc w:val="both"/>
      </w:pPr>
      <w:proofErr w:type="gramStart"/>
      <w:r>
        <w:t>использование,  распространение</w:t>
      </w:r>
      <w:proofErr w:type="gramEnd"/>
      <w:r>
        <w:t xml:space="preserve">  (в  том  числе  передачу),  обезличивание,</w:t>
      </w:r>
    </w:p>
    <w:p w:rsidR="00AC12C1" w:rsidRDefault="00AC12C1">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AC12C1" w:rsidRDefault="00AC12C1">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AC12C1" w:rsidRDefault="00AC12C1">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AC12C1" w:rsidRDefault="00AC12C1">
      <w:pPr>
        <w:pStyle w:val="ConsPlusNonformat"/>
        <w:jc w:val="both"/>
      </w:pPr>
      <w:r>
        <w:t>такового.</w:t>
      </w:r>
    </w:p>
    <w:p w:rsidR="00AC12C1" w:rsidRDefault="00AC12C1">
      <w:pPr>
        <w:pStyle w:val="ConsPlusNonformat"/>
        <w:jc w:val="both"/>
      </w:pPr>
      <w:r>
        <w:t xml:space="preserve">    Даю свое согласие на передачу своих персональных данных в _____________</w:t>
      </w:r>
    </w:p>
    <w:p w:rsidR="00AC12C1" w:rsidRDefault="00AC12C1">
      <w:pPr>
        <w:pStyle w:val="ConsPlusNonformat"/>
        <w:jc w:val="both"/>
      </w:pPr>
      <w:r>
        <w:t xml:space="preserve">    _______________________________________________________________________</w:t>
      </w:r>
    </w:p>
    <w:p w:rsidR="00AC12C1" w:rsidRDefault="00AC12C1">
      <w:pPr>
        <w:pStyle w:val="ConsPlusNonformat"/>
        <w:jc w:val="both"/>
      </w:pPr>
      <w:r>
        <w:t xml:space="preserve">    _____________________________________________________________________.</w:t>
      </w:r>
    </w:p>
    <w:p w:rsidR="00AC12C1" w:rsidRDefault="00AC12C1">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AC12C1" w:rsidRDefault="00AC12C1">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AC12C1" w:rsidRDefault="00AC12C1">
      <w:pPr>
        <w:pStyle w:val="ConsPlusNonformat"/>
        <w:jc w:val="both"/>
      </w:pPr>
      <w:r>
        <w:t>документов, установленного законодательством Российской Федерации.</w:t>
      </w:r>
    </w:p>
    <w:p w:rsidR="00AC12C1" w:rsidRDefault="00AC12C1">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AC12C1" w:rsidRDefault="00AC12C1">
      <w:pPr>
        <w:pStyle w:val="ConsPlusNonformat"/>
        <w:jc w:val="both"/>
      </w:pPr>
      <w:r>
        <w:t>составления соответствующего письменного документа.</w:t>
      </w:r>
    </w:p>
    <w:p w:rsidR="00AC12C1" w:rsidRDefault="00AC12C1">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AC12C1" w:rsidRDefault="00AC12C1">
      <w:pPr>
        <w:pStyle w:val="ConsPlusNonformat"/>
        <w:jc w:val="both"/>
      </w:pPr>
      <w:r>
        <w:t>согласия на обработку персональных данных _________________________________</w:t>
      </w:r>
    </w:p>
    <w:p w:rsidR="00AC12C1" w:rsidRDefault="00AC12C1">
      <w:pPr>
        <w:pStyle w:val="ConsPlusNonformat"/>
        <w:jc w:val="both"/>
      </w:pPr>
      <w:r>
        <w:t>обязано прекратить их обработку в течение периода времени, необходимого для</w:t>
      </w:r>
    </w:p>
    <w:p w:rsidR="00AC12C1" w:rsidRDefault="00AC12C1">
      <w:pPr>
        <w:pStyle w:val="ConsPlusNonformat"/>
        <w:jc w:val="both"/>
      </w:pPr>
      <w:r>
        <w:t>завершения предоставления государственной услуги.</w:t>
      </w:r>
    </w:p>
    <w:p w:rsidR="00AC12C1" w:rsidRDefault="00AC12C1">
      <w:pPr>
        <w:pStyle w:val="ConsPlusNonformat"/>
        <w:jc w:val="both"/>
      </w:pPr>
    </w:p>
    <w:p w:rsidR="00AC12C1" w:rsidRDefault="00AC12C1">
      <w:pPr>
        <w:pStyle w:val="ConsPlusNonformat"/>
        <w:jc w:val="both"/>
      </w:pPr>
      <w:r>
        <w:t xml:space="preserve">    Контактный(</w:t>
      </w:r>
      <w:proofErr w:type="spellStart"/>
      <w:r>
        <w:t>ые</w:t>
      </w:r>
      <w:proofErr w:type="spellEnd"/>
      <w:r>
        <w:t>) телефон(ы) ____________________________ и почтовый адрес</w:t>
      </w:r>
    </w:p>
    <w:p w:rsidR="00AC12C1" w:rsidRDefault="00AC12C1">
      <w:pPr>
        <w:pStyle w:val="ConsPlusNonformat"/>
        <w:jc w:val="both"/>
      </w:pPr>
      <w:r>
        <w:t xml:space="preserve">    _______________________________________________________________________</w:t>
      </w:r>
    </w:p>
    <w:p w:rsidR="00AC12C1" w:rsidRDefault="00AC12C1">
      <w:pPr>
        <w:pStyle w:val="ConsPlusNonformat"/>
        <w:jc w:val="both"/>
      </w:pPr>
      <w:r>
        <w:t xml:space="preserve">    Подпись субъекта персональных данных ___________ "___" ________ 20__ г.</w:t>
      </w: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right"/>
        <w:outlineLvl w:val="1"/>
      </w:pPr>
      <w:r>
        <w:t>Приложение 2</w:t>
      </w:r>
    </w:p>
    <w:p w:rsidR="00AC12C1" w:rsidRDefault="00AC12C1">
      <w:pPr>
        <w:pStyle w:val="ConsPlusNormal"/>
        <w:jc w:val="right"/>
      </w:pPr>
      <w:r>
        <w:t>к Административному регламенту</w:t>
      </w:r>
    </w:p>
    <w:p w:rsidR="00AC12C1" w:rsidRDefault="00AC12C1">
      <w:pPr>
        <w:pStyle w:val="ConsPlusNormal"/>
        <w:jc w:val="both"/>
      </w:pPr>
    </w:p>
    <w:p w:rsidR="00AC12C1" w:rsidRDefault="00AC12C1">
      <w:pPr>
        <w:pStyle w:val="ConsPlusTitle"/>
        <w:jc w:val="center"/>
      </w:pPr>
      <w:r>
        <w:t>Перечень</w:t>
      </w:r>
    </w:p>
    <w:p w:rsidR="00AC12C1" w:rsidRDefault="00AC12C1">
      <w:pPr>
        <w:pStyle w:val="ConsPlusTitle"/>
        <w:jc w:val="center"/>
      </w:pPr>
      <w:r>
        <w:t>общих признаков заявителей, а также комбинации значений</w:t>
      </w:r>
    </w:p>
    <w:p w:rsidR="00AC12C1" w:rsidRDefault="00AC12C1">
      <w:pPr>
        <w:pStyle w:val="ConsPlusTitle"/>
        <w:jc w:val="center"/>
      </w:pPr>
      <w:r>
        <w:t>признаков, каждая из которых соответствует одному варианту</w:t>
      </w:r>
    </w:p>
    <w:p w:rsidR="00AC12C1" w:rsidRDefault="00AC12C1">
      <w:pPr>
        <w:pStyle w:val="ConsPlusTitle"/>
        <w:jc w:val="center"/>
      </w:pPr>
      <w:r>
        <w:t>предоставления услуги</w:t>
      </w:r>
    </w:p>
    <w:p w:rsidR="00AC12C1" w:rsidRDefault="00AC12C1">
      <w:pPr>
        <w:pStyle w:val="ConsPlusNormal"/>
        <w:jc w:val="both"/>
      </w:pPr>
    </w:p>
    <w:p w:rsidR="00AC12C1" w:rsidRDefault="00AC12C1">
      <w:pPr>
        <w:pStyle w:val="ConsPlusTitle"/>
        <w:jc w:val="center"/>
        <w:outlineLvl w:val="2"/>
      </w:pPr>
      <w:bookmarkStart w:id="14" w:name="P829"/>
      <w:bookmarkEnd w:id="14"/>
      <w:r>
        <w:t>Таблица 1. Перечень признаков заявителя</w:t>
      </w:r>
    </w:p>
    <w:p w:rsidR="00AC12C1" w:rsidRDefault="00AC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046"/>
        <w:gridCol w:w="3288"/>
      </w:tblGrid>
      <w:tr w:rsidR="00AC12C1">
        <w:tc>
          <w:tcPr>
            <w:tcW w:w="737" w:type="dxa"/>
            <w:vAlign w:val="center"/>
          </w:tcPr>
          <w:p w:rsidR="00AC12C1" w:rsidRDefault="00AC12C1">
            <w:pPr>
              <w:pStyle w:val="ConsPlusNormal"/>
              <w:jc w:val="center"/>
            </w:pPr>
            <w:r>
              <w:t>N п/п</w:t>
            </w:r>
          </w:p>
        </w:tc>
        <w:tc>
          <w:tcPr>
            <w:tcW w:w="5046" w:type="dxa"/>
            <w:vAlign w:val="center"/>
          </w:tcPr>
          <w:p w:rsidR="00AC12C1" w:rsidRDefault="00AC12C1">
            <w:pPr>
              <w:pStyle w:val="ConsPlusNormal"/>
              <w:jc w:val="center"/>
            </w:pPr>
            <w:r>
              <w:t>Признак заявителя</w:t>
            </w:r>
          </w:p>
        </w:tc>
        <w:tc>
          <w:tcPr>
            <w:tcW w:w="3288" w:type="dxa"/>
            <w:vAlign w:val="center"/>
          </w:tcPr>
          <w:p w:rsidR="00AC12C1" w:rsidRDefault="00AC12C1">
            <w:pPr>
              <w:pStyle w:val="ConsPlusNormal"/>
              <w:jc w:val="center"/>
            </w:pPr>
            <w:r>
              <w:t>Значения признака заявителя</w:t>
            </w:r>
          </w:p>
        </w:tc>
      </w:tr>
      <w:tr w:rsidR="00AC12C1">
        <w:tc>
          <w:tcPr>
            <w:tcW w:w="737" w:type="dxa"/>
            <w:vAlign w:val="center"/>
          </w:tcPr>
          <w:p w:rsidR="00AC12C1" w:rsidRDefault="00AC12C1">
            <w:pPr>
              <w:pStyle w:val="ConsPlusNormal"/>
              <w:jc w:val="right"/>
            </w:pPr>
            <w:r>
              <w:t>1.</w:t>
            </w:r>
          </w:p>
        </w:tc>
        <w:tc>
          <w:tcPr>
            <w:tcW w:w="5046" w:type="dxa"/>
            <w:vAlign w:val="center"/>
          </w:tcPr>
          <w:p w:rsidR="00AC12C1" w:rsidRDefault="00AC12C1">
            <w:pPr>
              <w:pStyle w:val="ConsPlusNormal"/>
            </w:pPr>
            <w:r>
              <w:t>Лицо, имеющее право на назначение ежегодной денежной выплаты обращается самостоятельно, через законного представителя или представителя по доверенности</w:t>
            </w:r>
          </w:p>
        </w:tc>
        <w:tc>
          <w:tcPr>
            <w:tcW w:w="3288" w:type="dxa"/>
          </w:tcPr>
          <w:p w:rsidR="00AC12C1" w:rsidRDefault="00AC12C1">
            <w:pPr>
              <w:pStyle w:val="ConsPlusNormal"/>
            </w:pPr>
            <w:r>
              <w:t>1. В уполномоченный орган</w:t>
            </w:r>
          </w:p>
          <w:p w:rsidR="00AC12C1" w:rsidRDefault="00AC12C1">
            <w:pPr>
              <w:pStyle w:val="ConsPlusNormal"/>
            </w:pPr>
            <w:r>
              <w:t>2. Через МФЦ</w:t>
            </w:r>
          </w:p>
          <w:p w:rsidR="00AC12C1" w:rsidRDefault="00AC12C1">
            <w:pPr>
              <w:pStyle w:val="ConsPlusNormal"/>
            </w:pPr>
            <w:r>
              <w:t>3. Почтовым отправлением</w:t>
            </w:r>
          </w:p>
          <w:p w:rsidR="00AC12C1" w:rsidRDefault="00AC12C1">
            <w:pPr>
              <w:pStyle w:val="ConsPlusNormal"/>
            </w:pPr>
            <w:r>
              <w:t>4. Через единый портал</w:t>
            </w:r>
          </w:p>
        </w:tc>
      </w:tr>
    </w:tbl>
    <w:p w:rsidR="00AC12C1" w:rsidRDefault="00AC12C1">
      <w:pPr>
        <w:pStyle w:val="ConsPlusNormal"/>
        <w:jc w:val="both"/>
      </w:pPr>
    </w:p>
    <w:p w:rsidR="00AC12C1" w:rsidRDefault="00AC12C1">
      <w:pPr>
        <w:pStyle w:val="ConsPlusTitle"/>
        <w:jc w:val="center"/>
        <w:outlineLvl w:val="2"/>
      </w:pPr>
      <w:bookmarkStart w:id="15" w:name="P841"/>
      <w:bookmarkEnd w:id="15"/>
      <w:r>
        <w:t>Таблица 2. Комбинация значений признаков,</w:t>
      </w:r>
    </w:p>
    <w:p w:rsidR="00AC12C1" w:rsidRDefault="00AC12C1">
      <w:pPr>
        <w:pStyle w:val="ConsPlusTitle"/>
        <w:jc w:val="center"/>
      </w:pPr>
      <w:r>
        <w:t>каждая из которых соответствует одному варианту</w:t>
      </w:r>
    </w:p>
    <w:p w:rsidR="00AC12C1" w:rsidRDefault="00AC12C1">
      <w:pPr>
        <w:pStyle w:val="ConsPlusTitle"/>
        <w:jc w:val="center"/>
      </w:pPr>
      <w:r>
        <w:t>предоставления государственной услуги</w:t>
      </w:r>
    </w:p>
    <w:p w:rsidR="00AC12C1" w:rsidRDefault="00AC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066"/>
        <w:gridCol w:w="1871"/>
      </w:tblGrid>
      <w:tr w:rsidR="00AC12C1">
        <w:tc>
          <w:tcPr>
            <w:tcW w:w="1134" w:type="dxa"/>
            <w:vAlign w:val="center"/>
          </w:tcPr>
          <w:p w:rsidR="00AC12C1" w:rsidRDefault="00AC12C1">
            <w:pPr>
              <w:pStyle w:val="ConsPlusNormal"/>
              <w:jc w:val="center"/>
            </w:pPr>
            <w:r>
              <w:t>N варианта</w:t>
            </w:r>
          </w:p>
        </w:tc>
        <w:tc>
          <w:tcPr>
            <w:tcW w:w="6066" w:type="dxa"/>
            <w:vAlign w:val="center"/>
          </w:tcPr>
          <w:p w:rsidR="00AC12C1" w:rsidRDefault="00AC12C1">
            <w:pPr>
              <w:pStyle w:val="ConsPlusNormal"/>
              <w:jc w:val="center"/>
            </w:pPr>
            <w:r>
              <w:t>Признак заявителя</w:t>
            </w:r>
          </w:p>
        </w:tc>
        <w:tc>
          <w:tcPr>
            <w:tcW w:w="1871" w:type="dxa"/>
            <w:vAlign w:val="center"/>
          </w:tcPr>
          <w:p w:rsidR="00AC12C1" w:rsidRDefault="00AC12C1">
            <w:pPr>
              <w:pStyle w:val="ConsPlusNormal"/>
              <w:jc w:val="center"/>
            </w:pPr>
            <w:r>
              <w:t>Вариант предоставления</w:t>
            </w:r>
          </w:p>
        </w:tc>
      </w:tr>
      <w:tr w:rsidR="00AC12C1">
        <w:tc>
          <w:tcPr>
            <w:tcW w:w="1134" w:type="dxa"/>
            <w:vAlign w:val="center"/>
          </w:tcPr>
          <w:p w:rsidR="00AC12C1" w:rsidRDefault="00AC12C1">
            <w:pPr>
              <w:pStyle w:val="ConsPlusNormal"/>
              <w:jc w:val="right"/>
            </w:pPr>
            <w:r>
              <w:t>1.</w:t>
            </w:r>
          </w:p>
        </w:tc>
        <w:tc>
          <w:tcPr>
            <w:tcW w:w="6066" w:type="dxa"/>
            <w:vAlign w:val="center"/>
          </w:tcPr>
          <w:p w:rsidR="00AC12C1" w:rsidRDefault="00AC12C1">
            <w:pPr>
              <w:pStyle w:val="ConsPlusNormal"/>
              <w:jc w:val="both"/>
            </w:pPr>
            <w:r>
              <w:t>Лицо, имеющее право на назначение ежегодной денежной выплаты, обращается в Уполномоченный орган самостоятельно, через законного представителя или представителя по доверенности</w:t>
            </w:r>
          </w:p>
        </w:tc>
        <w:tc>
          <w:tcPr>
            <w:tcW w:w="1871" w:type="dxa"/>
            <w:vAlign w:val="center"/>
          </w:tcPr>
          <w:p w:rsidR="00AC12C1" w:rsidRDefault="00AC12C1">
            <w:pPr>
              <w:pStyle w:val="ConsPlusNormal"/>
              <w:jc w:val="center"/>
            </w:pPr>
            <w:hyperlink w:anchor="P359">
              <w:r>
                <w:rPr>
                  <w:color w:val="0000FF"/>
                </w:rPr>
                <w:t>Вариант 1</w:t>
              </w:r>
            </w:hyperlink>
          </w:p>
        </w:tc>
      </w:tr>
      <w:tr w:rsidR="00AC12C1">
        <w:tc>
          <w:tcPr>
            <w:tcW w:w="1134" w:type="dxa"/>
            <w:vAlign w:val="center"/>
          </w:tcPr>
          <w:p w:rsidR="00AC12C1" w:rsidRDefault="00AC12C1">
            <w:pPr>
              <w:pStyle w:val="ConsPlusNormal"/>
              <w:jc w:val="right"/>
            </w:pPr>
            <w:r>
              <w:t>2.</w:t>
            </w:r>
          </w:p>
        </w:tc>
        <w:tc>
          <w:tcPr>
            <w:tcW w:w="6066" w:type="dxa"/>
          </w:tcPr>
          <w:p w:rsidR="00AC12C1" w:rsidRDefault="00AC12C1">
            <w:pPr>
              <w:pStyle w:val="ConsPlusNormal"/>
              <w:jc w:val="both"/>
            </w:pPr>
            <w:r>
              <w:t>Лицо, имеющее право на назначение ежегодной денежной выплаты, обращается в МФЦ самостоятельно, через законного представителя или представителя по доверенности</w:t>
            </w:r>
          </w:p>
        </w:tc>
        <w:tc>
          <w:tcPr>
            <w:tcW w:w="1871" w:type="dxa"/>
            <w:vAlign w:val="center"/>
          </w:tcPr>
          <w:p w:rsidR="00AC12C1" w:rsidRDefault="00AC12C1">
            <w:pPr>
              <w:pStyle w:val="ConsPlusNormal"/>
              <w:jc w:val="center"/>
            </w:pPr>
            <w:hyperlink w:anchor="P426">
              <w:r>
                <w:rPr>
                  <w:color w:val="0000FF"/>
                </w:rPr>
                <w:t>Вариант 2</w:t>
              </w:r>
            </w:hyperlink>
          </w:p>
        </w:tc>
      </w:tr>
      <w:tr w:rsidR="00AC12C1">
        <w:tc>
          <w:tcPr>
            <w:tcW w:w="1134" w:type="dxa"/>
            <w:vAlign w:val="center"/>
          </w:tcPr>
          <w:p w:rsidR="00AC12C1" w:rsidRDefault="00AC12C1">
            <w:pPr>
              <w:pStyle w:val="ConsPlusNormal"/>
              <w:jc w:val="right"/>
            </w:pPr>
            <w:r>
              <w:t>3.</w:t>
            </w:r>
          </w:p>
        </w:tc>
        <w:tc>
          <w:tcPr>
            <w:tcW w:w="6066" w:type="dxa"/>
          </w:tcPr>
          <w:p w:rsidR="00AC12C1" w:rsidRDefault="00AC12C1">
            <w:pPr>
              <w:pStyle w:val="ConsPlusNormal"/>
              <w:jc w:val="both"/>
            </w:pPr>
            <w:r>
              <w:t>Лицо, имеющее право на назначение ежегодной денежной выплаты, обращается в уполномоченный орган почтовым отправлением самостоятельно, через законного представителя или представителя по доверенности</w:t>
            </w:r>
          </w:p>
        </w:tc>
        <w:tc>
          <w:tcPr>
            <w:tcW w:w="1871" w:type="dxa"/>
            <w:vAlign w:val="center"/>
          </w:tcPr>
          <w:p w:rsidR="00AC12C1" w:rsidRDefault="00AC12C1">
            <w:pPr>
              <w:pStyle w:val="ConsPlusNormal"/>
              <w:jc w:val="center"/>
            </w:pPr>
            <w:hyperlink w:anchor="P493">
              <w:r>
                <w:rPr>
                  <w:color w:val="0000FF"/>
                </w:rPr>
                <w:t>Вариант 3</w:t>
              </w:r>
            </w:hyperlink>
          </w:p>
        </w:tc>
      </w:tr>
      <w:tr w:rsidR="00AC12C1">
        <w:tc>
          <w:tcPr>
            <w:tcW w:w="1134" w:type="dxa"/>
            <w:vAlign w:val="center"/>
          </w:tcPr>
          <w:p w:rsidR="00AC12C1" w:rsidRDefault="00AC12C1">
            <w:pPr>
              <w:pStyle w:val="ConsPlusNormal"/>
              <w:jc w:val="right"/>
            </w:pPr>
            <w:r>
              <w:t>4.</w:t>
            </w:r>
          </w:p>
        </w:tc>
        <w:tc>
          <w:tcPr>
            <w:tcW w:w="6066" w:type="dxa"/>
          </w:tcPr>
          <w:p w:rsidR="00AC12C1" w:rsidRDefault="00AC12C1">
            <w:pPr>
              <w:pStyle w:val="ConsPlusNormal"/>
              <w:jc w:val="both"/>
            </w:pPr>
            <w:r>
              <w:t>Лицо, имеющее право на назначение ежегодной денежной выплаты, обращается в Уполномоченный орган посредством единого портала самостоятельно, через законного представителя или представителя по доверенности</w:t>
            </w:r>
          </w:p>
        </w:tc>
        <w:tc>
          <w:tcPr>
            <w:tcW w:w="1871" w:type="dxa"/>
            <w:vAlign w:val="center"/>
          </w:tcPr>
          <w:p w:rsidR="00AC12C1" w:rsidRDefault="00AC12C1">
            <w:pPr>
              <w:pStyle w:val="ConsPlusNormal"/>
              <w:jc w:val="center"/>
            </w:pPr>
            <w:hyperlink w:anchor="P559">
              <w:r>
                <w:rPr>
                  <w:color w:val="0000FF"/>
                </w:rPr>
                <w:t>Вариант 4</w:t>
              </w:r>
            </w:hyperlink>
          </w:p>
        </w:tc>
      </w:tr>
    </w:tbl>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both"/>
      </w:pPr>
    </w:p>
    <w:p w:rsidR="00AC12C1" w:rsidRDefault="00AC12C1">
      <w:pPr>
        <w:pStyle w:val="ConsPlusNormal"/>
        <w:jc w:val="right"/>
        <w:outlineLvl w:val="1"/>
      </w:pPr>
      <w:r>
        <w:t>Приложение 3</w:t>
      </w:r>
    </w:p>
    <w:p w:rsidR="00AC12C1" w:rsidRDefault="00AC12C1">
      <w:pPr>
        <w:pStyle w:val="ConsPlusNormal"/>
        <w:jc w:val="right"/>
      </w:pPr>
      <w:r>
        <w:t>к Административному регламенту</w:t>
      </w:r>
    </w:p>
    <w:p w:rsidR="00AC12C1" w:rsidRDefault="00AC12C1">
      <w:pPr>
        <w:pStyle w:val="ConsPlusNormal"/>
        <w:jc w:val="both"/>
      </w:pPr>
    </w:p>
    <w:p w:rsidR="00AC12C1" w:rsidRDefault="00AC12C1">
      <w:pPr>
        <w:pStyle w:val="ConsPlusNonformat"/>
        <w:jc w:val="both"/>
      </w:pPr>
      <w:r>
        <w:t xml:space="preserve">                                                        В филиал ГКУ "ЦСПН"</w:t>
      </w:r>
    </w:p>
    <w:p w:rsidR="00AC12C1" w:rsidRDefault="00AC12C1">
      <w:pPr>
        <w:pStyle w:val="ConsPlusNonformat"/>
        <w:jc w:val="both"/>
      </w:pPr>
      <w:r>
        <w:t xml:space="preserve">                                                     ______________________</w:t>
      </w:r>
    </w:p>
    <w:p w:rsidR="00AC12C1" w:rsidRDefault="00AC12C1">
      <w:pPr>
        <w:pStyle w:val="ConsPlusNonformat"/>
        <w:jc w:val="both"/>
      </w:pPr>
      <w:r>
        <w:t xml:space="preserve">                                                     от ___________________</w:t>
      </w:r>
    </w:p>
    <w:p w:rsidR="00AC12C1" w:rsidRDefault="00AC12C1">
      <w:pPr>
        <w:pStyle w:val="ConsPlusNonformat"/>
        <w:jc w:val="both"/>
      </w:pPr>
      <w:r>
        <w:t xml:space="preserve">                                                             (Ф.И.О.)</w:t>
      </w:r>
    </w:p>
    <w:p w:rsidR="00AC12C1" w:rsidRDefault="00AC12C1">
      <w:pPr>
        <w:pStyle w:val="ConsPlusNonformat"/>
        <w:jc w:val="both"/>
      </w:pPr>
    </w:p>
    <w:p w:rsidR="00AC12C1" w:rsidRDefault="00AC12C1">
      <w:pPr>
        <w:pStyle w:val="ConsPlusNonformat"/>
        <w:jc w:val="both"/>
      </w:pPr>
      <w:bookmarkStart w:id="16" w:name="P873"/>
      <w:bookmarkEnd w:id="16"/>
      <w:r>
        <w:t xml:space="preserve">                                 ЗАЯВЛЕНИЕ</w:t>
      </w:r>
    </w:p>
    <w:p w:rsidR="00AC12C1" w:rsidRDefault="00AC12C1">
      <w:pPr>
        <w:pStyle w:val="ConsPlusNonformat"/>
        <w:jc w:val="both"/>
      </w:pPr>
      <w:r>
        <w:t xml:space="preserve">                    об исправлении допущенных опечаток</w:t>
      </w:r>
    </w:p>
    <w:p w:rsidR="00AC12C1" w:rsidRDefault="00AC12C1">
      <w:pPr>
        <w:pStyle w:val="ConsPlusNonformat"/>
        <w:jc w:val="both"/>
      </w:pPr>
      <w:r>
        <w:t xml:space="preserve">                  и (или) ошибок в выданных в результате</w:t>
      </w:r>
    </w:p>
    <w:p w:rsidR="00AC12C1" w:rsidRDefault="00AC12C1">
      <w:pPr>
        <w:pStyle w:val="ConsPlusNonformat"/>
        <w:jc w:val="both"/>
      </w:pPr>
      <w:r>
        <w:t xml:space="preserve">                   предоставления государственной услуги</w:t>
      </w:r>
    </w:p>
    <w:p w:rsidR="00AC12C1" w:rsidRDefault="00AC12C1">
      <w:pPr>
        <w:pStyle w:val="ConsPlusNonformat"/>
        <w:jc w:val="both"/>
      </w:pPr>
      <w:r>
        <w:t xml:space="preserve">                                документах</w:t>
      </w:r>
    </w:p>
    <w:p w:rsidR="00AC12C1" w:rsidRDefault="00AC12C1">
      <w:pPr>
        <w:pStyle w:val="ConsPlusNonformat"/>
        <w:jc w:val="both"/>
      </w:pPr>
    </w:p>
    <w:p w:rsidR="00AC12C1" w:rsidRDefault="00AC12C1">
      <w:pPr>
        <w:pStyle w:val="ConsPlusNonformat"/>
        <w:jc w:val="both"/>
      </w:pPr>
      <w:r>
        <w:t xml:space="preserve">    Прошу исправить в _____________________________________________________</w:t>
      </w:r>
    </w:p>
    <w:p w:rsidR="00AC12C1" w:rsidRDefault="00AC12C1">
      <w:pPr>
        <w:pStyle w:val="ConsPlusNonformat"/>
        <w:jc w:val="both"/>
      </w:pPr>
      <w:r>
        <w:t xml:space="preserve">                           (наименование документа, содержащего ошибки</w:t>
      </w:r>
    </w:p>
    <w:p w:rsidR="00AC12C1" w:rsidRDefault="00AC12C1">
      <w:pPr>
        <w:pStyle w:val="ConsPlusNonformat"/>
        <w:jc w:val="both"/>
      </w:pPr>
      <w:r>
        <w:t>__________________________________________________________________________,</w:t>
      </w:r>
    </w:p>
    <w:p w:rsidR="00AC12C1" w:rsidRDefault="00AC12C1">
      <w:pPr>
        <w:pStyle w:val="ConsPlusNonformat"/>
        <w:jc w:val="both"/>
      </w:pPr>
      <w:r>
        <w:lastRenderedPageBreak/>
        <w:t xml:space="preserve">                             и (или) опечатки)</w:t>
      </w:r>
    </w:p>
    <w:p w:rsidR="00AC12C1" w:rsidRDefault="00AC12C1">
      <w:pPr>
        <w:pStyle w:val="ConsPlusNonformat"/>
        <w:jc w:val="both"/>
      </w:pPr>
      <w:r>
        <w:t>выданном _________________________________________________________________,</w:t>
      </w:r>
    </w:p>
    <w:p w:rsidR="00AC12C1" w:rsidRDefault="00AC12C1">
      <w:pPr>
        <w:pStyle w:val="ConsPlusNonformat"/>
        <w:jc w:val="both"/>
      </w:pPr>
      <w:r>
        <w:t xml:space="preserve">                 (наименование органа, выдавшего документ)</w:t>
      </w:r>
    </w:p>
    <w:p w:rsidR="00AC12C1" w:rsidRDefault="00AC12C1">
      <w:pPr>
        <w:pStyle w:val="ConsPlusNonformat"/>
        <w:jc w:val="both"/>
      </w:pPr>
      <w:r>
        <w:t>следующие опечатки и (или) ошибки: 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r>
        <w:t>___________________________________________________________________________</w:t>
      </w:r>
    </w:p>
    <w:p w:rsidR="00AC12C1" w:rsidRDefault="00AC12C1">
      <w:pPr>
        <w:pStyle w:val="ConsPlusNonformat"/>
        <w:jc w:val="both"/>
      </w:pPr>
    </w:p>
    <w:p w:rsidR="00AC12C1" w:rsidRDefault="00AC12C1">
      <w:pPr>
        <w:pStyle w:val="ConsPlusNonformat"/>
        <w:jc w:val="both"/>
      </w:pPr>
      <w:r>
        <w:t>дата                                                      подпись заявителя</w:t>
      </w:r>
    </w:p>
    <w:p w:rsidR="00AC12C1" w:rsidRDefault="00AC12C1">
      <w:pPr>
        <w:pStyle w:val="ConsPlusNormal"/>
        <w:jc w:val="both"/>
      </w:pPr>
    </w:p>
    <w:p w:rsidR="00AC12C1" w:rsidRDefault="00AC12C1">
      <w:pPr>
        <w:pStyle w:val="ConsPlusNormal"/>
        <w:jc w:val="both"/>
      </w:pPr>
    </w:p>
    <w:p w:rsidR="00AC12C1" w:rsidRDefault="00AC12C1">
      <w:pPr>
        <w:pStyle w:val="ConsPlusNormal"/>
        <w:pBdr>
          <w:bottom w:val="single" w:sz="6" w:space="0" w:color="auto"/>
        </w:pBdr>
        <w:spacing w:before="100" w:after="100"/>
        <w:jc w:val="both"/>
        <w:rPr>
          <w:sz w:val="2"/>
          <w:szCs w:val="2"/>
        </w:rPr>
      </w:pPr>
    </w:p>
    <w:p w:rsidR="00E046BF" w:rsidRDefault="00E046BF"/>
    <w:sectPr w:rsidR="00E046BF" w:rsidSect="00947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C1"/>
    <w:rsid w:val="0020795B"/>
    <w:rsid w:val="007624BD"/>
    <w:rsid w:val="00AC12C1"/>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2E5F-7E0B-449D-8B13-B56382C1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2C1"/>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C12C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C12C1"/>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C12C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C12C1"/>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C12C1"/>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C12C1"/>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C12C1"/>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0973&amp;dst=100051" TargetMode="External"/><Relationship Id="rId13" Type="http://schemas.openxmlformats.org/officeDocument/2006/relationships/hyperlink" Target="https://login.consultant.ru/link/?req=doc&amp;base=RLAW390&amp;n=130973&amp;dst=100056" TargetMode="External"/><Relationship Id="rId18" Type="http://schemas.openxmlformats.org/officeDocument/2006/relationships/hyperlink" Target="https://login.consultant.ru/link/?req=doc&amp;base=LAW&amp;n=465798&amp;dst=43" TargetMode="External"/><Relationship Id="rId3" Type="http://schemas.openxmlformats.org/officeDocument/2006/relationships/webSettings" Target="webSettings.xml"/><Relationship Id="rId21" Type="http://schemas.openxmlformats.org/officeDocument/2006/relationships/hyperlink" Target="https://login.consultant.ru/link/?req=doc&amp;base=RLAW390&amp;n=130973&amp;dst=100061" TargetMode="External"/><Relationship Id="rId7" Type="http://schemas.openxmlformats.org/officeDocument/2006/relationships/hyperlink" Target="https://login.consultant.ru/link/?req=doc&amp;base=RLAW390&amp;n=130973&amp;dst=100049" TargetMode="External"/><Relationship Id="rId12" Type="http://schemas.openxmlformats.org/officeDocument/2006/relationships/hyperlink" Target="https://login.consultant.ru/link/?req=doc&amp;base=RLAW390&amp;n=130973&amp;dst=100055" TargetMode="External"/><Relationship Id="rId17" Type="http://schemas.openxmlformats.org/officeDocument/2006/relationships/hyperlink" Target="https://login.consultant.ru/link/?req=doc&amp;base=RLAW390&amp;n=130973&amp;dst=100060" TargetMode="External"/><Relationship Id="rId2" Type="http://schemas.openxmlformats.org/officeDocument/2006/relationships/settings" Target="settings.xml"/><Relationship Id="rId16" Type="http://schemas.openxmlformats.org/officeDocument/2006/relationships/hyperlink" Target="https://login.consultant.ru/link/?req=doc&amp;base=RLAW390&amp;n=130973&amp;dst=100059" TargetMode="External"/><Relationship Id="rId20" Type="http://schemas.openxmlformats.org/officeDocument/2006/relationships/hyperlink" Target="https://login.consultant.ru/link/?req=doc&amp;base=LAW&amp;n=454305&amp;dst=100088" TargetMode="External"/><Relationship Id="rId1" Type="http://schemas.openxmlformats.org/officeDocument/2006/relationships/styles" Target="styles.xml"/><Relationship Id="rId6" Type="http://schemas.openxmlformats.org/officeDocument/2006/relationships/hyperlink" Target="https://login.consultant.ru/link/?req=doc&amp;base=RLAW390&amp;n=130973&amp;dst=100047" TargetMode="External"/><Relationship Id="rId11" Type="http://schemas.openxmlformats.org/officeDocument/2006/relationships/hyperlink" Target="https://login.consultant.ru/link/?req=doc&amp;base=RLAW390&amp;n=130973&amp;dst=100054" TargetMode="External"/><Relationship Id="rId5"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RLAW390&amp;n=130973&amp;dst=100058" TargetMode="External"/><Relationship Id="rId23" Type="http://schemas.openxmlformats.org/officeDocument/2006/relationships/theme" Target="theme/theme1.xml"/><Relationship Id="rId10" Type="http://schemas.openxmlformats.org/officeDocument/2006/relationships/hyperlink" Target="https://login.consultant.ru/link/?req=doc&amp;base=RLAW390&amp;n=130973&amp;dst=100053" TargetMode="External"/><Relationship Id="rId19" Type="http://schemas.openxmlformats.org/officeDocument/2006/relationships/hyperlink" Target="https://login.consultant.ru/link/?req=doc&amp;base=LAW&amp;n=465798&amp;dst=290" TargetMode="External"/><Relationship Id="rId4" Type="http://schemas.openxmlformats.org/officeDocument/2006/relationships/hyperlink" Target="https://login.consultant.ru/link/?req=doc&amp;base=RLAW390&amp;n=130973&amp;dst=100046" TargetMode="External"/><Relationship Id="rId9" Type="http://schemas.openxmlformats.org/officeDocument/2006/relationships/hyperlink" Target="https://login.consultant.ru/link/?req=doc&amp;base=RLAW390&amp;n=130973&amp;dst=100052" TargetMode="External"/><Relationship Id="rId14" Type="http://schemas.openxmlformats.org/officeDocument/2006/relationships/hyperlink" Target="https://login.consultant.ru/link/?req=doc&amp;base=RLAW390&amp;n=130973&amp;dst=10005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11537</Words>
  <Characters>65763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2024-04-04T10:55:00Z</dcterms:created>
  <dcterms:modified xsi:type="dcterms:W3CDTF">2024-04-04T10:58:00Z</dcterms:modified>
</cp:coreProperties>
</file>