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E1" w:rsidRDefault="00741AE1">
      <w:pPr>
        <w:pStyle w:val="ConsPlusNormal"/>
        <w:jc w:val="both"/>
        <w:outlineLvl w:val="0"/>
      </w:pPr>
    </w:p>
    <w:p w:rsidR="00741AE1" w:rsidRDefault="00741AE1">
      <w:pPr>
        <w:pStyle w:val="ConsPlusTitle"/>
        <w:jc w:val="center"/>
        <w:outlineLvl w:val="0"/>
      </w:pPr>
      <w:r>
        <w:t>ПРАВИТЕЛЬСТВО ОРЕНБУРГСКОЙ ОБЛАСТИ</w:t>
      </w:r>
    </w:p>
    <w:p w:rsidR="00741AE1" w:rsidRDefault="00741AE1">
      <w:pPr>
        <w:pStyle w:val="ConsPlusTitle"/>
        <w:jc w:val="center"/>
      </w:pPr>
    </w:p>
    <w:p w:rsidR="00741AE1" w:rsidRDefault="00741AE1">
      <w:pPr>
        <w:pStyle w:val="ConsPlusTitle"/>
        <w:jc w:val="center"/>
      </w:pPr>
      <w:r>
        <w:t>ПОСТАНОВЛЕНИЕ</w:t>
      </w:r>
    </w:p>
    <w:p w:rsidR="00741AE1" w:rsidRDefault="00741AE1">
      <w:pPr>
        <w:pStyle w:val="ConsPlusTitle"/>
        <w:jc w:val="center"/>
      </w:pPr>
      <w:r>
        <w:t>от 28 ноября 2012 г. N 1005-п</w:t>
      </w:r>
    </w:p>
    <w:p w:rsidR="00741AE1" w:rsidRDefault="00741AE1">
      <w:pPr>
        <w:pStyle w:val="ConsPlusTitle"/>
        <w:jc w:val="center"/>
      </w:pPr>
    </w:p>
    <w:p w:rsidR="00741AE1" w:rsidRDefault="00741AE1">
      <w:pPr>
        <w:pStyle w:val="ConsPlusTitle"/>
        <w:jc w:val="center"/>
      </w:pPr>
      <w:r>
        <w:t>О предоставлении социальных услуг</w:t>
      </w:r>
    </w:p>
    <w:p w:rsidR="00741AE1" w:rsidRDefault="00741AE1">
      <w:pPr>
        <w:pStyle w:val="ConsPlusTitle"/>
        <w:jc w:val="center"/>
      </w:pPr>
      <w:r>
        <w:t>в стационарной форме социального обслуживания</w:t>
      </w:r>
    </w:p>
    <w:p w:rsidR="00741AE1" w:rsidRDefault="00741AE1">
      <w:pPr>
        <w:pStyle w:val="ConsPlusTitle"/>
        <w:jc w:val="center"/>
      </w:pPr>
      <w:r>
        <w:t>отдельным категориям граждан на территории</w:t>
      </w:r>
    </w:p>
    <w:p w:rsidR="00741AE1" w:rsidRDefault="00741AE1">
      <w:pPr>
        <w:pStyle w:val="ConsPlusTitle"/>
        <w:jc w:val="center"/>
      </w:pPr>
      <w:r>
        <w:t>Оренбургской области</w:t>
      </w:r>
    </w:p>
    <w:p w:rsidR="00741AE1" w:rsidRDefault="00741AE1">
      <w:pPr>
        <w:pStyle w:val="ConsPlusNormal"/>
        <w:jc w:val="both"/>
      </w:pPr>
    </w:p>
    <w:p w:rsidR="00741AE1" w:rsidRDefault="00741AE1">
      <w:pPr>
        <w:pStyle w:val="ConsPlusNormal"/>
        <w:ind w:firstLine="540"/>
        <w:jc w:val="both"/>
      </w:pPr>
      <w:r>
        <w:t xml:space="preserve">В соответствии с Федеральным </w:t>
      </w:r>
      <w:hyperlink r:id="rId4" w:history="1">
        <w:r>
          <w:rPr>
            <w:color w:val="0000FF"/>
          </w:rPr>
          <w:t>законом</w:t>
        </w:r>
      </w:hyperlink>
      <w:r>
        <w:t xml:space="preserve"> от 28 декабря 2013 года N 442-ФЗ "Об основах социального обслуживания граждан в Российской Федерации", </w:t>
      </w:r>
      <w:hyperlink r:id="rId5" w:history="1">
        <w:r>
          <w:rPr>
            <w:color w:val="0000FF"/>
          </w:rPr>
          <w:t>Законом</w:t>
        </w:r>
      </w:hyperlink>
      <w:r>
        <w:t xml:space="preserve"> Оренбургской области от 3 октября 2014 года N 2560/729-V-ОЗ "О разграничении полномочий органов государственной власти Оренбургской области в сфере социального обслуживания граждан в Оренбургской области, внесении изменений и признании утратившими силу отдельных законодательных актов Оренбургской области", в целях обеспечения продолжительной активной жизни отдельным категориям граждан:</w:t>
      </w:r>
    </w:p>
    <w:p w:rsidR="00741AE1" w:rsidRDefault="00741AE1">
      <w:pPr>
        <w:pStyle w:val="ConsPlusNormal"/>
        <w:jc w:val="both"/>
      </w:pPr>
      <w:r>
        <w:t xml:space="preserve">(в ред. Постановлений Правительства Оренбургской области от 10.04.2014 </w:t>
      </w:r>
      <w:hyperlink r:id="rId6" w:history="1">
        <w:r>
          <w:rPr>
            <w:color w:val="0000FF"/>
          </w:rPr>
          <w:t>N 209-п</w:t>
        </w:r>
      </w:hyperlink>
      <w:r>
        <w:t xml:space="preserve">, от 02.02.2015 </w:t>
      </w:r>
      <w:hyperlink r:id="rId7" w:history="1">
        <w:r>
          <w:rPr>
            <w:color w:val="0000FF"/>
          </w:rPr>
          <w:t>N 37-п</w:t>
        </w:r>
      </w:hyperlink>
      <w:r>
        <w:t xml:space="preserve">, от 20.06.2017 </w:t>
      </w:r>
      <w:hyperlink r:id="rId8" w:history="1">
        <w:r>
          <w:rPr>
            <w:color w:val="0000FF"/>
          </w:rPr>
          <w:t>N 457-п</w:t>
        </w:r>
      </w:hyperlink>
      <w:r>
        <w:t xml:space="preserve">, от 24.12.2018 </w:t>
      </w:r>
      <w:hyperlink r:id="rId9" w:history="1">
        <w:r>
          <w:rPr>
            <w:color w:val="0000FF"/>
          </w:rPr>
          <w:t>N 839-п</w:t>
        </w:r>
      </w:hyperlink>
      <w:r>
        <w:t>)</w:t>
      </w:r>
    </w:p>
    <w:p w:rsidR="00741AE1" w:rsidRDefault="00741AE1">
      <w:pPr>
        <w:pStyle w:val="ConsPlusNormal"/>
        <w:jc w:val="both"/>
      </w:pPr>
    </w:p>
    <w:p w:rsidR="00741AE1" w:rsidRDefault="00741AE1">
      <w:pPr>
        <w:pStyle w:val="ConsPlusNormal"/>
        <w:ind w:firstLine="540"/>
        <w:jc w:val="both"/>
      </w:pPr>
      <w:r>
        <w:t xml:space="preserve">1. Утвердить </w:t>
      </w:r>
      <w:hyperlink w:anchor="P47" w:history="1">
        <w:r>
          <w:rPr>
            <w:color w:val="0000FF"/>
          </w:rPr>
          <w:t>положение</w:t>
        </w:r>
      </w:hyperlink>
      <w:r>
        <w:t xml:space="preserve"> о предоставлении социальных услуг в стационарной форме социального обслуживания отдельным категориям граждан на территории Оренбургской области согласно приложению.</w:t>
      </w:r>
    </w:p>
    <w:p w:rsidR="00741AE1" w:rsidRDefault="00741AE1">
      <w:pPr>
        <w:pStyle w:val="ConsPlusNormal"/>
        <w:jc w:val="both"/>
      </w:pPr>
      <w:r>
        <w:t xml:space="preserve">(п. 1 в ред. </w:t>
      </w:r>
      <w:hyperlink r:id="rId10" w:history="1">
        <w:r>
          <w:rPr>
            <w:color w:val="0000FF"/>
          </w:rPr>
          <w:t>Постановления</w:t>
        </w:r>
      </w:hyperlink>
      <w:r>
        <w:t xml:space="preserve"> Правительства Оренбургской области от 24.12.2018 N 839-п)</w:t>
      </w:r>
    </w:p>
    <w:p w:rsidR="00741AE1" w:rsidRDefault="00741AE1">
      <w:pPr>
        <w:pStyle w:val="ConsPlusNormal"/>
        <w:jc w:val="both"/>
      </w:pPr>
    </w:p>
    <w:p w:rsidR="00741AE1" w:rsidRDefault="00741AE1">
      <w:pPr>
        <w:pStyle w:val="ConsPlusNormal"/>
        <w:ind w:firstLine="540"/>
        <w:jc w:val="both"/>
      </w:pPr>
      <w:r>
        <w:t xml:space="preserve">2. Утратил силу. - </w:t>
      </w:r>
      <w:hyperlink r:id="rId11" w:history="1">
        <w:r>
          <w:rPr>
            <w:color w:val="0000FF"/>
          </w:rPr>
          <w:t>Постановление</w:t>
        </w:r>
      </w:hyperlink>
      <w:r>
        <w:t xml:space="preserve"> Правительства Оренбургской области от 24.12.2018 N 839-п.</w:t>
      </w:r>
    </w:p>
    <w:p w:rsidR="00741AE1" w:rsidRDefault="00741AE1">
      <w:pPr>
        <w:pStyle w:val="ConsPlusNormal"/>
        <w:jc w:val="both"/>
      </w:pPr>
    </w:p>
    <w:p w:rsidR="00741AE1" w:rsidRDefault="00741AE1">
      <w:pPr>
        <w:pStyle w:val="ConsPlusNormal"/>
        <w:ind w:firstLine="540"/>
        <w:jc w:val="both"/>
      </w:pPr>
      <w:r>
        <w:t>3. Оказание реабилитационных услуг в организациях социального обслуживания Оренбургской области в соответствии с настоящим постановлением является расходным обязательством Оренбургской области и осуществляется за счет средств областного бюджета.</w:t>
      </w:r>
    </w:p>
    <w:p w:rsidR="00741AE1" w:rsidRDefault="00741AE1">
      <w:pPr>
        <w:pStyle w:val="ConsPlusNormal"/>
        <w:jc w:val="both"/>
      </w:pPr>
      <w:r>
        <w:t xml:space="preserve">(в ред. </w:t>
      </w:r>
      <w:hyperlink r:id="rId12" w:history="1">
        <w:r>
          <w:rPr>
            <w:color w:val="0000FF"/>
          </w:rPr>
          <w:t>Постановления</w:t>
        </w:r>
      </w:hyperlink>
      <w:r>
        <w:t xml:space="preserve"> Правительства Оренбургской области от 02.02.2015 N 37-п)</w:t>
      </w:r>
    </w:p>
    <w:p w:rsidR="00741AE1" w:rsidRDefault="00741AE1">
      <w:pPr>
        <w:pStyle w:val="ConsPlusNormal"/>
        <w:jc w:val="both"/>
      </w:pPr>
    </w:p>
    <w:p w:rsidR="00741AE1" w:rsidRDefault="00741AE1">
      <w:pPr>
        <w:pStyle w:val="ConsPlusNormal"/>
        <w:ind w:firstLine="540"/>
        <w:jc w:val="both"/>
      </w:pPr>
      <w:r>
        <w:t>4.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w:t>
      </w:r>
    </w:p>
    <w:p w:rsidR="00741AE1" w:rsidRDefault="00741AE1">
      <w:pPr>
        <w:pStyle w:val="ConsPlusNormal"/>
        <w:jc w:val="both"/>
      </w:pPr>
      <w:r>
        <w:t xml:space="preserve">(п. 4 в ред. </w:t>
      </w:r>
      <w:hyperlink r:id="rId13" w:history="1">
        <w:r>
          <w:rPr>
            <w:color w:val="0000FF"/>
          </w:rPr>
          <w:t>Постановления</w:t>
        </w:r>
      </w:hyperlink>
      <w:r>
        <w:t xml:space="preserve"> Правительства Оренбургской области от 05.03.2020 N 136-п)</w:t>
      </w:r>
    </w:p>
    <w:p w:rsidR="00741AE1" w:rsidRDefault="00741AE1">
      <w:pPr>
        <w:pStyle w:val="ConsPlusNormal"/>
        <w:jc w:val="both"/>
      </w:pPr>
    </w:p>
    <w:p w:rsidR="00741AE1" w:rsidRDefault="00741AE1">
      <w:pPr>
        <w:pStyle w:val="ConsPlusNormal"/>
        <w:ind w:firstLine="540"/>
        <w:jc w:val="both"/>
      </w:pPr>
      <w:r>
        <w:t>5. Постановление вступает в силу после его официального опубликования и распространяется на правоотношения, возникшие с 1 января 2011 года, а в части оказания реабилитационных услуг гражданам пожилого возраста, имеющим статус ветеранов Великой Отечественной войны, вдов (вдовцов) погибших (умерших) участников (инвалидов) Великой Отечественной войны, реабилитированных лиц и лиц, пострадавших от политических репрессий,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с 1 января 2013 года.</w:t>
      </w:r>
    </w:p>
    <w:p w:rsidR="00741AE1" w:rsidRDefault="00741AE1">
      <w:pPr>
        <w:pStyle w:val="ConsPlusNormal"/>
        <w:jc w:val="both"/>
      </w:pPr>
      <w:r>
        <w:t xml:space="preserve">(в ред. Постановлений Правительства Оренбургской области от 10.04.2014 </w:t>
      </w:r>
      <w:hyperlink r:id="rId14" w:history="1">
        <w:r>
          <w:rPr>
            <w:color w:val="0000FF"/>
          </w:rPr>
          <w:t>N 209-п</w:t>
        </w:r>
      </w:hyperlink>
      <w:r>
        <w:t xml:space="preserve">, от 20.06.2017 </w:t>
      </w:r>
      <w:hyperlink r:id="rId15" w:history="1">
        <w:r>
          <w:rPr>
            <w:color w:val="0000FF"/>
          </w:rPr>
          <w:t>N 457-п</w:t>
        </w:r>
      </w:hyperlink>
      <w:r>
        <w:t>)</w:t>
      </w:r>
    </w:p>
    <w:p w:rsidR="00741AE1" w:rsidRDefault="00741AE1">
      <w:pPr>
        <w:pStyle w:val="ConsPlusNormal"/>
        <w:jc w:val="both"/>
      </w:pPr>
    </w:p>
    <w:p w:rsidR="00741AE1" w:rsidRDefault="00741AE1">
      <w:pPr>
        <w:pStyle w:val="ConsPlusNormal"/>
        <w:jc w:val="right"/>
      </w:pPr>
      <w:r>
        <w:t>Губернатор</w:t>
      </w:r>
    </w:p>
    <w:p w:rsidR="00741AE1" w:rsidRDefault="00741AE1">
      <w:pPr>
        <w:pStyle w:val="ConsPlusNormal"/>
        <w:jc w:val="right"/>
      </w:pPr>
      <w:r>
        <w:t>Оренбургской области</w:t>
      </w:r>
    </w:p>
    <w:p w:rsidR="00741AE1" w:rsidRDefault="00741AE1">
      <w:pPr>
        <w:pStyle w:val="ConsPlusNormal"/>
        <w:jc w:val="right"/>
      </w:pPr>
      <w:r>
        <w:t>Ю.А.БЕРГ</w:t>
      </w:r>
    </w:p>
    <w:p w:rsidR="00741AE1" w:rsidRDefault="00741AE1">
      <w:pPr>
        <w:pStyle w:val="ConsPlusNormal"/>
        <w:jc w:val="both"/>
      </w:pPr>
    </w:p>
    <w:p w:rsidR="00741AE1" w:rsidRDefault="00741AE1">
      <w:pPr>
        <w:pStyle w:val="ConsPlusNormal"/>
        <w:jc w:val="both"/>
      </w:pPr>
    </w:p>
    <w:p w:rsidR="00741AE1" w:rsidRDefault="00741AE1">
      <w:pPr>
        <w:pStyle w:val="ConsPlusNormal"/>
        <w:jc w:val="both"/>
      </w:pPr>
    </w:p>
    <w:p w:rsidR="00741AE1" w:rsidRDefault="00741AE1">
      <w:pPr>
        <w:pStyle w:val="ConsPlusNormal"/>
        <w:jc w:val="both"/>
      </w:pPr>
    </w:p>
    <w:p w:rsidR="00741AE1" w:rsidRDefault="00741AE1">
      <w:pPr>
        <w:pStyle w:val="ConsPlusNormal"/>
        <w:jc w:val="both"/>
      </w:pPr>
    </w:p>
    <w:p w:rsidR="00741AE1" w:rsidRDefault="00741AE1">
      <w:pPr>
        <w:pStyle w:val="ConsPlusNormal"/>
        <w:jc w:val="right"/>
        <w:outlineLvl w:val="0"/>
      </w:pPr>
      <w:r>
        <w:t>Приложение</w:t>
      </w:r>
    </w:p>
    <w:p w:rsidR="00741AE1" w:rsidRDefault="00741AE1">
      <w:pPr>
        <w:pStyle w:val="ConsPlusNormal"/>
        <w:jc w:val="right"/>
      </w:pPr>
      <w:r>
        <w:t>к постановлению</w:t>
      </w:r>
    </w:p>
    <w:p w:rsidR="00741AE1" w:rsidRDefault="00741AE1">
      <w:pPr>
        <w:pStyle w:val="ConsPlusNormal"/>
        <w:jc w:val="right"/>
      </w:pPr>
      <w:r>
        <w:t>Правительства</w:t>
      </w:r>
    </w:p>
    <w:p w:rsidR="00741AE1" w:rsidRDefault="00741AE1">
      <w:pPr>
        <w:pStyle w:val="ConsPlusNormal"/>
        <w:jc w:val="right"/>
      </w:pPr>
      <w:r>
        <w:t>Оренбургской области</w:t>
      </w:r>
    </w:p>
    <w:p w:rsidR="00741AE1" w:rsidRDefault="00741AE1">
      <w:pPr>
        <w:pStyle w:val="ConsPlusNormal"/>
        <w:jc w:val="right"/>
      </w:pPr>
      <w:r>
        <w:t>от 28 ноября 2012 г. N 1005-п</w:t>
      </w:r>
    </w:p>
    <w:p w:rsidR="00741AE1" w:rsidRDefault="00741AE1">
      <w:pPr>
        <w:pStyle w:val="ConsPlusNormal"/>
        <w:jc w:val="both"/>
      </w:pPr>
    </w:p>
    <w:p w:rsidR="00741AE1" w:rsidRDefault="00741AE1">
      <w:pPr>
        <w:pStyle w:val="ConsPlusTitle"/>
        <w:jc w:val="center"/>
      </w:pPr>
      <w:bookmarkStart w:id="0" w:name="P47"/>
      <w:bookmarkEnd w:id="0"/>
      <w:r>
        <w:t>Положение</w:t>
      </w:r>
    </w:p>
    <w:p w:rsidR="00741AE1" w:rsidRDefault="00741AE1">
      <w:pPr>
        <w:pStyle w:val="ConsPlusTitle"/>
        <w:jc w:val="center"/>
      </w:pPr>
      <w:r>
        <w:t>о предоставлении социальных услуг в стационарной форме</w:t>
      </w:r>
    </w:p>
    <w:p w:rsidR="00741AE1" w:rsidRDefault="00741AE1">
      <w:pPr>
        <w:pStyle w:val="ConsPlusTitle"/>
        <w:jc w:val="center"/>
      </w:pPr>
      <w:r>
        <w:t>социального обслуживания отдельным категориям граждан</w:t>
      </w:r>
    </w:p>
    <w:p w:rsidR="00741AE1" w:rsidRDefault="00741AE1">
      <w:pPr>
        <w:pStyle w:val="ConsPlusTitle"/>
        <w:jc w:val="center"/>
      </w:pPr>
      <w:r>
        <w:t>на территории Оренбургской области</w:t>
      </w:r>
    </w:p>
    <w:p w:rsidR="00741AE1" w:rsidRDefault="00741AE1">
      <w:pPr>
        <w:pStyle w:val="ConsPlusNormal"/>
        <w:jc w:val="both"/>
      </w:pPr>
    </w:p>
    <w:p w:rsidR="00741AE1" w:rsidRDefault="00741AE1">
      <w:pPr>
        <w:pStyle w:val="ConsPlusNormal"/>
        <w:ind w:firstLine="540"/>
        <w:jc w:val="both"/>
      </w:pPr>
      <w:r>
        <w:t xml:space="preserve">1. Настоящее Положение определяет порядок и условия предоставления социальных услуг в стационарной форме социального обслуживания государственными организациями социального обслуживания Оренбургской области, иными юридическими лицами независимо от их организационно-правовой формы и индивидуальными предпринимателями, включенными в реестр поставщиков социальных услуг Оренбургской области (далее - организации социального обслуживания) гражданам, Российской Федерации, проживающим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имеющим награду Оренбургской области, статус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ветеранов Великой Отечественной войны, лиц, принимавших участие в боевых действиях на территориях государств и городов в периоды ведения боевых действий согласно </w:t>
      </w:r>
      <w:hyperlink r:id="rId16" w:history="1">
        <w:r>
          <w:rPr>
            <w:color w:val="0000FF"/>
          </w:rPr>
          <w:t>разделам I</w:t>
        </w:r>
      </w:hyperlink>
      <w:r>
        <w:t xml:space="preserve">, </w:t>
      </w:r>
      <w:hyperlink r:id="rId17" w:history="1">
        <w:r>
          <w:rPr>
            <w:color w:val="0000FF"/>
          </w:rPr>
          <w:t>II</w:t>
        </w:r>
      </w:hyperlink>
      <w:r>
        <w:t xml:space="preserve"> приложения к Федеральному закону от 12 января 1995 года N 5-ФЗ "О ветеранах", вдов (вдовцов) погибших (умерших) участников (инвалидов) Великой Отечественной войны, вдов (вдовцов) лиц, принимавших участие в боевых действиях на территориях государств и городов в периоды ведения боевых действий согласно </w:t>
      </w:r>
      <w:hyperlink r:id="rId18" w:history="1">
        <w:r>
          <w:rPr>
            <w:color w:val="0000FF"/>
          </w:rPr>
          <w:t>разделам I</w:t>
        </w:r>
      </w:hyperlink>
      <w:r>
        <w:t xml:space="preserve">, </w:t>
      </w:r>
      <w:hyperlink r:id="rId19" w:history="1">
        <w:r>
          <w:rPr>
            <w:color w:val="0000FF"/>
          </w:rPr>
          <w:t>II</w:t>
        </w:r>
      </w:hyperlink>
      <w:r>
        <w:t xml:space="preserve"> приложения к Федеральному закону от 12 января 1995 года N 5-ФЗ "О ветеранах", родителей и вдов (вдовцов)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погибших (умерших) при исполнении обязанностей военной службы (служебных обязанностей), реабилитированных лиц и лиц, пострадавших от политических репрессий,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(далее - получатели социальных услуг).</w:t>
      </w:r>
    </w:p>
    <w:p w:rsidR="00741AE1" w:rsidRDefault="00741AE1">
      <w:pPr>
        <w:pStyle w:val="ConsPlusNormal"/>
        <w:jc w:val="both"/>
      </w:pPr>
      <w:r>
        <w:t xml:space="preserve">(в ред. </w:t>
      </w:r>
      <w:hyperlink r:id="rId20" w:history="1">
        <w:r>
          <w:rPr>
            <w:color w:val="0000FF"/>
          </w:rPr>
          <w:t>Постановления</w:t>
        </w:r>
      </w:hyperlink>
      <w:r>
        <w:t xml:space="preserve"> Правительства Оренбургской области от 26.02.2019 N 116-п)</w:t>
      </w:r>
    </w:p>
    <w:p w:rsidR="00741AE1" w:rsidRDefault="00741AE1">
      <w:pPr>
        <w:pStyle w:val="ConsPlusNormal"/>
        <w:spacing w:before="220"/>
        <w:ind w:firstLine="540"/>
        <w:jc w:val="both"/>
      </w:pPr>
      <w:r>
        <w:t>2. Право на получение социальных услуг предоставляется получателям социальных услуг при наличии заключения медицинской организации, оказывающей медицинскую помощь в амбулаторных условиях, о состоянии здоровья и об отсутствии медицинских противопоказаний для получения социальных услуг.</w:t>
      </w:r>
    </w:p>
    <w:p w:rsidR="00741AE1" w:rsidRDefault="00741AE1">
      <w:pPr>
        <w:pStyle w:val="ConsPlusNormal"/>
        <w:spacing w:before="220"/>
        <w:ind w:firstLine="540"/>
        <w:jc w:val="both"/>
      </w:pPr>
      <w:bookmarkStart w:id="1" w:name="P58"/>
      <w:bookmarkEnd w:id="1"/>
      <w:r>
        <w:t>3. Социальные услуги, предоставляемые получателям социальных ус луг организациями социального обслуживания, включают в себя:</w:t>
      </w:r>
    </w:p>
    <w:p w:rsidR="00741AE1" w:rsidRDefault="00741AE1">
      <w:pPr>
        <w:pStyle w:val="ConsPlusNormal"/>
        <w:spacing w:before="220"/>
        <w:ind w:firstLine="540"/>
        <w:jc w:val="both"/>
      </w:pPr>
      <w:r>
        <w:t>1) социально-бытовые услуги:</w:t>
      </w:r>
    </w:p>
    <w:p w:rsidR="00741AE1" w:rsidRDefault="00741AE1">
      <w:pPr>
        <w:pStyle w:val="ConsPlusNormal"/>
        <w:spacing w:before="220"/>
        <w:ind w:firstLine="540"/>
        <w:jc w:val="both"/>
      </w:pPr>
      <w:r>
        <w:t>предоставление площади жилых помещений согласно утвержденным нормативам;</w:t>
      </w:r>
    </w:p>
    <w:p w:rsidR="00741AE1" w:rsidRDefault="00741AE1">
      <w:pPr>
        <w:pStyle w:val="ConsPlusNormal"/>
        <w:spacing w:before="220"/>
        <w:ind w:firstLine="540"/>
        <w:jc w:val="both"/>
      </w:pPr>
      <w:r>
        <w:t>обеспечение питанием согласно утвержденным нормативам;</w:t>
      </w:r>
    </w:p>
    <w:p w:rsidR="00741AE1" w:rsidRDefault="00741AE1">
      <w:pPr>
        <w:pStyle w:val="ConsPlusNormal"/>
        <w:spacing w:before="220"/>
        <w:ind w:firstLine="540"/>
        <w:jc w:val="both"/>
      </w:pPr>
      <w:r>
        <w:t>обеспечение мягким инвентарем (одеждой, обувью, нательным бельем и постельными принадлежностями) согласно утвержденным нормативам;</w:t>
      </w:r>
    </w:p>
    <w:p w:rsidR="00741AE1" w:rsidRDefault="00741AE1">
      <w:pPr>
        <w:pStyle w:val="ConsPlusNormal"/>
        <w:spacing w:before="220"/>
        <w:ind w:firstLine="540"/>
        <w:jc w:val="both"/>
      </w:pPr>
      <w:r>
        <w:lastRenderedPageBreak/>
        <w:t>уборка жилых помещений;</w:t>
      </w:r>
    </w:p>
    <w:p w:rsidR="00741AE1" w:rsidRDefault="00741AE1">
      <w:pPr>
        <w:pStyle w:val="ConsPlusNormal"/>
        <w:spacing w:before="220"/>
        <w:ind w:firstLine="540"/>
        <w:jc w:val="both"/>
      </w:pPr>
      <w:r>
        <w:t>организация досуга и отдыха, в том числе обеспечение книгами, журналами, газетами, настольными играми, за счет средств получателя социальных услуг;</w:t>
      </w:r>
    </w:p>
    <w:p w:rsidR="00741AE1" w:rsidRDefault="00741AE1">
      <w:pPr>
        <w:pStyle w:val="ConsPlusNormal"/>
        <w:spacing w:before="220"/>
        <w:ind w:firstLine="540"/>
        <w:jc w:val="both"/>
      </w:pPr>
      <w:r>
        <w:t>2) социально-медицинские услуги:</w:t>
      </w:r>
    </w:p>
    <w:p w:rsidR="00741AE1" w:rsidRDefault="00741AE1">
      <w:pPr>
        <w:pStyle w:val="ConsPlusNormal"/>
        <w:spacing w:before="220"/>
        <w:ind w:firstLine="540"/>
        <w:jc w:val="both"/>
      </w:pPr>
      <w:r>
        <w:t>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другое);</w:t>
      </w:r>
    </w:p>
    <w:p w:rsidR="00741AE1" w:rsidRDefault="00741AE1">
      <w:pPr>
        <w:pStyle w:val="ConsPlusNormal"/>
        <w:spacing w:before="220"/>
        <w:ind w:firstLine="540"/>
        <w:jc w:val="both"/>
      </w:pPr>
      <w:r>
        <w:t>организация и проведение оздоровительных мероприятий;</w:t>
      </w:r>
    </w:p>
    <w:p w:rsidR="00741AE1" w:rsidRDefault="00741AE1">
      <w:pPr>
        <w:pStyle w:val="ConsPlusNormal"/>
        <w:spacing w:before="220"/>
        <w:ind w:firstLine="540"/>
        <w:jc w:val="both"/>
      </w:pPr>
      <w:r>
        <w:t>наблюдение за получателями социальных услуг в целях выявления отклонений в состоянии их здоровья;</w:t>
      </w:r>
    </w:p>
    <w:p w:rsidR="00741AE1" w:rsidRDefault="00741AE1">
      <w:pPr>
        <w:pStyle w:val="ConsPlusNormal"/>
        <w:spacing w:before="220"/>
        <w:ind w:firstLine="540"/>
        <w:jc w:val="both"/>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p w:rsidR="00741AE1" w:rsidRDefault="00741AE1">
      <w:pPr>
        <w:pStyle w:val="ConsPlusNormal"/>
        <w:spacing w:before="220"/>
        <w:ind w:firstLine="540"/>
        <w:jc w:val="both"/>
      </w:pPr>
      <w:r>
        <w:t>проведение мероприятий, направленных на формирование здорового образа жизни;</w:t>
      </w:r>
    </w:p>
    <w:p w:rsidR="00741AE1" w:rsidRDefault="00741AE1">
      <w:pPr>
        <w:pStyle w:val="ConsPlusNormal"/>
        <w:spacing w:before="220"/>
        <w:ind w:firstLine="540"/>
        <w:jc w:val="both"/>
      </w:pPr>
      <w:r>
        <w:t>3) социально-психологическая услуга - социально-психологическое консультирование, в том числе по вопросам внутрисемейных отношений;</w:t>
      </w:r>
    </w:p>
    <w:p w:rsidR="00741AE1" w:rsidRDefault="00741AE1">
      <w:pPr>
        <w:pStyle w:val="ConsPlusNormal"/>
        <w:spacing w:before="220"/>
        <w:ind w:firstLine="540"/>
        <w:jc w:val="both"/>
      </w:pPr>
      <w:r>
        <w:t>4) социально-педагогическая услуга - организация досуга (праздники, экскурсии и другие культурные мероприятия);</w:t>
      </w:r>
    </w:p>
    <w:p w:rsidR="00741AE1" w:rsidRDefault="00741AE1">
      <w:pPr>
        <w:pStyle w:val="ConsPlusNormal"/>
        <w:spacing w:before="220"/>
        <w:ind w:firstLine="540"/>
        <w:jc w:val="both"/>
      </w:pPr>
      <w:r>
        <w:t>5) услуга, предоставляемая в целях повышения коммуникативного потенциала получателей социальных услуг, имеющих ограничения жизнедеятельности, - проведение социально-реабилитационных мероприятий в сфере социального обслуживания.</w:t>
      </w:r>
    </w:p>
    <w:p w:rsidR="00741AE1" w:rsidRDefault="00741AE1">
      <w:pPr>
        <w:pStyle w:val="ConsPlusNormal"/>
        <w:spacing w:before="220"/>
        <w:ind w:firstLine="540"/>
        <w:jc w:val="both"/>
      </w:pPr>
      <w:r>
        <w:t xml:space="preserve">4. Социальные услуги, указанные в </w:t>
      </w:r>
      <w:hyperlink w:anchor="P58" w:history="1">
        <w:r>
          <w:rPr>
            <w:color w:val="0000FF"/>
          </w:rPr>
          <w:t>пункте 3</w:t>
        </w:r>
      </w:hyperlink>
      <w:r>
        <w:t xml:space="preserve"> настоящего Положения (далее - социальные услуги), предоставляются в соответствии со </w:t>
      </w:r>
      <w:hyperlink r:id="rId21" w:history="1">
        <w:r>
          <w:rPr>
            <w:color w:val="0000FF"/>
          </w:rPr>
          <w:t>стандартом</w:t>
        </w:r>
      </w:hyperlink>
      <w:r>
        <w:t xml:space="preserve"> социальных услуг, утвержденным постановлением Правительства Оренбургской области от 31 октября 2014 года N 826-п "О порядке предоставления социальных услуг поставщиками социальных услуг на территории Оренбургской области":</w:t>
      </w:r>
    </w:p>
    <w:p w:rsidR="00741AE1" w:rsidRDefault="00741AE1">
      <w:pPr>
        <w:pStyle w:val="ConsPlusNormal"/>
        <w:spacing w:before="220"/>
        <w:ind w:firstLine="540"/>
        <w:jc w:val="both"/>
      </w:pPr>
      <w:r>
        <w:t>ежегодно, продолжительностью 21 день;</w:t>
      </w:r>
    </w:p>
    <w:p w:rsidR="00741AE1" w:rsidRDefault="00741AE1">
      <w:pPr>
        <w:pStyle w:val="ConsPlusNormal"/>
        <w:spacing w:before="220"/>
        <w:ind w:firstLine="540"/>
        <w:jc w:val="both"/>
      </w:pPr>
      <w:r>
        <w:t>бесплатно;</w:t>
      </w:r>
    </w:p>
    <w:p w:rsidR="00741AE1" w:rsidRDefault="00741AE1">
      <w:pPr>
        <w:pStyle w:val="ConsPlusNormal"/>
        <w:spacing w:before="220"/>
        <w:ind w:firstLine="540"/>
        <w:jc w:val="both"/>
      </w:pPr>
      <w:r>
        <w:t xml:space="preserve">во внеочередном порядке -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 участникам (инвалидам) Великой Отечественной войны, лицам, принимавшим участие в боевых действиях на территориях государств и городов согласно </w:t>
      </w:r>
      <w:hyperlink r:id="rId22" w:history="1">
        <w:r>
          <w:rPr>
            <w:color w:val="0000FF"/>
          </w:rPr>
          <w:t>разделам I</w:t>
        </w:r>
      </w:hyperlink>
      <w:r>
        <w:t xml:space="preserve">, </w:t>
      </w:r>
      <w:hyperlink r:id="rId23" w:history="1">
        <w:r>
          <w:rPr>
            <w:color w:val="0000FF"/>
          </w:rPr>
          <w:t>II</w:t>
        </w:r>
      </w:hyperlink>
      <w:r>
        <w:t xml:space="preserve"> приложения к Федеральному закону от 12 января 1995 года N 5-ФЗ "О ветеранах";</w:t>
      </w:r>
    </w:p>
    <w:p w:rsidR="00741AE1" w:rsidRDefault="00741AE1">
      <w:pPr>
        <w:pStyle w:val="ConsPlusNormal"/>
        <w:spacing w:before="220"/>
        <w:ind w:firstLine="540"/>
        <w:jc w:val="both"/>
      </w:pPr>
      <w:r>
        <w:t xml:space="preserve">в порядке очередности - лицам, имеющим награду Оренбургской области, работавшим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лицам, награжденным знаком "Жителю блокадного Ленинграда", лицам, проработавшим в тылу в </w:t>
      </w:r>
      <w:r>
        <w:lastRenderedPageBreak/>
        <w:t xml:space="preserve">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вдовам (вдовцам) погибших (умерших) участников (инвалидов) Великой Отечественной войны, вдовам (вдовцам) лиц, принимавшим участие в боевых действиях на территориях государств и городов согласно </w:t>
      </w:r>
      <w:hyperlink r:id="rId24" w:history="1">
        <w:r>
          <w:rPr>
            <w:color w:val="0000FF"/>
          </w:rPr>
          <w:t>разделам I</w:t>
        </w:r>
      </w:hyperlink>
      <w:r>
        <w:t xml:space="preserve">, </w:t>
      </w:r>
      <w:hyperlink r:id="rId25" w:history="1">
        <w:r>
          <w:rPr>
            <w:color w:val="0000FF"/>
          </w:rPr>
          <w:t>II</w:t>
        </w:r>
      </w:hyperlink>
      <w:r>
        <w:t xml:space="preserve"> приложения к Федеральному закону от 12 января 1995 года N 5-ФЗ "О ветеранах", родителям и вдовам (вдовцам) военнослужащих, и лицам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погибших (умерших) при исполнении обязанностей военной службы (служебных обязанностей), реабилитированным лицам и лицам, пострадавшим от политических репрессий,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741AE1" w:rsidRDefault="00741AE1">
      <w:pPr>
        <w:pStyle w:val="ConsPlusNormal"/>
        <w:jc w:val="both"/>
      </w:pPr>
      <w:r>
        <w:t xml:space="preserve">(в ред. </w:t>
      </w:r>
      <w:hyperlink r:id="rId26" w:history="1">
        <w:r>
          <w:rPr>
            <w:color w:val="0000FF"/>
          </w:rPr>
          <w:t>Постановления</w:t>
        </w:r>
      </w:hyperlink>
      <w:r>
        <w:t xml:space="preserve"> Правительства Оренбургской области от 26.02.2019 N 116-п)</w:t>
      </w:r>
    </w:p>
    <w:p w:rsidR="00741AE1" w:rsidRDefault="00741AE1">
      <w:pPr>
        <w:pStyle w:val="ConsPlusNormal"/>
        <w:spacing w:before="220"/>
        <w:ind w:firstLine="540"/>
        <w:jc w:val="both"/>
      </w:pPr>
      <w:bookmarkStart w:id="2" w:name="P80"/>
      <w:bookmarkEnd w:id="2"/>
      <w:r>
        <w:t>5. Социальные услуги получателям социальных услуг предоставляются на основании заявления о предоставлении социальных услуг (далее - заявление), поданного в бумажном виде или в форме электронного документа через комплексные центры социального обслуживания населения либо многофункциональный центр предоставления государственных и муниципальных услуг (далее - МФЦ), с приложением в бумажном виде или в форме электронного документа:</w:t>
      </w:r>
    </w:p>
    <w:p w:rsidR="00741AE1" w:rsidRDefault="00741AE1">
      <w:pPr>
        <w:pStyle w:val="ConsPlusNormal"/>
        <w:spacing w:before="220"/>
        <w:ind w:firstLine="540"/>
        <w:jc w:val="both"/>
      </w:pPr>
      <w:r>
        <w:t>паспорта гражданина Российской Федерации;</w:t>
      </w:r>
    </w:p>
    <w:p w:rsidR="00741AE1" w:rsidRDefault="00741AE1">
      <w:pPr>
        <w:pStyle w:val="ConsPlusNormal"/>
        <w:spacing w:before="220"/>
        <w:ind w:firstLine="540"/>
        <w:jc w:val="both"/>
      </w:pPr>
      <w:r>
        <w:t>документа, подтверждающего статус получателя социальных услуг;</w:t>
      </w:r>
    </w:p>
    <w:p w:rsidR="00741AE1" w:rsidRDefault="00741AE1">
      <w:pPr>
        <w:pStyle w:val="ConsPlusNormal"/>
        <w:spacing w:before="220"/>
        <w:ind w:firstLine="540"/>
        <w:jc w:val="both"/>
      </w:pPr>
      <w:r>
        <w:t>заключения медицинской организации, оказывающей медицинскую помощь в амбулаторных условиях, о состоянии здоровья и об отсутствии медицинских противопоказаний для оказания социальных услуг.</w:t>
      </w:r>
    </w:p>
    <w:p w:rsidR="00741AE1" w:rsidRDefault="00741AE1">
      <w:pPr>
        <w:pStyle w:val="ConsPlusNormal"/>
        <w:spacing w:before="220"/>
        <w:ind w:firstLine="540"/>
        <w:jc w:val="both"/>
      </w:pPr>
      <w:r>
        <w:t>Сведения о регистрации по месту жительства получателя социальных услуг запрашиваются комплексными центрами социального обслуживания населения через единую систему межведомственного электронного взаимодействия без участия получателя социальных услуг.</w:t>
      </w:r>
    </w:p>
    <w:p w:rsidR="00741AE1" w:rsidRDefault="00741AE1">
      <w:pPr>
        <w:pStyle w:val="ConsPlusNormal"/>
        <w:spacing w:before="220"/>
        <w:ind w:firstLine="540"/>
        <w:jc w:val="both"/>
      </w:pPr>
      <w:r>
        <w:t xml:space="preserve">Сведения о регистрации получателя социальных услуг по месту его жительства запрашиваются министерством социального развития Оренбургской области (далее - министерство) при поступлении из МФЦ в министерство заявления и приложенных к нему документов, указанных в </w:t>
      </w:r>
      <w:hyperlink w:anchor="P80" w:history="1">
        <w:r>
          <w:rPr>
            <w:color w:val="0000FF"/>
          </w:rPr>
          <w:t>пункте 5</w:t>
        </w:r>
      </w:hyperlink>
      <w:r>
        <w:t xml:space="preserve"> настоящего Положения (далее - документы).</w:t>
      </w:r>
    </w:p>
    <w:p w:rsidR="00741AE1" w:rsidRDefault="00741AE1">
      <w:pPr>
        <w:pStyle w:val="ConsPlusNormal"/>
        <w:spacing w:before="220"/>
        <w:ind w:firstLine="540"/>
        <w:jc w:val="both"/>
      </w:pPr>
      <w:r>
        <w:t>Документы, подтверждающие место жительства, получатель социальных услуг вправе предоставить по собственной инициативе.</w:t>
      </w:r>
    </w:p>
    <w:p w:rsidR="00741AE1" w:rsidRDefault="00741AE1">
      <w:pPr>
        <w:pStyle w:val="ConsPlusNormal"/>
        <w:spacing w:before="220"/>
        <w:ind w:firstLine="540"/>
        <w:jc w:val="both"/>
      </w:pPr>
      <w:r>
        <w:t>6. Комплексные центры социального обслуживания населения:</w:t>
      </w:r>
    </w:p>
    <w:p w:rsidR="00741AE1" w:rsidRDefault="00741AE1">
      <w:pPr>
        <w:pStyle w:val="ConsPlusNormal"/>
        <w:spacing w:before="220"/>
        <w:ind w:firstLine="540"/>
        <w:jc w:val="both"/>
      </w:pPr>
      <w:r>
        <w:t>принимают документы и передают их в министерство в день подачи документов;</w:t>
      </w:r>
    </w:p>
    <w:p w:rsidR="00741AE1" w:rsidRDefault="00741AE1">
      <w:pPr>
        <w:pStyle w:val="ConsPlusNormal"/>
        <w:spacing w:before="220"/>
        <w:ind w:firstLine="540"/>
        <w:jc w:val="both"/>
      </w:pPr>
      <w:r>
        <w:t>формируют списки получателей социальных услуг;</w:t>
      </w:r>
    </w:p>
    <w:p w:rsidR="00741AE1" w:rsidRDefault="00741AE1">
      <w:pPr>
        <w:pStyle w:val="ConsPlusNormal"/>
        <w:spacing w:before="220"/>
        <w:ind w:firstLine="540"/>
        <w:jc w:val="both"/>
      </w:pPr>
      <w:r>
        <w:t>представляют списки получателей социальных услуг в организации социального обслуживания, предоставляющие социальные услуги, ежемесячно, до 5 числа текущего месяца;</w:t>
      </w:r>
    </w:p>
    <w:p w:rsidR="00741AE1" w:rsidRDefault="00741AE1">
      <w:pPr>
        <w:pStyle w:val="ConsPlusNormal"/>
        <w:spacing w:before="220"/>
        <w:ind w:firstLine="540"/>
        <w:jc w:val="both"/>
      </w:pPr>
      <w:r>
        <w:t>оказывают содействие (формирование пакета документов) получателям социальных услуг при направлении их в организации социального обслуживания для получения социальных услуг.</w:t>
      </w:r>
    </w:p>
    <w:p w:rsidR="00741AE1" w:rsidRDefault="00741AE1">
      <w:pPr>
        <w:pStyle w:val="ConsPlusNormal"/>
        <w:spacing w:before="220"/>
        <w:ind w:firstLine="540"/>
        <w:jc w:val="both"/>
      </w:pPr>
      <w:r>
        <w:lastRenderedPageBreak/>
        <w:t>7. Организации социального обслуживания, предоставляющие социальные услуги:</w:t>
      </w:r>
    </w:p>
    <w:p w:rsidR="00741AE1" w:rsidRDefault="00741AE1">
      <w:pPr>
        <w:pStyle w:val="ConsPlusNormal"/>
        <w:spacing w:before="220"/>
        <w:ind w:firstLine="540"/>
        <w:jc w:val="both"/>
      </w:pPr>
      <w:r>
        <w:t>организуют заезды получателей социальных услуг (формируют списки получателей социальных услуг, уведомляют получателей социальных услуг о дате заезда за 1 месяц);</w:t>
      </w:r>
    </w:p>
    <w:p w:rsidR="00741AE1" w:rsidRDefault="00741AE1">
      <w:pPr>
        <w:pStyle w:val="ConsPlusNormal"/>
        <w:spacing w:before="220"/>
        <w:ind w:firstLine="540"/>
        <w:jc w:val="both"/>
      </w:pPr>
      <w:r>
        <w:t>предоставляют реабилитационные услуги в соответствии с индивидуальными программами и условиями договоров, заключенных с получателями социальных услуг;</w:t>
      </w:r>
    </w:p>
    <w:p w:rsidR="00741AE1" w:rsidRDefault="00741AE1">
      <w:pPr>
        <w:pStyle w:val="ConsPlusNormal"/>
        <w:spacing w:before="220"/>
        <w:ind w:firstLine="540"/>
        <w:jc w:val="both"/>
      </w:pPr>
      <w:r>
        <w:t>используют информацию о получателях социальных услуг в соответствии с законодательством Российской Федерации о персональных данных, требованиями о защите персональных данных;</w:t>
      </w:r>
    </w:p>
    <w:p w:rsidR="00741AE1" w:rsidRDefault="00741AE1">
      <w:pPr>
        <w:pStyle w:val="ConsPlusNormal"/>
        <w:spacing w:before="220"/>
        <w:ind w:firstLine="540"/>
        <w:jc w:val="both"/>
      </w:pPr>
      <w:r>
        <w:t>представляют в министерство отчет об оказании социальных услуг по форме, утвержденной министерством, в течение 5 рабочих дней после окончания заезда.</w:t>
      </w:r>
    </w:p>
    <w:p w:rsidR="00741AE1" w:rsidRDefault="00741AE1">
      <w:pPr>
        <w:pStyle w:val="ConsPlusNormal"/>
        <w:spacing w:before="220"/>
        <w:ind w:firstLine="540"/>
        <w:jc w:val="both"/>
      </w:pPr>
      <w:r>
        <w:t>8. Министерство:</w:t>
      </w:r>
    </w:p>
    <w:p w:rsidR="00741AE1" w:rsidRDefault="00741AE1">
      <w:pPr>
        <w:pStyle w:val="ConsPlusNormal"/>
        <w:spacing w:before="280"/>
        <w:ind w:firstLine="540"/>
        <w:jc w:val="both"/>
      </w:pPr>
      <w:bookmarkStart w:id="3" w:name="_GoBack"/>
      <w:bookmarkEnd w:id="3"/>
      <w:r>
        <w:t>принимает документы, поступившее из комплексного центра социального обслуживания населения либо МФЦ в день подачи документов;</w:t>
      </w:r>
    </w:p>
    <w:p w:rsidR="00741AE1" w:rsidRDefault="00741AE1">
      <w:pPr>
        <w:pStyle w:val="ConsPlusNormal"/>
        <w:spacing w:before="220"/>
        <w:ind w:firstLine="540"/>
        <w:jc w:val="both"/>
      </w:pPr>
      <w:r>
        <w:t>принимает решение о признании получателя социальных услуг нуждающимся в социальном обслуживании, пересмотре индивидуальной программы предоставления социальных услуг (далее - индивидуальная программа) либо об отказе в предоставлении социального обслуживания, пересмотре индивидуальной программы в течение 5 рабочих дней с даты подачи документов. О принятом решении уведомляет получателя социальных услуг в письменном виде или электронной форме в течение 1 рабочего дня после принятия соответствующего решения;</w:t>
      </w:r>
    </w:p>
    <w:p w:rsidR="00741AE1" w:rsidRDefault="00741AE1">
      <w:pPr>
        <w:pStyle w:val="ConsPlusNormal"/>
        <w:spacing w:before="220"/>
        <w:ind w:firstLine="540"/>
        <w:jc w:val="both"/>
      </w:pPr>
      <w:r>
        <w:t>разрабатывает (пересматривает) индивидуальные программы в течение 10 рабочих дней с даты подачи документов;</w:t>
      </w:r>
    </w:p>
    <w:p w:rsidR="00741AE1" w:rsidRDefault="00741AE1">
      <w:pPr>
        <w:pStyle w:val="ConsPlusNormal"/>
        <w:spacing w:before="220"/>
        <w:ind w:firstLine="540"/>
        <w:jc w:val="both"/>
      </w:pPr>
      <w:r>
        <w:t>осуществляет методическое сопровождение комплексных центров социального обслуживания населения организации работы по предоставлению реабилитационных услуг.</w:t>
      </w:r>
    </w:p>
    <w:p w:rsidR="00741AE1" w:rsidRDefault="00741AE1">
      <w:pPr>
        <w:pStyle w:val="ConsPlusNormal"/>
        <w:spacing w:before="220"/>
        <w:ind w:firstLine="540"/>
        <w:jc w:val="both"/>
      </w:pPr>
      <w:r>
        <w:t>9. Основанием для отказа получателям социальных услуг в предоставлении социальных услуг является наличие в документах неполной или недостоверной информации.</w:t>
      </w:r>
    </w:p>
    <w:p w:rsidR="00741AE1" w:rsidRDefault="00741AE1">
      <w:pPr>
        <w:pStyle w:val="ConsPlusNormal"/>
        <w:spacing w:before="220"/>
        <w:ind w:firstLine="540"/>
        <w:jc w:val="both"/>
      </w:pPr>
      <w:r>
        <w:t>10. Действия (бездействие) должностных лиц по вопросам оказания социальных услуг получателям социальных услуг могут быть обжалованы в установленном порядке.</w:t>
      </w:r>
    </w:p>
    <w:p w:rsidR="00741AE1" w:rsidRDefault="00741AE1">
      <w:pPr>
        <w:pStyle w:val="ConsPlusNormal"/>
        <w:jc w:val="both"/>
      </w:pPr>
    </w:p>
    <w:p w:rsidR="00741AE1" w:rsidRDefault="00741AE1">
      <w:pPr>
        <w:pStyle w:val="ConsPlusNormal"/>
        <w:jc w:val="both"/>
      </w:pPr>
    </w:p>
    <w:p w:rsidR="00741AE1" w:rsidRDefault="00741AE1">
      <w:pPr>
        <w:pStyle w:val="ConsPlusNormal"/>
        <w:pBdr>
          <w:top w:val="single" w:sz="6" w:space="0" w:color="auto"/>
        </w:pBdr>
        <w:spacing w:before="100" w:after="100"/>
        <w:jc w:val="both"/>
        <w:rPr>
          <w:sz w:val="2"/>
          <w:szCs w:val="2"/>
        </w:rPr>
      </w:pPr>
    </w:p>
    <w:p w:rsidR="00C376ED" w:rsidRDefault="00C376ED"/>
    <w:sectPr w:rsidR="00C376ED" w:rsidSect="00093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E1"/>
    <w:rsid w:val="00741AE1"/>
    <w:rsid w:val="00C376ED"/>
    <w:rsid w:val="00E16D3B"/>
    <w:rsid w:val="00E3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50822-CF76-4120-B9A1-EDE49740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6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A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1A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1A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D6DCF1DF4EFE9E2B121A31AE050DE1C85BB31DDAE6248DBABFA3BDB8B980FBD48FEEFC18B9CB937CBFD798AEAD8C66DCAF120FB82FA2F683876BkAlDK" TargetMode="External"/><Relationship Id="rId13" Type="http://schemas.openxmlformats.org/officeDocument/2006/relationships/hyperlink" Target="consultantplus://offline/ref=6FD6DCF1DF4EFE9E2B121A31AE050DE1C85BB31DDCE12880B0B2FEB7B0E08CF9D380B1EB1FF0C7927CBFD795ADF28973CDF71D04AF30A1EA9F8569AEkAlDK" TargetMode="External"/><Relationship Id="rId18" Type="http://schemas.openxmlformats.org/officeDocument/2006/relationships/hyperlink" Target="consultantplus://offline/ref=6FD6DCF1DF4EFE9E2B12043CB86950E5CB58EE14DCE72AD2E4E0F8E0EFB08AAC93C0B7BE5CB4C9917AB483C0E1ACD02080BC1104B82CA0EAk8l0K" TargetMode="External"/><Relationship Id="rId26" Type="http://schemas.openxmlformats.org/officeDocument/2006/relationships/hyperlink" Target="consultantplus://offline/ref=6FD6DCF1DF4EFE9E2B121A31AE050DE1C85BB31DDCE12880B0B5FEB7B0E08CF9D380B1EB1FF0C7927CBFD790A5F28973CDF71D04AF30A1EA9F8569AEkAlDK" TargetMode="External"/><Relationship Id="rId3" Type="http://schemas.openxmlformats.org/officeDocument/2006/relationships/webSettings" Target="webSettings.xml"/><Relationship Id="rId21" Type="http://schemas.openxmlformats.org/officeDocument/2006/relationships/hyperlink" Target="consultantplus://offline/ref=6FD6DCF1DF4EFE9E2B121A31AE050DE1C85BB31DD4E9298DB0BFA3BDB8B980FBD48FEEFC18B9CB937EBFD195AEAD8C66DCAF120FB82FA2F683876BkAlDK" TargetMode="External"/><Relationship Id="rId7" Type="http://schemas.openxmlformats.org/officeDocument/2006/relationships/hyperlink" Target="consultantplus://offline/ref=6FD6DCF1DF4EFE9E2B121A31AE050DE1C85BB31DD8E82587B0BFA3BDB8B980FBD48FEEFC18B9CB937CBFD797AEAD8C66DCAF120FB82FA2F683876BkAlDK" TargetMode="External"/><Relationship Id="rId12" Type="http://schemas.openxmlformats.org/officeDocument/2006/relationships/hyperlink" Target="consultantplus://offline/ref=6FD6DCF1DF4EFE9E2B121A31AE050DE1C85BB31DD8E82587B0BFA3BDB8B980FBD48FEEFC18B9CB937CBFD794AEAD8C66DCAF120FB82FA2F683876BkAlDK" TargetMode="External"/><Relationship Id="rId17" Type="http://schemas.openxmlformats.org/officeDocument/2006/relationships/hyperlink" Target="consultantplus://offline/ref=6FD6DCF1DF4EFE9E2B12043CB86950E5CB58EE14DCE72AD2E4E0F8E0EFB08AAC93C0B7BE5CB4C9967DB483C0E1ACD02080BC1104B82CA0EAk8l0K" TargetMode="External"/><Relationship Id="rId25" Type="http://schemas.openxmlformats.org/officeDocument/2006/relationships/hyperlink" Target="consultantplus://offline/ref=6FD6DCF1DF4EFE9E2B12043CB86950E5CB58EE14DCE72AD2E4E0F8E0EFB08AAC93C0B7BE5CB4C9967DB483C0E1ACD02080BC1104B82CA0EAk8l0K" TargetMode="External"/><Relationship Id="rId2" Type="http://schemas.openxmlformats.org/officeDocument/2006/relationships/settings" Target="settings.xml"/><Relationship Id="rId16" Type="http://schemas.openxmlformats.org/officeDocument/2006/relationships/hyperlink" Target="consultantplus://offline/ref=6FD6DCF1DF4EFE9E2B12043CB86950E5CB58EE14DCE72AD2E4E0F8E0EFB08AAC93C0B7BE5CB4C9917AB483C0E1ACD02080BC1104B82CA0EAk8l0K" TargetMode="External"/><Relationship Id="rId20" Type="http://schemas.openxmlformats.org/officeDocument/2006/relationships/hyperlink" Target="consultantplus://offline/ref=6FD6DCF1DF4EFE9E2B121A31AE050DE1C85BB31DDCE12880B0B5FEB7B0E08CF9D380B1EB1FF0C7927CBFD791ACF28973CDF71D04AF30A1EA9F8569AEkAlDK" TargetMode="External"/><Relationship Id="rId1" Type="http://schemas.openxmlformats.org/officeDocument/2006/relationships/styles" Target="styles.xml"/><Relationship Id="rId6" Type="http://schemas.openxmlformats.org/officeDocument/2006/relationships/hyperlink" Target="consultantplus://offline/ref=6FD6DCF1DF4EFE9E2B121A31AE050DE1C85BB31DD5E62180B8BFA3BDB8B980FBD48FEEFC18B9CB937CBFD799AEAD8C66DCAF120FB82FA2F683876BkAlDK" TargetMode="External"/><Relationship Id="rId11" Type="http://schemas.openxmlformats.org/officeDocument/2006/relationships/hyperlink" Target="consultantplus://offline/ref=6FD6DCF1DF4EFE9E2B121A31AE050DE1C85BB31DDCE12880B0B4FEB7B0E08CF9D380B1EB1FF0C7927CBFD790ACF28973CDF71D04AF30A1EA9F8569AEkAlDK" TargetMode="External"/><Relationship Id="rId24" Type="http://schemas.openxmlformats.org/officeDocument/2006/relationships/hyperlink" Target="consultantplus://offline/ref=6FD6DCF1DF4EFE9E2B12043CB86950E5CB58EE14DCE72AD2E4E0F8E0EFB08AAC93C0B7BE5CB4C9917AB483C0E1ACD02080BC1104B82CA0EAk8l0K" TargetMode="External"/><Relationship Id="rId5" Type="http://schemas.openxmlformats.org/officeDocument/2006/relationships/hyperlink" Target="consultantplus://offline/ref=6FD6DCF1DF4EFE9E2B121A31AE050DE1C85BB31DDCE12884B9B1FEB7B0E08CF9D380B1EB1FF0C7927CBFD793A4F28973CDF71D04AF30A1EA9F8569AEkAlDK" TargetMode="External"/><Relationship Id="rId15" Type="http://schemas.openxmlformats.org/officeDocument/2006/relationships/hyperlink" Target="consultantplus://offline/ref=6FD6DCF1DF4EFE9E2B121A31AE050DE1C85BB31DDAE6248DBABFA3BDB8B980FBD48FEEFC18B9CB937CBFD798AEAD8C66DCAF120FB82FA2F683876BkAlDK" TargetMode="External"/><Relationship Id="rId23" Type="http://schemas.openxmlformats.org/officeDocument/2006/relationships/hyperlink" Target="consultantplus://offline/ref=6FD6DCF1DF4EFE9E2B12043CB86950E5CB58EE14DCE72AD2E4E0F8E0EFB08AAC93C0B7BE5CB4C9967DB483C0E1ACD02080BC1104B82CA0EAk8l0K" TargetMode="External"/><Relationship Id="rId28" Type="http://schemas.openxmlformats.org/officeDocument/2006/relationships/theme" Target="theme/theme1.xml"/><Relationship Id="rId10" Type="http://schemas.openxmlformats.org/officeDocument/2006/relationships/hyperlink" Target="consultantplus://offline/ref=6FD6DCF1DF4EFE9E2B121A31AE050DE1C85BB31DDCE12880B0B4FEB7B0E08CF9D380B1EB1FF0C7927CBFD790A2F28973CDF71D04AF30A1EA9F8569AEkAlDK" TargetMode="External"/><Relationship Id="rId19" Type="http://schemas.openxmlformats.org/officeDocument/2006/relationships/hyperlink" Target="consultantplus://offline/ref=6FD6DCF1DF4EFE9E2B12043CB86950E5CB58EE14DCE72AD2E4E0F8E0EFB08AAC93C0B7BE5CB4C9967DB483C0E1ACD02080BC1104B82CA0EAk8l0K" TargetMode="External"/><Relationship Id="rId4" Type="http://schemas.openxmlformats.org/officeDocument/2006/relationships/hyperlink" Target="consultantplus://offline/ref=6FD6DCF1DF4EFE9E2B12043CB86950E5CB58EB19D5E42AD2E4E0F8E0EFB08AAC93C0B7BE5CB4CA9B7FB483C0E1ACD02080BC1104B82CA0EAk8l0K" TargetMode="External"/><Relationship Id="rId9" Type="http://schemas.openxmlformats.org/officeDocument/2006/relationships/hyperlink" Target="consultantplus://offline/ref=6FD6DCF1DF4EFE9E2B121A31AE050DE1C85BB31DDCE12880B0B4FEB7B0E08CF9D380B1EB1FF0C7927CBFD790A3F28973CDF71D04AF30A1EA9F8569AEkAlDK" TargetMode="External"/><Relationship Id="rId14" Type="http://schemas.openxmlformats.org/officeDocument/2006/relationships/hyperlink" Target="consultantplus://offline/ref=6FD6DCF1DF4EFE9E2B121A31AE050DE1C85BB31DD5E62180B8BFA3BDB8B980FBD48FEEFC18B9CB937CBFD799AEAD8C66DCAF120FB82FA2F683876BkAlDK" TargetMode="External"/><Relationship Id="rId22" Type="http://schemas.openxmlformats.org/officeDocument/2006/relationships/hyperlink" Target="consultantplus://offline/ref=6FD6DCF1DF4EFE9E2B12043CB86950E5CB58EE14DCE72AD2E4E0F8E0EFB08AAC93C0B7BE5CB4C9917AB483C0E1ACD02080BC1104B82CA0EAk8l0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2614</Words>
  <Characters>14902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atejeva-nv</dc:creator>
  <cp:lastModifiedBy>Хелик Алексей Георгиевич</cp:lastModifiedBy>
  <cp:revision>2</cp:revision>
  <dcterms:created xsi:type="dcterms:W3CDTF">2023-01-10T12:48:00Z</dcterms:created>
  <dcterms:modified xsi:type="dcterms:W3CDTF">2023-01-10T12:48:00Z</dcterms:modified>
</cp:coreProperties>
</file>