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69" w:rsidRDefault="004A0E69" w:rsidP="004A0E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6D5" w:rsidRPr="001156D5" w:rsidRDefault="001156D5" w:rsidP="004A0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ЛЕКАРСТВЕННЫХ ПРЕПАРАТОВ ДЛЯ ДЕТЕЙ В ВОЗРАСТЕ ДО 6 ЛЕТ ИЗ МНОГОДЕТНЫХ СЕМЕЙ, ОТПУСКАЕМЫХ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РЕЦЕПТАМ ВРАЧЕЙ БЕСПЛАТНО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Антихолинэстеразные средства и </w:t>
      </w:r>
      <w:proofErr w:type="spellStart"/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миорелаксанты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Галантамин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Неостигмина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</w:t>
      </w:r>
      <w:bookmarkStart w:id="0" w:name="_GoBack"/>
      <w:bookmarkEnd w:id="0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тилсульфат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Пиридостигмина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бромид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Ривастигмин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Опиоидные анальгетики и анальгетики смешанного действия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Бупренорфин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Морфин + наркотин + папаверина гидрохлорид + кодеин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тебаин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Налоксон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оксикодон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Пропионилфенилэтоксиэтилпиперидин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Трамадол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Тримеперидин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Фентанил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Ненаркотические анальгетики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нестероидные противовоспалительные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Ацетилсалициловая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Диклофенак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Ибупрофен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Кетопрофен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Кеторолак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Лорноксикам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Парацетамол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Средства для лечения подагры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Аллопуринол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противовоспалительные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Лефлуномид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Пеницилламин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Сульфасалазин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Средства для лечения аллергических реакций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Дифенгидрамин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Лоратадин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Хлоропирамин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Цетиризин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Противосудорожные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Бензобарбитал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Вальпроевая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Карбамазепин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Клоназепам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Лакосамид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Ламотриджин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Леветирацетам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Окскарбазепин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Прегабалин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Топирамат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Фенитоин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Фенобарбитал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Этосуксимид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Средства для лечения паркинсонизма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Амантадин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Бипериден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Бромокриптин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Леводопа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карбидопа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Леводопа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бенсеразид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Пирибедил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Прамипексол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Тригексифенидил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spellStart"/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Анксиолитики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Бромдигидрохлорфенилбензодиазепин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Гидроксизин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Диазепам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Мидазолам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Нитразепам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Оксазепам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Антипсихотические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Галоперидол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Зуклопентиксол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Кветиапин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Клозапин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Левомепромазин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Оланзапин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Палиперидон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Перициазин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Перфеназин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Рисперидон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Сертиндол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Сульпирид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Тиоридазин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Трифлуоперазин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Флупентиксол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Флуфеназин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Хлорпромазин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Хлорпротиксен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Антидепрессанты и средства </w:t>
      </w:r>
      <w:proofErr w:type="spellStart"/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нормотимического</w:t>
      </w:r>
      <w:proofErr w:type="spellEnd"/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действия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Агомелатин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Амитриптилин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Имипрамин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Кломипрамин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Пароксетин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Пипофезин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Сертралин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Флувоксамин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Флуоксетин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Средства для лечения нарушений сна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Зопиклон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Прочие средства, влияющие на центральную нервную систему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Баклофен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Бетагистин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Винпоцетин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Глицин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Гопантеновая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Мемантин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Натализумаб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Пирацетам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Полипептиды коры головного мозга скота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Терифлуномид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Тизанидин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Фонтурацетам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Холина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альфосцерат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Средства для профилактики и лечения инфекций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14.1. Антибиотики и синтетические антибактериальные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Азитромицин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Амоксициллин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Амоксициллин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клавулановая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Ампициллин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Бензатина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бензилпенициллин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Гатифлоксацин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Джозамицин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Доксициклин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Кларитромицин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Клиндамицин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Ко-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тримоксазол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Левофлоксацин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Линезолид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Ломефлоксацин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Моксифлоксацин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Офлоксацин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Рифамицин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Спарфлоксацин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Тетрациклин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Тобрамицин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Феноксиметилпенициллин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Хлорамфеникол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Цефалексин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Цефтриаксон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Ципрофлоксацин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14.2. Противотуберкулезные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Аминосалициловая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Изониазид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Пиразинамид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Протионамид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Рифабутин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Рифампицин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Теризидон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Циклосерин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Этамбутол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14.3. Комбинированные противотуберкулезные препараты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Изониазид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ломефлоксацин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пиразинамид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этамбутол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пиридоксин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Изониазид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пиразинамид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Изониазид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этамбутол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Противовирусные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Абакавир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Абакавир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ламивудин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Абакавир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ламивудин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зидовудин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Атазанавир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Ацикловир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Валганцикловир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Дарунавир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Диданозин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Долутегравир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Зидовудин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Зидовудин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ламивудин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Имидазолилэтанамид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пентандиовой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кислоты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Кагоцел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Ламивудин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Лопинавир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ритонавир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Маравирок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Невирапин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Осельтамивир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Ралтегравир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Рибавирин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Рилпивирин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тенофовир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эмтрицитабин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Ритонавир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Саквинавир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Ставудин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Телбивудин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Тенофовир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Умифеновир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Фосампренавир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Фосфазид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Элсульфавирин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Энтекавир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Этравирин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Эфавиренз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Противогрибковые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Вориконазол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Клотримазол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Натамицин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Нистатин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Флуконазол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proofErr w:type="spellStart"/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Противопротозойные</w:t>
      </w:r>
      <w:proofErr w:type="spellEnd"/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противопаразитарные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Гидроксихлорохин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Левамизол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Мебендазол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Метронидазол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Мефлохин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Пирантел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Празиквантел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Противоопухолевые, иммуномодулирующие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сопутствующие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18.1. Цитостатические и иммунодепрессивные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Азатиоприн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Бусульфан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Винорелбин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Гефитиниб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Гидроксикарбамид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Дазатиниб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Доксорубицин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Иматиниб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Капецитабин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Леналидомид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Ломустин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Мелфалан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Меркаптопурин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Метотрексат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Микофеноловая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Микофенолата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мофетил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Нилотиниб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Пазопаниб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Прокарбазин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Сорафениб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Сунитиниб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Такролимус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Темозоломид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Третиноин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Хлорамбуцил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Циклоспорин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Циклофосфамид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Эверолимус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Эрлотиниб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Этопозид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Блеомицин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Бортезомиб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Винбластин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Винкристин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Гемцитабин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Дакарбазин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Даунорубицин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Деносумаб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Доцетаксел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Иринотекан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Кабазитаксел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Лапатиниб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Митоксантрон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Митомицин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Неларабин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Ниволумаб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Октреотид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Паклитаксел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Панитумумаб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Пембролизумаб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Пеметрексед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Пертузумаб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Ралтитрексид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Ритуксимаб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Трастузумаб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Трастузумаб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эмтанзин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Финголимод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Флударабин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Фулвестрант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Цетуксимаб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Эпирубицин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Эрибулин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18.2. Гормоны и антигормоны для лечения опухолей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Анастрозол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Бикалутамид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Бусерелин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Гозерелил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Лейпрорелин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Летрозол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Медроксипрогестерон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Тамоксифен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Трипторелин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Флутамид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Ципротерон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Эксеместан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18.3. Сопутствующие средства для лечения опухолей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Золедроновая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Кальция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фолинат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Ондансетрон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Филграстим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Афлиберцепт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Бевацизумаб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Месна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Оксалиплатин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18.4. Иммуностимулирующие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Азоксимера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бромид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Глутамил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цистеинил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-глицин-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динатрия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Интерферон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Меглюмина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акридонацетат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Пэгинтерферон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Тилорон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Цепэгинтерферон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Глатирамера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ацетат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Интерферон бета-1a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Интерферон бета-1в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Пэгинтерферон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бета-1a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Средства для лечения остеопороза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Алендроновая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Альфакальцидол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Кальцитонин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Кальцитриол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Колекальциферол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Стронция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ранелат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Средства, влияющие на кроветворение,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систему свертывания крови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Варфарин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Гепарин натрий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Дарбэпоэтин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Железа (III) гидроксида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полимальтозат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Клопидогрел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Ромиплостим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Транексамовая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Фолиевая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Цианокобаламин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Эноксапарин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натрий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Эпоэтин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Эпоэтин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Этамзилат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Антиингибиторный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коагулянтный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комплекс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Апиксабан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Дабигатрана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этексилат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Метоксиполиэтиленгликоль-эпоэтин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Мороктоког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Нонаког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Октоког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Ривароксабан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Симоктоког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 (фактор свертывания крови VIII человеческий рекомбинантный)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Тикагрелор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 свертывания крови IX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 свертывания крови VIII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Фактор свертывания крови VIII + фактор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Виллебранда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 свертывания крови VII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Факторы свертывания крови II, IX и X в комбинации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Факторы свертывания крови II, VII, IX, X в комбинации (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протромбиновый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комплекс)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Фибриноген + тромбин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Элтромбопаг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Эптаког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 (активированный)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Средства, влияющие на сердечно-сосудистую систему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21.1. </w:t>
      </w:r>
      <w:proofErr w:type="spellStart"/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Гиполипидемические</w:t>
      </w:r>
      <w:proofErr w:type="spellEnd"/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Аторвастатин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Симвастатин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Фенофибрат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21.2. </w:t>
      </w:r>
      <w:proofErr w:type="spellStart"/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Антиангинальные</w:t>
      </w:r>
      <w:proofErr w:type="spellEnd"/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Ивабрадин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Изосорбид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мононитрат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Изосорбид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динитрат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Нитроглицерин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21.3. Противоаритмические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Амиодарон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Верапамил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Лаппаконитина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гидробромид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Метопролол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Прокаинамид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Пропафенон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Пропранолол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Соталол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21.4. Гипотензивные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Амлодипин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Атенолол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Каптоприл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Клонидин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Лизиноприл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Лозартан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Метилдопа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Моксонидин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Нифедипин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Периндоприл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Эналаприл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21.5. Средства для лечения сердечной недостаточности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Бисопролол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Дигоксин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Карведилол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21.6. Диуретики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Ацетазоламид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Гидрохлоротиазид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Индапамид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Спиронолактон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Фуросемид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21.7. Средства для лечения легочной артериальной гипертензии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Бозентан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Силденафил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21.8. Метаболические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Средства, влияющие на функции органов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желудочно-кишечного тракта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22.1. Средства для лечения заболеваний, сопровождающихся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эрозивно-язвенными процессами в пищеводе,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желудке, двенадцатиперстной кишке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Висмута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трикалия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дицитрат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Метоклопрамид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Омепразол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Ранитидин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Фамотидин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Эзомепразол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22.2. Спазмолитические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Дротаверин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Мебеверин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22.3. Слабительные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Бисакодил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Лактулоза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Макрогол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Сеннозиды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A + B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22.4. Антидиарейные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Лоперамид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Смектит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диоктаэдрический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22.5. Панкреатические энзимы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Панкреатин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22.6. </w:t>
      </w:r>
      <w:proofErr w:type="spellStart"/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Гепатопротекторы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Адеметионин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Глицирризиновая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кислота + фосфолипиды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Урсодезоксихолевая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22.7. Средства для восстановления микрофлоры кишечника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Бифидобактерии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бифидум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22.8. Прочие препараты для лечения заболеваний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желудочно-кишечного тракта и нарушений обмена веществ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Нитизинон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Тиоктовая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Гормоны и средства, влияющие на эндокринную систему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23.1. Неполовые гормоны, синтетические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субстанции и антигормоны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Бетаметазон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Гидрокортизон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Дексаметазон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Десмопрессин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Кломифен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Левотироксин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натрий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Метилпреднизолон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Мометазон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Преднизолон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Соматропин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Тиамазол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Флудрокортизон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Цинакальцет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Ганиреликс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Парикальцитол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Цетрореликс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23.2. Средства для лечения сахарного диабета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Алоглиптин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Вилдаглиптин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Глибенкламид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Гликлазид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Дулаглутид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Дапаглифлозин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Инсулин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аспарт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Инсулин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аспарт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двухфазный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Инсулин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гларгин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Инсулин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глулизин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Инсулин двухфазный (человеческий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генноинженерный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Инсулин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деглудек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Инсулин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детемир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Инсулин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лизпро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Инсулин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лизпро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двухфазный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Инсулин растворимый (человеческий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генноинженерный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Инсулин-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изофан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(человеческий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генноинженерный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Линаглиптин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Метформин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Репаглинид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Саксаглиптин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Ситаглиптин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введения (шприц-ручки, иглы к ним) &lt;*&gt;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Эмпаглифлозин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Тест-полоски для определения содержания глюкозы в крови &lt;*&gt;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Тест-полоски для определения содержания кетонов в моче &lt;**&gt;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Тест-полоски для определения содержания глюкозы в моче &lt;**&gt;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&lt;*&gt; Для больных сахарным диабетом.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&lt;**&gt; Для детей, больных сахарным диабетом.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23.3. Половые гормоны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Дидрогестерон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Норэтистерон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Прогестерон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Гонадотропин хорионический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Корифоллитропин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Фоллитропин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Фоллитропин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лутропин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23.4. Андрогены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Тестостерон (смесь эфиров)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Тестостерон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Средства для лечения аденомы простаты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Алфузозин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Доксазозин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Тамсулозин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Финастерид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Средства, влияющие на органы дыхания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Амброксол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Аминофиллин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Ацетилцистеин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Беклометазон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Беклометазон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формотерол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Будесонид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Будесонид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формотерол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Ипратропия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бромид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Ипратропия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бромид + фенотерол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Йод + калия йодид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глицерол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Кромоглициевая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Ксилометазолин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Омализумаб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Салметерол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флутиказон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Сальбутамол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Фенспирид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Формотерол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Дорназа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Средства, применяемые в офтальмологии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Атропин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Дорзоламид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Пилокарпин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Тимолол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Витамины и минералы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Аскорбиновая кислота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Калия йодид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Калия и магния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аспарагинат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Кальция глюконат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Менадиона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натрия бисульфит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Пиридоксин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Ретинол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Тиамин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Антисептики и средства для дезинфекции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Водорода пероксид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Хлоргексидин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Этанол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Прочие средства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Агалсидаза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Деферазирокс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Пимекролимус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Этилметилгидроксипиридина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сукцинат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Велаглюцераза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альфа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Димеркаптопропансульфонат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натрия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Идурсульфаза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Имиглюцераза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Калий-железо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гексацианоферрат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Кетоаналоги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аминокислот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Ларонидаза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Левобупивакаин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Налоксон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Налтрексон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Натрия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оксибутират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Оксибупрокаин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Рокурония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бромид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Ропивакаин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Севофлуран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Цинка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бисвинилимидазола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диацетат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Аллерген бактерий (туберкулезный рекомбинантный)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Аллергены бактерий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Анатоксин дифтерийно-столбнячный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Анатоксин дифтерийный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Анатоксин столбнячный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Антитоксин яда гадюки обыкновенной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Иммуноглобулин антирабический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Иммуноглобулин против клещевого энцефалита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Иммуноглобулин человека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противостафилококковый</w:t>
      </w:r>
      <w:proofErr w:type="spellEnd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Иммуноглобулин противостолбнячный человека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Иммуноглобулин человека </w:t>
      </w:r>
      <w:proofErr w:type="spellStart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антирезус</w:t>
      </w:r>
      <w:proofErr w:type="spellEnd"/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RHO(D)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Сыворотка противоботулиническая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Сыворотка противогангренозная поливалентная очищенная концентрированная лошадиная жидкая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Сыворотка противодифтерийная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Сыворотка противостолбнячная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Вакцины в соответствии с национальным календарем профилактических прививок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составлен по международным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непантентованным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наименованиям.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Дозировка, форма выпуска препаратов определяются лечащим врачом в соответствии с целесообразностью назначения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аптечных организаций, осуществляющих льготный отпуск лекарственных препаратов для детей до 6 лет из многодетных семей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Абдулино, ул. Советская 185 /3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р.ц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Адамовка, ул. Чапаева, 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Акбулакский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Акбулак, ул. Майская, № 95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Александровка, ул. Юбилейная, д. 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Асекеево, ул. Чапаева, 11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 с. Беляевка, ул. Ленинская, 37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Аптечный пункт, г. Бугуруслан, ул. Красногвардейская, 44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Бугуруслан, ул. Строителей, 4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Бугурусланский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Михайловка, ул. Рабочая, №33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Бузулук, 4 микрорайон, д. 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Бузулук, 1 Мая/Куйбышева, д. 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Бузулук, ул. Рожкова, 53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Гай, ул. Победы, 6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Грачевка ул. Пролетарская, 103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п. Домбаровка, ул. Осипенко, 55а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Илек, ул. Советская, 19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с.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Кваркено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Плешаново, ул. Ленина, дом № 164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Кувандык, ул. Фестивальная, 15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с.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Курманаевка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Степана Разина, д. 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Матвеевка, ул. Крестьянская, 2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 г. Медногорск, ул. Советская, 10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п. Новосергиевка, ул. Базарная, 10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п. Новоорск,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Булдакова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Новоорский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Энергетик, ул. Зеленая, 48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 г. Новотроицк, ул. Пушкина, 49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 с. Октябрьское, ул. Больничная, 47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г. Оренбург,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Нежинское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4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Орск, ул. Андреева, 2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Аптечный пункт, г. Орск, ул. Кантемировская, 2а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Аптечный пункт, г. Орск,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Л.Толстого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24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Орск, ул. Новосибирская, 117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г. Орск,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Пацаева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Аптека, г. Орск,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Краматорская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48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Первомайский район, п. Первомайский, ул. Пугачева, 1А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п.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Ленинская, 63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Пономаревский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Пономаревка, улица Советская, 14/2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Сакмарский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Сакмара, ул. Пугачева, 16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п. Саракташ, ул. Пушкина/ул. Ватутина, 4/6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п. Светлый, ул. Советская, 27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Северный район, с. Северное, ул. Чапаева, 33А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Аптечный пункт,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г.Соль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-Илецк,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ул.Ленинградская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Сорочинск, ул. Чапаева, 14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Ташла, ул. Довженко, 45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Тоцкий район, с. Тоцкое, ул. Терешковой, 18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п. Тюльган, ул. 8 Марта, 11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Шарлыкский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Шарлык, ул. Мусы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Джалиля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85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Ясный, ул. Парковая, 21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Оренбург, ул. Туркестанская, 45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г. Оренбург,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Комсомальская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66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Оренбург, ул. Карагандинская, 102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г. Оренбург,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Джангильдина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г. Оренбург,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Родимцева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Аптечный пункт, г. Оренбург, ул. Заводская, 20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Аптечный пункт, г. Оренбург, ул. Ногина, 85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Аптечный пункт, г. Оренбург, ул. Ноябрьская, 43/2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птечный пункт, г. Оренбург, ул. Пролетарская, 265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птечный пункт,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г.Оренбург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11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птечный пункт, с.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Дзержинского, 43</w:t>
      </w:r>
    </w:p>
    <w:p w:rsidR="0083228D" w:rsidRDefault="0083228D" w:rsidP="001156D5">
      <w:pPr>
        <w:spacing w:after="0" w:line="240" w:lineRule="auto"/>
      </w:pPr>
    </w:p>
    <w:sectPr w:rsidR="0083228D" w:rsidSect="00115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726C"/>
    <w:multiLevelType w:val="multilevel"/>
    <w:tmpl w:val="F030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67"/>
    <w:rsid w:val="001156D5"/>
    <w:rsid w:val="002A036A"/>
    <w:rsid w:val="004A0E69"/>
    <w:rsid w:val="00682F97"/>
    <w:rsid w:val="0083228D"/>
    <w:rsid w:val="00AF6867"/>
    <w:rsid w:val="00D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F102"/>
  <w15:chartTrackingRefBased/>
  <w15:docId w15:val="{B45AA58E-1224-42CF-8F16-28043A90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56D5"/>
  </w:style>
  <w:style w:type="paragraph" w:customStyle="1" w:styleId="msonormal0">
    <w:name w:val="msonormal"/>
    <w:basedOn w:val="a"/>
    <w:rsid w:val="0011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6D5"/>
    <w:rPr>
      <w:b/>
      <w:bCs/>
    </w:rPr>
  </w:style>
  <w:style w:type="character" w:styleId="a5">
    <w:name w:val="Hyperlink"/>
    <w:basedOn w:val="a0"/>
    <w:uiPriority w:val="99"/>
    <w:semiHidden/>
    <w:unhideWhenUsed/>
    <w:rsid w:val="001156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56D5"/>
    <w:rPr>
      <w:color w:val="800080"/>
      <w:u w:val="single"/>
    </w:rPr>
  </w:style>
  <w:style w:type="character" w:styleId="a7">
    <w:name w:val="Emphasis"/>
    <w:basedOn w:val="a0"/>
    <w:uiPriority w:val="20"/>
    <w:qFormat/>
    <w:rsid w:val="00115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2045</Words>
  <Characters>11659</Characters>
  <Application>Microsoft Office Word</Application>
  <DocSecurity>0</DocSecurity>
  <Lines>97</Lines>
  <Paragraphs>27</Paragraphs>
  <ScaleCrop>false</ScaleCrop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Леухина Ирина Алексеевна</dc:creator>
  <cp:keywords/>
  <dc:description/>
  <cp:lastModifiedBy>Леухина Ирина Алексеевна</cp:lastModifiedBy>
  <cp:revision>6</cp:revision>
  <dcterms:created xsi:type="dcterms:W3CDTF">2021-09-08T03:52:00Z</dcterms:created>
  <dcterms:modified xsi:type="dcterms:W3CDTF">2021-09-08T04:03:00Z</dcterms:modified>
</cp:coreProperties>
</file>