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9F5" w:rsidRDefault="009219F5">
      <w:pPr>
        <w:spacing w:after="0" w:line="240" w:lineRule="auto"/>
        <w:jc w:val="center"/>
        <w:rPr>
          <w:b/>
          <w:bCs/>
          <w:color w:val="1F4E79" w:themeColor="accent1" w:themeShade="80"/>
          <w:sz w:val="20"/>
          <w:szCs w:val="20"/>
          <w:u w:val="single"/>
        </w:rPr>
      </w:pPr>
      <w:r>
        <w:rPr>
          <w:b/>
          <w:bCs/>
          <w:caps/>
          <w:noProof/>
          <w:color w:val="002060"/>
          <w:u w:val="single"/>
        </w:rPr>
        <w:drawing>
          <wp:anchor distT="0" distB="0" distL="114300" distR="114300" simplePos="0" relativeHeight="251659264" behindDoc="1" locked="0" layoutInCell="1" allowOverlap="1" wp14:anchorId="59D19BEE">
            <wp:simplePos x="0" y="0"/>
            <wp:positionH relativeFrom="column">
              <wp:posOffset>-193392</wp:posOffset>
            </wp:positionH>
            <wp:positionV relativeFrom="paragraph">
              <wp:posOffset>-169323</wp:posOffset>
            </wp:positionV>
            <wp:extent cx="10608368" cy="8018895"/>
            <wp:effectExtent l="0" t="0" r="254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5" r="1066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23459" cy="8030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85B" w:rsidRDefault="0008285B">
      <w:pPr>
        <w:spacing w:after="0" w:line="240" w:lineRule="auto"/>
        <w:jc w:val="center"/>
        <w:rPr>
          <w:b/>
          <w:bCs/>
          <w:color w:val="1F4E79" w:themeColor="accent1" w:themeShade="80"/>
          <w:sz w:val="20"/>
          <w:szCs w:val="20"/>
          <w:u w:val="single"/>
        </w:rPr>
      </w:pPr>
      <w:r w:rsidRPr="001A74F9">
        <w:rPr>
          <w:b/>
          <w:bCs/>
          <w:color w:val="1F4E79" w:themeColor="accent1" w:themeShade="80"/>
          <w:sz w:val="20"/>
          <w:szCs w:val="20"/>
          <w:u w:val="single"/>
        </w:rPr>
        <w:t>КТО ИМЕЕТ ПРАВО</w:t>
      </w:r>
    </w:p>
    <w:p w:rsidR="001A74F9" w:rsidRPr="001A74F9" w:rsidRDefault="001A74F9">
      <w:pPr>
        <w:spacing w:after="0" w:line="240" w:lineRule="auto"/>
        <w:jc w:val="center"/>
        <w:rPr>
          <w:b/>
          <w:bCs/>
          <w:color w:val="1F4E79" w:themeColor="accent1" w:themeShade="80"/>
          <w:sz w:val="20"/>
          <w:szCs w:val="20"/>
          <w:u w:val="single"/>
        </w:rPr>
      </w:pPr>
    </w:p>
    <w:p w:rsidR="0008285B" w:rsidRPr="00B30063" w:rsidRDefault="0008285B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Граждане Российской Федерации, проживающие в домовладении, расположенном на территории Оренбургской области, </w:t>
      </w:r>
    </w:p>
    <w:p w:rsidR="0008285B" w:rsidRPr="00B30063" w:rsidRDefault="0008285B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b/>
          <w:bCs/>
          <w:color w:val="auto"/>
          <w:sz w:val="17"/>
          <w:szCs w:val="17"/>
        </w:rPr>
        <w:t>заключившие договор о подключении</w:t>
      </w:r>
      <w:r w:rsidR="005D795B" w:rsidRPr="00B30063">
        <w:rPr>
          <w:b/>
          <w:bCs/>
          <w:color w:val="auto"/>
          <w:sz w:val="17"/>
          <w:szCs w:val="17"/>
        </w:rPr>
        <w:t xml:space="preserve"> либо дополнительное соглашение к договору о подключении, заключенному до 31.12.202</w:t>
      </w:r>
      <w:r w:rsidR="00B30063" w:rsidRPr="00B30063">
        <w:rPr>
          <w:b/>
          <w:bCs/>
          <w:color w:val="auto"/>
          <w:sz w:val="17"/>
          <w:szCs w:val="17"/>
        </w:rPr>
        <w:t>3 (включительно)</w:t>
      </w:r>
      <w:r w:rsidRPr="00B30063">
        <w:rPr>
          <w:b/>
          <w:bCs/>
          <w:color w:val="auto"/>
          <w:sz w:val="17"/>
          <w:szCs w:val="17"/>
        </w:rPr>
        <w:t xml:space="preserve">, </w:t>
      </w:r>
      <w:r w:rsidRPr="00B30063">
        <w:rPr>
          <w:color w:val="auto"/>
          <w:sz w:val="17"/>
          <w:szCs w:val="17"/>
        </w:rPr>
        <w:t>предусматривающи</w:t>
      </w:r>
      <w:r w:rsidR="005D795B" w:rsidRPr="00B30063">
        <w:rPr>
          <w:color w:val="auto"/>
          <w:sz w:val="17"/>
          <w:szCs w:val="17"/>
        </w:rPr>
        <w:t>е</w:t>
      </w:r>
      <w:r w:rsidRPr="00B30063">
        <w:rPr>
          <w:color w:val="auto"/>
          <w:sz w:val="17"/>
          <w:szCs w:val="17"/>
        </w:rPr>
        <w:t xml:space="preserve"> осуществление мероприятий по подключению (технологическому присоединению) в пределах границ земельного участка гражданина, и (или) по проектированию сети </w:t>
      </w:r>
      <w:proofErr w:type="spellStart"/>
      <w:r w:rsidRPr="00B30063">
        <w:rPr>
          <w:color w:val="auto"/>
          <w:sz w:val="17"/>
          <w:szCs w:val="17"/>
        </w:rPr>
        <w:t>газопотребления</w:t>
      </w:r>
      <w:proofErr w:type="spellEnd"/>
      <w:r w:rsidRPr="00B30063">
        <w:rPr>
          <w:color w:val="auto"/>
          <w:sz w:val="17"/>
          <w:szCs w:val="17"/>
        </w:rPr>
        <w:t>, и (или) по установке газоиспользующего оборудования, и (или) по строительству либо реконструкции внутреннего газопровода объекта капитального строительства, и (или) по установке прибора учета газа, и (или) по поставке газоиспользующего оборудования, и (или) по поставке прибора учета газа (в соответствии с Правилами подключения (технологического присоединения) газоиспользующего оборудования и объектов капитального строител</w:t>
      </w:r>
      <w:r w:rsidR="0001796F" w:rsidRPr="00B30063">
        <w:rPr>
          <w:color w:val="auto"/>
          <w:sz w:val="17"/>
          <w:szCs w:val="17"/>
        </w:rPr>
        <w:t>ьства к сетям газораспределения</w:t>
      </w:r>
      <w:r w:rsidRPr="00B30063">
        <w:rPr>
          <w:color w:val="auto"/>
          <w:sz w:val="17"/>
          <w:szCs w:val="17"/>
        </w:rPr>
        <w:t>) (далее – договор)</w:t>
      </w:r>
      <w:r w:rsidRPr="00B30063">
        <w:rPr>
          <w:b/>
          <w:bCs/>
          <w:color w:val="auto"/>
          <w:sz w:val="17"/>
          <w:szCs w:val="17"/>
        </w:rPr>
        <w:t>,</w:t>
      </w:r>
      <w:r w:rsidRPr="00B30063">
        <w:rPr>
          <w:color w:val="auto"/>
          <w:sz w:val="17"/>
          <w:szCs w:val="17"/>
        </w:rPr>
        <w:t xml:space="preserve"> и относящиеся к одной из следующих категорий:</w:t>
      </w:r>
    </w:p>
    <w:p w:rsidR="0008285B" w:rsidRPr="00B30063" w:rsidRDefault="000828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а) </w:t>
      </w:r>
      <w:r w:rsidR="00B30063" w:rsidRPr="00B30063">
        <w:rPr>
          <w:color w:val="auto"/>
          <w:sz w:val="17"/>
          <w:szCs w:val="17"/>
        </w:rPr>
        <w:t>ветераны</w:t>
      </w:r>
      <w:r w:rsidRPr="00B30063">
        <w:rPr>
          <w:color w:val="auto"/>
          <w:sz w:val="17"/>
          <w:szCs w:val="17"/>
        </w:rPr>
        <w:t xml:space="preserve"> Великой Отечественной войны;</w:t>
      </w:r>
    </w:p>
    <w:p w:rsidR="0008285B" w:rsidRPr="00B30063" w:rsidRDefault="000828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б) </w:t>
      </w:r>
      <w:r w:rsidR="005D795B" w:rsidRPr="00B30063">
        <w:rPr>
          <w:color w:val="auto"/>
          <w:sz w:val="17"/>
          <w:szCs w:val="17"/>
        </w:rPr>
        <w:t>инвалиды</w:t>
      </w:r>
      <w:r w:rsidRPr="00B30063">
        <w:rPr>
          <w:color w:val="auto"/>
          <w:sz w:val="17"/>
          <w:szCs w:val="17"/>
        </w:rPr>
        <w:t xml:space="preserve"> войны;</w:t>
      </w:r>
    </w:p>
    <w:p w:rsidR="0008285B" w:rsidRPr="00B30063" w:rsidRDefault="000828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в) </w:t>
      </w:r>
      <w:r w:rsidR="005D795B" w:rsidRPr="00B30063">
        <w:rPr>
          <w:color w:val="auto"/>
          <w:sz w:val="17"/>
          <w:szCs w:val="17"/>
        </w:rPr>
        <w:t>ветераны</w:t>
      </w:r>
      <w:r w:rsidRPr="00B30063">
        <w:rPr>
          <w:color w:val="auto"/>
          <w:sz w:val="17"/>
          <w:szCs w:val="17"/>
        </w:rPr>
        <w:t xml:space="preserve"> боевых действий;</w:t>
      </w:r>
    </w:p>
    <w:p w:rsidR="0008285B" w:rsidRPr="00B30063" w:rsidRDefault="000828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г) </w:t>
      </w:r>
      <w:r w:rsidR="005D795B" w:rsidRPr="00B30063">
        <w:rPr>
          <w:color w:val="auto"/>
          <w:sz w:val="17"/>
          <w:szCs w:val="17"/>
        </w:rPr>
        <w:t>участники специальной военной операции и члены их семей</w:t>
      </w:r>
      <w:r w:rsidRPr="00B30063">
        <w:rPr>
          <w:color w:val="auto"/>
          <w:sz w:val="17"/>
          <w:szCs w:val="17"/>
        </w:rPr>
        <w:t>;</w:t>
      </w:r>
    </w:p>
    <w:p w:rsidR="0008285B" w:rsidRPr="00B30063" w:rsidRDefault="000828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д)</w:t>
      </w:r>
      <w:r w:rsidR="00FC76A7" w:rsidRPr="00B30063">
        <w:rPr>
          <w:color w:val="auto"/>
          <w:sz w:val="17"/>
          <w:szCs w:val="17"/>
        </w:rPr>
        <w:t xml:space="preserve"> </w:t>
      </w:r>
      <w:r w:rsidRPr="00B30063">
        <w:rPr>
          <w:color w:val="auto"/>
          <w:sz w:val="17"/>
          <w:szCs w:val="17"/>
        </w:rPr>
        <w:t>члены семьи погибшего (умершего) инвалида</w:t>
      </w:r>
      <w:r w:rsidR="005D795B" w:rsidRPr="00B30063">
        <w:rPr>
          <w:color w:val="auto"/>
          <w:sz w:val="17"/>
          <w:szCs w:val="17"/>
        </w:rPr>
        <w:t xml:space="preserve"> войны</w:t>
      </w:r>
      <w:r w:rsidRPr="00B30063">
        <w:rPr>
          <w:color w:val="auto"/>
          <w:sz w:val="17"/>
          <w:szCs w:val="17"/>
        </w:rPr>
        <w:t>, участника Великой Отечественной войны, ветерана боевых действий;</w:t>
      </w:r>
    </w:p>
    <w:p w:rsidR="0008285B" w:rsidRPr="00B30063" w:rsidRDefault="000828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е) многодетные семьи;</w:t>
      </w:r>
    </w:p>
    <w:p w:rsidR="0008285B" w:rsidRPr="00B30063" w:rsidRDefault="000828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ж) малоимущие граждане, в том </w:t>
      </w:r>
      <w:r w:rsidR="005D795B" w:rsidRPr="00B30063">
        <w:rPr>
          <w:color w:val="auto"/>
          <w:sz w:val="17"/>
          <w:szCs w:val="17"/>
        </w:rPr>
        <w:t>числе малоимущие семьи с детьми;</w:t>
      </w:r>
    </w:p>
    <w:p w:rsidR="005D795B" w:rsidRPr="00B30063" w:rsidRDefault="005D79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з) инвалиды 1 группы;</w:t>
      </w:r>
    </w:p>
    <w:p w:rsidR="005D795B" w:rsidRPr="00B30063" w:rsidRDefault="005D795B" w:rsidP="00FC76A7">
      <w:pPr>
        <w:spacing w:after="0" w:line="240" w:lineRule="auto"/>
        <w:ind w:left="284" w:hanging="142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и) лица, осуществляющие уход за детьми-инвалидами.</w:t>
      </w:r>
    </w:p>
    <w:p w:rsidR="0008285B" w:rsidRPr="00B30063" w:rsidRDefault="0008285B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В случае если гражданин относится к нескольким категориям граждан, субсидия предоставляется по одному основанию отнесения его к категории граждан, имеющих право на субсидию, по выбору гражданина.</w:t>
      </w:r>
    </w:p>
    <w:p w:rsidR="001A74F9" w:rsidRPr="000923C0" w:rsidRDefault="001A74F9">
      <w:pPr>
        <w:spacing w:after="0" w:line="240" w:lineRule="auto"/>
        <w:jc w:val="center"/>
        <w:rPr>
          <w:b/>
          <w:bCs/>
          <w:color w:val="002060"/>
          <w:sz w:val="16"/>
          <w:szCs w:val="16"/>
          <w:u w:val="single"/>
        </w:rPr>
      </w:pPr>
    </w:p>
    <w:p w:rsidR="0008285B" w:rsidRDefault="0008285B">
      <w:pPr>
        <w:spacing w:after="0" w:line="240" w:lineRule="auto"/>
        <w:jc w:val="center"/>
        <w:rPr>
          <w:b/>
          <w:bCs/>
          <w:color w:val="002060"/>
          <w:sz w:val="20"/>
          <w:szCs w:val="20"/>
          <w:u w:val="single"/>
        </w:rPr>
      </w:pPr>
      <w:r w:rsidRPr="001A74F9">
        <w:rPr>
          <w:b/>
          <w:bCs/>
          <w:color w:val="002060"/>
          <w:sz w:val="20"/>
          <w:szCs w:val="20"/>
          <w:u w:val="single"/>
        </w:rPr>
        <w:t>УСЛОВИЯ ПРЕДОСТАВЛЕНИЯ СУБСИДИИ</w:t>
      </w:r>
    </w:p>
    <w:p w:rsidR="001A74F9" w:rsidRPr="000923C0" w:rsidRDefault="001A74F9">
      <w:pPr>
        <w:spacing w:after="0" w:line="240" w:lineRule="auto"/>
        <w:jc w:val="center"/>
        <w:rPr>
          <w:b/>
          <w:bCs/>
          <w:color w:val="002060"/>
          <w:sz w:val="16"/>
          <w:szCs w:val="16"/>
          <w:u w:val="single"/>
        </w:rPr>
      </w:pPr>
    </w:p>
    <w:p w:rsidR="0001796F" w:rsidRPr="00B30063" w:rsidRDefault="0001796F" w:rsidP="0001796F">
      <w:pPr>
        <w:pStyle w:val="a5"/>
        <w:numPr>
          <w:ilvl w:val="0"/>
          <w:numId w:val="5"/>
        </w:numPr>
        <w:spacing w:after="0" w:line="240" w:lineRule="auto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Субсидия предоставляется однократно.</w:t>
      </w:r>
    </w:p>
    <w:p w:rsidR="0008285B" w:rsidRPr="00B30063" w:rsidRDefault="0001796F" w:rsidP="0001796F">
      <w:pPr>
        <w:pStyle w:val="a5"/>
        <w:numPr>
          <w:ilvl w:val="0"/>
          <w:numId w:val="5"/>
        </w:numPr>
        <w:spacing w:after="0" w:line="240" w:lineRule="auto"/>
        <w:ind w:left="0" w:firstLine="426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 </w:t>
      </w:r>
      <w:r w:rsidR="0008285B" w:rsidRPr="00B30063">
        <w:rPr>
          <w:color w:val="auto"/>
          <w:sz w:val="17"/>
          <w:szCs w:val="17"/>
        </w:rPr>
        <w:t xml:space="preserve">Гражданам, относящимся к категории малоимущих граждан, в том числе </w:t>
      </w:r>
      <w:r w:rsidRPr="00B30063">
        <w:rPr>
          <w:color w:val="auto"/>
          <w:sz w:val="17"/>
          <w:szCs w:val="17"/>
        </w:rPr>
        <w:t xml:space="preserve">к </w:t>
      </w:r>
      <w:r w:rsidR="0008285B" w:rsidRPr="00B30063">
        <w:rPr>
          <w:color w:val="auto"/>
          <w:sz w:val="17"/>
          <w:szCs w:val="17"/>
        </w:rPr>
        <w:t>малоимущи</w:t>
      </w:r>
      <w:r w:rsidRPr="00B30063">
        <w:rPr>
          <w:color w:val="auto"/>
          <w:sz w:val="17"/>
          <w:szCs w:val="17"/>
        </w:rPr>
        <w:t>м</w:t>
      </w:r>
      <w:r w:rsidR="0008285B" w:rsidRPr="00B30063">
        <w:rPr>
          <w:color w:val="auto"/>
          <w:sz w:val="17"/>
          <w:szCs w:val="17"/>
        </w:rPr>
        <w:t xml:space="preserve"> семь</w:t>
      </w:r>
      <w:r w:rsidRPr="00B30063">
        <w:rPr>
          <w:color w:val="auto"/>
          <w:sz w:val="17"/>
          <w:szCs w:val="17"/>
        </w:rPr>
        <w:t>ям</w:t>
      </w:r>
      <w:r w:rsidR="0008285B" w:rsidRPr="00B30063">
        <w:rPr>
          <w:color w:val="auto"/>
          <w:sz w:val="17"/>
          <w:szCs w:val="17"/>
        </w:rPr>
        <w:t xml:space="preserve"> с детьми, субсидия предоставляется в случае если размер среднедушевого дохода семьи</w:t>
      </w:r>
      <w:r w:rsidRPr="00B30063">
        <w:rPr>
          <w:color w:val="auto"/>
          <w:sz w:val="17"/>
          <w:szCs w:val="17"/>
        </w:rPr>
        <w:t xml:space="preserve">, рассчитанный исходя из суммы доходов семьи гражданина (одиноко проживающего гражданина) за три </w:t>
      </w:r>
      <w:r w:rsidR="005D795B" w:rsidRPr="00B30063">
        <w:rPr>
          <w:color w:val="auto"/>
          <w:sz w:val="17"/>
          <w:szCs w:val="17"/>
        </w:rPr>
        <w:t xml:space="preserve">последних </w:t>
      </w:r>
      <w:r w:rsidRPr="00B30063">
        <w:rPr>
          <w:color w:val="auto"/>
          <w:sz w:val="17"/>
          <w:szCs w:val="17"/>
        </w:rPr>
        <w:t xml:space="preserve">календарных месяца, предшествующих </w:t>
      </w:r>
      <w:r w:rsidR="005D795B" w:rsidRPr="00B30063">
        <w:rPr>
          <w:color w:val="auto"/>
          <w:sz w:val="17"/>
          <w:szCs w:val="17"/>
        </w:rPr>
        <w:t xml:space="preserve">одному календарному </w:t>
      </w:r>
      <w:r w:rsidRPr="00B30063">
        <w:rPr>
          <w:color w:val="auto"/>
          <w:sz w:val="17"/>
          <w:szCs w:val="17"/>
        </w:rPr>
        <w:t xml:space="preserve">месяцу </w:t>
      </w:r>
      <w:r w:rsidR="005D795B" w:rsidRPr="00B30063">
        <w:rPr>
          <w:color w:val="auto"/>
          <w:sz w:val="17"/>
          <w:szCs w:val="17"/>
        </w:rPr>
        <w:t xml:space="preserve">перед месяцем </w:t>
      </w:r>
      <w:r w:rsidRPr="00B30063">
        <w:rPr>
          <w:color w:val="auto"/>
          <w:sz w:val="17"/>
          <w:szCs w:val="17"/>
        </w:rPr>
        <w:t>подачи заявления о предоставлении субсидии,</w:t>
      </w:r>
      <w:r w:rsidR="0008285B" w:rsidRPr="00B30063">
        <w:rPr>
          <w:color w:val="auto"/>
          <w:sz w:val="17"/>
          <w:szCs w:val="17"/>
        </w:rPr>
        <w:t xml:space="preserve"> не превышает величину прожиточного минимума в расчете на душу населения, установленного Правительством Оренбургской области на дату обращения за назначением субсидии (в 202</w:t>
      </w:r>
      <w:r w:rsidR="00B70156" w:rsidRPr="00B30063">
        <w:rPr>
          <w:color w:val="auto"/>
          <w:sz w:val="17"/>
          <w:szCs w:val="17"/>
        </w:rPr>
        <w:t>4</w:t>
      </w:r>
      <w:r w:rsidR="0008285B" w:rsidRPr="00B30063">
        <w:rPr>
          <w:color w:val="auto"/>
          <w:sz w:val="17"/>
          <w:szCs w:val="17"/>
        </w:rPr>
        <w:t xml:space="preserve"> г. —</w:t>
      </w:r>
      <w:r w:rsidR="00F10873" w:rsidRPr="00B30063">
        <w:rPr>
          <w:color w:val="auto"/>
          <w:sz w:val="17"/>
          <w:szCs w:val="17"/>
        </w:rPr>
        <w:t xml:space="preserve"> </w:t>
      </w:r>
      <w:r w:rsidR="0008285B" w:rsidRPr="00B30063">
        <w:rPr>
          <w:color w:val="auto"/>
          <w:sz w:val="17"/>
          <w:szCs w:val="17"/>
        </w:rPr>
        <w:t>1</w:t>
      </w:r>
      <w:r w:rsidR="00F10873" w:rsidRPr="00B30063">
        <w:rPr>
          <w:color w:val="auto"/>
          <w:sz w:val="17"/>
          <w:szCs w:val="17"/>
        </w:rPr>
        <w:t>3 444</w:t>
      </w:r>
      <w:r w:rsidR="0008285B" w:rsidRPr="00B30063">
        <w:rPr>
          <w:color w:val="auto"/>
          <w:sz w:val="17"/>
          <w:szCs w:val="17"/>
        </w:rPr>
        <w:t xml:space="preserve"> руб. ).</w:t>
      </w:r>
    </w:p>
    <w:p w:rsidR="00B30063" w:rsidRPr="00B30063" w:rsidRDefault="00B30063" w:rsidP="00B30063">
      <w:pPr>
        <w:pStyle w:val="a5"/>
        <w:spacing w:after="0" w:line="240" w:lineRule="auto"/>
        <w:ind w:left="0" w:firstLine="426"/>
        <w:jc w:val="both"/>
        <w:rPr>
          <w:sz w:val="17"/>
          <w:szCs w:val="17"/>
        </w:rPr>
      </w:pPr>
      <w:r w:rsidRPr="00B30063">
        <w:rPr>
          <w:sz w:val="17"/>
          <w:szCs w:val="17"/>
        </w:rPr>
        <w:t>В случае если малоимущая семья с детьми на дату обращения за субсидией является получателем пособия на ребенка из малообеспеченной семьи либо ежемесячного пособия в связи с рождением и воспитанием ребенка (единого пособия), выплата которого производится в соответствии с Законом Оренбургской области от 26.12.2022 № 643/242-VII-ОЗ «О передаче полномочий Оренбургской области по назначению и выплате ежемесячного пособия в связи с рождением и воспитанием ребенка Фонду пенсионного и социального страхования Российской Федерации», то расчет среднедушевого дохода не производится, а определяется на основании сведений, имеющихся в информационных системах.</w:t>
      </w:r>
    </w:p>
    <w:p w:rsidR="0008285B" w:rsidRPr="00B30063" w:rsidRDefault="00765121" w:rsidP="00B30063">
      <w:pPr>
        <w:spacing w:after="0" w:line="240" w:lineRule="auto"/>
        <w:ind w:firstLine="426"/>
        <w:jc w:val="both"/>
        <w:rPr>
          <w:b/>
          <w:bCs/>
          <w:caps/>
          <w:color w:val="002060"/>
          <w:sz w:val="20"/>
          <w:szCs w:val="20"/>
          <w:u w:val="single"/>
        </w:rPr>
      </w:pPr>
      <w:r w:rsidRPr="00B30063">
        <w:rPr>
          <w:color w:val="auto"/>
          <w:sz w:val="20"/>
          <w:szCs w:val="20"/>
        </w:rPr>
        <w:t>.</w:t>
      </w:r>
    </w:p>
    <w:p w:rsidR="001A74F9" w:rsidRPr="001A74F9" w:rsidRDefault="001A74F9">
      <w:pPr>
        <w:spacing w:after="0" w:line="240" w:lineRule="auto"/>
        <w:ind w:firstLine="426"/>
        <w:jc w:val="center"/>
        <w:rPr>
          <w:b/>
          <w:bCs/>
          <w:caps/>
          <w:color w:val="002060"/>
          <w:sz w:val="20"/>
          <w:szCs w:val="20"/>
          <w:u w:val="single"/>
        </w:rPr>
      </w:pPr>
    </w:p>
    <w:p w:rsidR="0008285B" w:rsidRDefault="0008285B">
      <w:pPr>
        <w:spacing w:after="0" w:line="240" w:lineRule="auto"/>
        <w:ind w:firstLine="426"/>
        <w:jc w:val="center"/>
        <w:rPr>
          <w:b/>
          <w:bCs/>
          <w:caps/>
          <w:color w:val="002060"/>
          <w:u w:val="single"/>
        </w:rPr>
      </w:pPr>
      <w:r w:rsidRPr="001A74F9">
        <w:rPr>
          <w:b/>
          <w:bCs/>
          <w:caps/>
          <w:color w:val="002060"/>
          <w:u w:val="single"/>
        </w:rPr>
        <w:t>Размер субсидии</w:t>
      </w:r>
    </w:p>
    <w:p w:rsidR="001A74F9" w:rsidRPr="001A74F9" w:rsidRDefault="001A74F9">
      <w:pPr>
        <w:spacing w:after="0" w:line="240" w:lineRule="auto"/>
        <w:ind w:firstLine="426"/>
        <w:jc w:val="center"/>
        <w:rPr>
          <w:b/>
          <w:bCs/>
          <w:caps/>
          <w:color w:val="002060"/>
          <w:u w:val="single"/>
        </w:rPr>
      </w:pPr>
    </w:p>
    <w:p w:rsidR="0008285B" w:rsidRPr="00B30063" w:rsidRDefault="0008285B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Размер субсидии составляет 100 000 рублей, но не более фактических расходов гражданина на покупку и установку газоиспользующего оборудования и проведение работ внутри границ его земельного участка в рамках реализации мероприятий по осуществлению подключения (технологического присоединения) газоиспользующего оборудования и объектов капитального строительства к газораспределительным сетям при </w:t>
      </w:r>
      <w:proofErr w:type="spellStart"/>
      <w:r w:rsidRPr="00B30063">
        <w:rPr>
          <w:color w:val="auto"/>
          <w:sz w:val="17"/>
          <w:szCs w:val="17"/>
        </w:rPr>
        <w:t>догазификации</w:t>
      </w:r>
      <w:proofErr w:type="spellEnd"/>
      <w:r w:rsidRPr="00B30063">
        <w:rPr>
          <w:color w:val="auto"/>
          <w:sz w:val="17"/>
          <w:szCs w:val="17"/>
        </w:rPr>
        <w:t>, предусмотренных в договоре, заключенном между гражданином и газораспределительной организацией.</w:t>
      </w:r>
    </w:p>
    <w:p w:rsidR="0008285B" w:rsidRDefault="0008285B">
      <w:pPr>
        <w:spacing w:after="0" w:line="240" w:lineRule="auto"/>
        <w:ind w:firstLine="426"/>
        <w:jc w:val="both"/>
        <w:rPr>
          <w:rFonts w:ascii="Arial Narrow" w:hAnsi="Arial Narrow" w:cs="Arial Narrow"/>
          <w:b/>
          <w:bCs/>
          <w:caps/>
          <w:u w:val="single"/>
        </w:rPr>
      </w:pPr>
    </w:p>
    <w:p w:rsidR="00765121" w:rsidRDefault="00765121">
      <w:pPr>
        <w:spacing w:after="0" w:line="240" w:lineRule="auto"/>
        <w:ind w:firstLine="426"/>
        <w:jc w:val="both"/>
        <w:rPr>
          <w:rFonts w:ascii="Arial Narrow" w:hAnsi="Arial Narrow" w:cs="Arial Narrow"/>
          <w:b/>
          <w:bCs/>
          <w:caps/>
          <w:u w:val="single"/>
        </w:rPr>
      </w:pPr>
    </w:p>
    <w:p w:rsidR="0008285B" w:rsidRPr="001A74F9" w:rsidRDefault="0008285B">
      <w:pPr>
        <w:spacing w:after="0" w:line="240" w:lineRule="auto"/>
        <w:ind w:firstLine="426"/>
        <w:jc w:val="center"/>
        <w:rPr>
          <w:b/>
          <w:bCs/>
          <w:caps/>
          <w:color w:val="002060"/>
          <w:u w:val="single"/>
        </w:rPr>
      </w:pPr>
      <w:r w:rsidRPr="001A74F9">
        <w:rPr>
          <w:b/>
          <w:bCs/>
          <w:caps/>
          <w:color w:val="002060"/>
          <w:u w:val="single"/>
        </w:rPr>
        <w:t xml:space="preserve">Направления использования субсидии </w:t>
      </w:r>
    </w:p>
    <w:p w:rsidR="00765121" w:rsidRDefault="00765121">
      <w:pPr>
        <w:spacing w:after="0" w:line="240" w:lineRule="auto"/>
        <w:ind w:firstLine="539"/>
        <w:jc w:val="both"/>
        <w:rPr>
          <w:color w:val="auto"/>
        </w:rPr>
      </w:pP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Субсидия может быть использована на:</w:t>
      </w:r>
    </w:p>
    <w:p w:rsidR="0008285B" w:rsidRPr="00B30063" w:rsidRDefault="0008285B" w:rsidP="00D26F59">
      <w:pPr>
        <w:numPr>
          <w:ilvl w:val="0"/>
          <w:numId w:val="1"/>
        </w:numPr>
        <w:spacing w:after="0" w:line="240" w:lineRule="auto"/>
        <w:ind w:left="46" w:firstLine="492"/>
        <w:jc w:val="both"/>
        <w:rPr>
          <w:color w:val="auto"/>
          <w:sz w:val="17"/>
          <w:szCs w:val="17"/>
        </w:rPr>
      </w:pPr>
      <w:r w:rsidRPr="00B30063">
        <w:rPr>
          <w:b/>
          <w:bCs/>
          <w:color w:val="auto"/>
          <w:sz w:val="17"/>
          <w:szCs w:val="17"/>
        </w:rPr>
        <w:t>На проведение работ внутри границ земельного участка заявителя</w:t>
      </w:r>
      <w:r w:rsidRPr="00B30063">
        <w:rPr>
          <w:color w:val="auto"/>
          <w:sz w:val="17"/>
          <w:szCs w:val="17"/>
        </w:rPr>
        <w:t>: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 проектирование сети </w:t>
      </w:r>
      <w:proofErr w:type="spellStart"/>
      <w:r w:rsidRPr="00B30063">
        <w:rPr>
          <w:color w:val="auto"/>
          <w:sz w:val="17"/>
          <w:szCs w:val="17"/>
        </w:rPr>
        <w:t>газопотребления</w:t>
      </w:r>
      <w:proofErr w:type="spellEnd"/>
      <w:r w:rsidRPr="00B30063">
        <w:rPr>
          <w:color w:val="auto"/>
          <w:sz w:val="17"/>
          <w:szCs w:val="17"/>
        </w:rPr>
        <w:t xml:space="preserve">, включая расходы на проведение инженерно-геодезических изысканий, разработку проектной документации и рабочей документации, согласование прокладки объектов сети </w:t>
      </w:r>
      <w:proofErr w:type="spellStart"/>
      <w:r w:rsidRPr="00B30063">
        <w:rPr>
          <w:color w:val="auto"/>
          <w:sz w:val="17"/>
          <w:szCs w:val="17"/>
        </w:rPr>
        <w:t>газопотребления</w:t>
      </w:r>
      <w:proofErr w:type="spellEnd"/>
      <w:r w:rsidRPr="00B30063">
        <w:rPr>
          <w:color w:val="auto"/>
          <w:sz w:val="17"/>
          <w:szCs w:val="17"/>
        </w:rPr>
        <w:t xml:space="preserve"> с владельцами смежных коммуникаций (при необходимости);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осуществление строительно-монтажных работ сети </w:t>
      </w:r>
      <w:proofErr w:type="spellStart"/>
      <w:r w:rsidRPr="00B30063">
        <w:rPr>
          <w:color w:val="auto"/>
          <w:sz w:val="17"/>
          <w:szCs w:val="17"/>
        </w:rPr>
        <w:t>газопотребления</w:t>
      </w:r>
      <w:proofErr w:type="spellEnd"/>
      <w:r w:rsidRPr="00B30063">
        <w:rPr>
          <w:color w:val="auto"/>
          <w:sz w:val="17"/>
          <w:szCs w:val="17"/>
        </w:rPr>
        <w:t xml:space="preserve">, включая расходы на строительство линейной части сети </w:t>
      </w:r>
      <w:proofErr w:type="spellStart"/>
      <w:r w:rsidRPr="00B30063">
        <w:rPr>
          <w:color w:val="auto"/>
          <w:sz w:val="17"/>
          <w:szCs w:val="17"/>
        </w:rPr>
        <w:t>газопотребления</w:t>
      </w:r>
      <w:proofErr w:type="spellEnd"/>
      <w:r w:rsidRPr="00B30063">
        <w:rPr>
          <w:color w:val="auto"/>
          <w:sz w:val="17"/>
          <w:szCs w:val="17"/>
        </w:rPr>
        <w:t xml:space="preserve"> (газопровода), строительство пунктов редуцирования газа и устройств электрохимической защиты от коррозии, установку отключающих устройств, фитингов и других устройств и сооружений сети </w:t>
      </w:r>
      <w:proofErr w:type="spellStart"/>
      <w:r w:rsidRPr="00B30063">
        <w:rPr>
          <w:color w:val="auto"/>
          <w:sz w:val="17"/>
          <w:szCs w:val="17"/>
        </w:rPr>
        <w:t>газопотребления</w:t>
      </w:r>
      <w:proofErr w:type="spellEnd"/>
      <w:r w:rsidRPr="00B30063">
        <w:rPr>
          <w:color w:val="auto"/>
          <w:sz w:val="17"/>
          <w:szCs w:val="17"/>
        </w:rPr>
        <w:t xml:space="preserve">, устройство внутреннего газопровода на объекте капитального строительства, покраску газопроводов, продувку газопроводов и газоиспользующего оборудования, испытание газопровода на герметичность, выполнение пусконаладочных работ, проведение контрольной </w:t>
      </w:r>
      <w:proofErr w:type="spellStart"/>
      <w:r w:rsidRPr="00B30063">
        <w:rPr>
          <w:color w:val="auto"/>
          <w:sz w:val="17"/>
          <w:szCs w:val="17"/>
        </w:rPr>
        <w:t>опрессовки</w:t>
      </w:r>
      <w:proofErr w:type="spellEnd"/>
      <w:r w:rsidRPr="00B30063">
        <w:rPr>
          <w:color w:val="auto"/>
          <w:sz w:val="17"/>
          <w:szCs w:val="17"/>
        </w:rPr>
        <w:t xml:space="preserve"> газопровода;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2. </w:t>
      </w:r>
      <w:r w:rsidRPr="00B30063">
        <w:rPr>
          <w:b/>
          <w:bCs/>
          <w:color w:val="auto"/>
          <w:sz w:val="17"/>
          <w:szCs w:val="17"/>
        </w:rPr>
        <w:t>На покупку и установку газоиспользующего оборудования</w:t>
      </w:r>
      <w:r w:rsidRPr="00B30063">
        <w:rPr>
          <w:color w:val="auto"/>
          <w:sz w:val="17"/>
          <w:szCs w:val="17"/>
        </w:rPr>
        <w:t xml:space="preserve">, </w:t>
      </w:r>
      <w:r w:rsidR="00B30063" w:rsidRPr="00B30063">
        <w:rPr>
          <w:sz w:val="17"/>
          <w:szCs w:val="17"/>
        </w:rPr>
        <w:t>произведенного на территории Российской Федерации в соответствии с критериями и порядком подтверждения, установленными постановлением Правительства Российской Федерации от 17 июля 2015 года № 719 «О подтверждении производства промышленной продукции на территории Российской Федерации»</w:t>
      </w:r>
      <w:r w:rsidRPr="00B30063">
        <w:rPr>
          <w:color w:val="auto"/>
          <w:sz w:val="17"/>
          <w:szCs w:val="17"/>
        </w:rPr>
        <w:t>, включая в том числе: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котел (газовый двухконтурный или одноконтурный напольный, газовый двухконтурный или одноконтурный настенный);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газовый водонагреватель;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газовую плиту, газовую варочную панель;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счетчики газа (приборы учета газа);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колонку (или бойлер косвенного нагрева);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систему контроля загазованности;</w:t>
      </w:r>
    </w:p>
    <w:p w:rsidR="0008285B" w:rsidRPr="00B30063" w:rsidRDefault="0008285B">
      <w:pPr>
        <w:spacing w:after="0" w:line="240" w:lineRule="auto"/>
        <w:ind w:firstLine="539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иное допустимое к установке в жилом доме оборудование, работающее на природном газе и необходимое для отопления (теплоснабжения) домовладения и для </w:t>
      </w:r>
      <w:proofErr w:type="spellStart"/>
      <w:r w:rsidRPr="00B30063">
        <w:rPr>
          <w:color w:val="auto"/>
          <w:sz w:val="17"/>
          <w:szCs w:val="17"/>
        </w:rPr>
        <w:t>пищеприготовления</w:t>
      </w:r>
      <w:proofErr w:type="spellEnd"/>
      <w:r w:rsidRPr="00B30063">
        <w:rPr>
          <w:color w:val="auto"/>
          <w:sz w:val="17"/>
          <w:szCs w:val="17"/>
        </w:rPr>
        <w:t>.</w:t>
      </w:r>
    </w:p>
    <w:p w:rsidR="001A74F9" w:rsidRDefault="001A74F9" w:rsidP="00816B41">
      <w:pPr>
        <w:spacing w:after="0" w:line="240" w:lineRule="auto"/>
        <w:jc w:val="center"/>
        <w:rPr>
          <w:b/>
          <w:bCs/>
          <w:caps/>
          <w:color w:val="002060"/>
          <w:u w:val="single"/>
        </w:rPr>
      </w:pPr>
    </w:p>
    <w:p w:rsidR="00816B41" w:rsidRDefault="00816B41" w:rsidP="00816B41">
      <w:pPr>
        <w:spacing w:after="0" w:line="240" w:lineRule="auto"/>
        <w:jc w:val="center"/>
        <w:rPr>
          <w:b/>
          <w:bCs/>
          <w:caps/>
          <w:color w:val="002060"/>
          <w:u w:val="single"/>
        </w:rPr>
      </w:pPr>
      <w:r w:rsidRPr="001A74F9">
        <w:rPr>
          <w:b/>
          <w:bCs/>
          <w:caps/>
          <w:color w:val="002060"/>
          <w:u w:val="single"/>
        </w:rPr>
        <w:t>КУДА ОБРАЩАТЬСЯ ЗА СУБСИДИЕЙ:</w:t>
      </w:r>
    </w:p>
    <w:p w:rsidR="00765121" w:rsidRPr="001A74F9" w:rsidRDefault="00765121" w:rsidP="00816B41">
      <w:pPr>
        <w:spacing w:after="0" w:line="240" w:lineRule="auto"/>
        <w:jc w:val="center"/>
        <w:rPr>
          <w:b/>
          <w:bCs/>
          <w:caps/>
          <w:color w:val="002060"/>
          <w:u w:val="single"/>
        </w:rPr>
      </w:pPr>
    </w:p>
    <w:p w:rsidR="00765121" w:rsidRDefault="00765121" w:rsidP="00765121">
      <w:pPr>
        <w:pStyle w:val="a5"/>
        <w:numPr>
          <w:ilvl w:val="0"/>
          <w:numId w:val="4"/>
        </w:numPr>
        <w:spacing w:after="0" w:line="240" w:lineRule="auto"/>
        <w:ind w:hanging="153"/>
      </w:pPr>
      <w:r>
        <w:t>этап:</w:t>
      </w:r>
    </w:p>
    <w:p w:rsidR="00816B41" w:rsidRDefault="00765121" w:rsidP="00765121">
      <w:pPr>
        <w:pStyle w:val="a5"/>
        <w:spacing w:after="0" w:line="240" w:lineRule="auto"/>
      </w:pPr>
      <w:r>
        <w:t>В</w:t>
      </w:r>
      <w:r w:rsidR="00816B41" w:rsidRPr="001A74F9">
        <w:t xml:space="preserve"> клиентские центры АО «Газпром газораспределение Оренбург» по месту жительства </w:t>
      </w:r>
      <w:r w:rsidR="00412445">
        <w:t xml:space="preserve">- </w:t>
      </w:r>
      <w:r w:rsidR="00816B41" w:rsidRPr="001A74F9">
        <w:t>для заключения договора.</w:t>
      </w:r>
    </w:p>
    <w:p w:rsidR="00765121" w:rsidRPr="001A74F9" w:rsidRDefault="00765121" w:rsidP="00765121">
      <w:pPr>
        <w:pStyle w:val="a5"/>
        <w:spacing w:after="0" w:line="240" w:lineRule="auto"/>
      </w:pPr>
    </w:p>
    <w:p w:rsidR="00765121" w:rsidRPr="00765121" w:rsidRDefault="00765121" w:rsidP="00765121">
      <w:pPr>
        <w:pStyle w:val="a5"/>
        <w:numPr>
          <w:ilvl w:val="0"/>
          <w:numId w:val="4"/>
        </w:numPr>
        <w:spacing w:after="0" w:line="240" w:lineRule="auto"/>
        <w:ind w:hanging="153"/>
        <w:rPr>
          <w:color w:val="auto"/>
        </w:rPr>
      </w:pPr>
      <w:r>
        <w:t>этап:</w:t>
      </w:r>
    </w:p>
    <w:p w:rsidR="00816B41" w:rsidRPr="00765121" w:rsidRDefault="00816B41" w:rsidP="00765121">
      <w:pPr>
        <w:pStyle w:val="a5"/>
        <w:spacing w:after="0" w:line="240" w:lineRule="auto"/>
        <w:rPr>
          <w:color w:val="auto"/>
        </w:rPr>
      </w:pPr>
      <w:r w:rsidRPr="001A74F9">
        <w:t>В филиалы ГКУ «Центр социальной поддержки населения»</w:t>
      </w:r>
      <w:r w:rsidRPr="00765121">
        <w:rPr>
          <w:color w:val="auto"/>
        </w:rPr>
        <w:t xml:space="preserve"> по месту жительства, в МФЦ - для предоставления субсидии.</w:t>
      </w:r>
    </w:p>
    <w:p w:rsidR="00765121" w:rsidRDefault="00466D77" w:rsidP="00765121">
      <w:pPr>
        <w:spacing w:after="0" w:line="240" w:lineRule="auto"/>
        <w:ind w:left="284"/>
        <w:rPr>
          <w:color w:val="auto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2360295</wp:posOffset>
            </wp:positionH>
            <wp:positionV relativeFrom="paragraph">
              <wp:posOffset>134620</wp:posOffset>
            </wp:positionV>
            <wp:extent cx="2533650" cy="2048510"/>
            <wp:effectExtent l="0" t="0" r="0" b="8890"/>
            <wp:wrapNone/>
            <wp:docPr id="6" name="Рисунок 6" descr="https://i.ytimg.com/vi/VmLvkfIG5ew/maxresdefault_l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VmLvkfIG5ew/maxresdefault_live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9" r="1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445" w:rsidRDefault="00816B41" w:rsidP="00765121">
      <w:pPr>
        <w:spacing w:after="0" w:line="240" w:lineRule="auto"/>
        <w:ind w:left="284"/>
      </w:pPr>
      <w:r w:rsidRPr="001A74F9">
        <w:rPr>
          <w:color w:val="auto"/>
        </w:rPr>
        <w:t xml:space="preserve">Адреса филиалов ГКУ </w:t>
      </w:r>
      <w:r w:rsidRPr="001A74F9">
        <w:t xml:space="preserve">«Центр социальной поддержки населения» </w:t>
      </w:r>
    </w:p>
    <w:p w:rsidR="00412445" w:rsidRDefault="00816B41" w:rsidP="00412445">
      <w:pPr>
        <w:spacing w:after="0" w:line="240" w:lineRule="auto"/>
        <w:ind w:left="284"/>
      </w:pPr>
      <w:r w:rsidRPr="001A74F9">
        <w:t>размещены на официальных сайтах</w:t>
      </w:r>
      <w:r w:rsidR="00412445">
        <w:t>:</w:t>
      </w:r>
    </w:p>
    <w:p w:rsidR="00412445" w:rsidRDefault="00412445" w:rsidP="00412445">
      <w:pPr>
        <w:spacing w:after="0" w:line="240" w:lineRule="auto"/>
        <w:ind w:left="284"/>
      </w:pPr>
      <w:r>
        <w:t xml:space="preserve">- </w:t>
      </w:r>
      <w:r w:rsidR="00816B41" w:rsidRPr="001A74F9">
        <w:t xml:space="preserve">министерства социального </w:t>
      </w:r>
      <w:r w:rsidR="00816B41" w:rsidRPr="00412445">
        <w:rPr>
          <w:u w:val="single"/>
          <w:lang w:val="en-US"/>
        </w:rPr>
        <w:t>https</w:t>
      </w:r>
      <w:r w:rsidR="00816B41" w:rsidRPr="00412445">
        <w:rPr>
          <w:u w:val="single"/>
        </w:rPr>
        <w:t>://</w:t>
      </w:r>
      <w:proofErr w:type="spellStart"/>
      <w:r w:rsidR="00816B41" w:rsidRPr="00412445">
        <w:rPr>
          <w:u w:val="single"/>
          <w:lang w:val="en-US"/>
        </w:rPr>
        <w:t>msr</w:t>
      </w:r>
      <w:proofErr w:type="spellEnd"/>
      <w:r w:rsidR="00816B41" w:rsidRPr="00412445">
        <w:rPr>
          <w:u w:val="single"/>
        </w:rPr>
        <w:t>.</w:t>
      </w:r>
      <w:r w:rsidR="00816B41" w:rsidRPr="00412445">
        <w:rPr>
          <w:u w:val="single"/>
          <w:lang w:val="en-US"/>
        </w:rPr>
        <w:t>orb</w:t>
      </w:r>
      <w:r w:rsidR="00816B41" w:rsidRPr="00412445">
        <w:rPr>
          <w:u w:val="single"/>
        </w:rPr>
        <w:t>.</w:t>
      </w:r>
      <w:proofErr w:type="spellStart"/>
      <w:r w:rsidR="00816B41" w:rsidRPr="00412445">
        <w:rPr>
          <w:u w:val="single"/>
          <w:lang w:val="en-US"/>
        </w:rPr>
        <w:t>ru</w:t>
      </w:r>
      <w:proofErr w:type="spellEnd"/>
      <w:r w:rsidR="00816B41" w:rsidRPr="00412445">
        <w:rPr>
          <w:u w:val="single"/>
        </w:rPr>
        <w:t>/</w:t>
      </w:r>
      <w:r w:rsidR="00816B41" w:rsidRPr="001A74F9">
        <w:t xml:space="preserve"> </w:t>
      </w:r>
    </w:p>
    <w:p w:rsidR="00816B41" w:rsidRDefault="00412445" w:rsidP="00412445">
      <w:pPr>
        <w:spacing w:after="0" w:line="240" w:lineRule="auto"/>
        <w:ind w:left="284"/>
      </w:pPr>
      <w:r>
        <w:t xml:space="preserve">- </w:t>
      </w:r>
      <w:r w:rsidR="00816B41" w:rsidRPr="001A74F9">
        <w:t>ГКУ «Центр социальной поддержки»</w:t>
      </w:r>
      <w:r>
        <w:t xml:space="preserve"> </w:t>
      </w:r>
      <w:r w:rsidR="00816B41" w:rsidRPr="00412445">
        <w:rPr>
          <w:u w:val="single"/>
          <w:lang w:val="en-US"/>
        </w:rPr>
        <w:t>https</w:t>
      </w:r>
      <w:r w:rsidR="00816B41" w:rsidRPr="00412445">
        <w:rPr>
          <w:u w:val="single"/>
        </w:rPr>
        <w:t>://</w:t>
      </w:r>
      <w:proofErr w:type="spellStart"/>
      <w:r w:rsidR="00816B41" w:rsidRPr="00412445">
        <w:rPr>
          <w:u w:val="single"/>
          <w:lang w:val="en-US"/>
        </w:rPr>
        <w:t>csp</w:t>
      </w:r>
      <w:proofErr w:type="spellEnd"/>
      <w:r w:rsidR="00816B41" w:rsidRPr="00412445">
        <w:rPr>
          <w:u w:val="single"/>
        </w:rPr>
        <w:t>.</w:t>
      </w:r>
      <w:proofErr w:type="spellStart"/>
      <w:r w:rsidR="00816B41" w:rsidRPr="00412445">
        <w:rPr>
          <w:u w:val="single"/>
          <w:lang w:val="en-US"/>
        </w:rPr>
        <w:t>msr</w:t>
      </w:r>
      <w:proofErr w:type="spellEnd"/>
      <w:r w:rsidR="00816B41" w:rsidRPr="00412445">
        <w:rPr>
          <w:u w:val="single"/>
        </w:rPr>
        <w:t>.</w:t>
      </w:r>
      <w:r w:rsidR="00816B41" w:rsidRPr="00412445">
        <w:rPr>
          <w:u w:val="single"/>
          <w:lang w:val="en-US"/>
        </w:rPr>
        <w:t>orb</w:t>
      </w:r>
      <w:r w:rsidR="00816B41" w:rsidRPr="00412445">
        <w:rPr>
          <w:u w:val="single"/>
        </w:rPr>
        <w:t>.</w:t>
      </w:r>
      <w:proofErr w:type="spellStart"/>
      <w:r w:rsidR="00816B41" w:rsidRPr="00412445">
        <w:rPr>
          <w:u w:val="single"/>
          <w:lang w:val="en-US"/>
        </w:rPr>
        <w:t>ru</w:t>
      </w:r>
      <w:proofErr w:type="spellEnd"/>
      <w:r w:rsidR="00816B41" w:rsidRPr="00412445">
        <w:rPr>
          <w:u w:val="single"/>
        </w:rPr>
        <w:t>/</w:t>
      </w:r>
    </w:p>
    <w:p w:rsidR="001A74F9" w:rsidRDefault="001A74F9" w:rsidP="00FC76A7">
      <w:pPr>
        <w:spacing w:after="0" w:line="240" w:lineRule="auto"/>
        <w:ind w:left="142" w:hanging="142"/>
      </w:pPr>
    </w:p>
    <w:p w:rsidR="00CB602F" w:rsidRDefault="00CB602F" w:rsidP="00FC76A7">
      <w:pPr>
        <w:spacing w:after="0" w:line="240" w:lineRule="auto"/>
        <w:ind w:left="142" w:hanging="142"/>
      </w:pPr>
    </w:p>
    <w:p w:rsidR="001A74F9" w:rsidRPr="009546B5" w:rsidRDefault="001A74F9" w:rsidP="001A74F9">
      <w:pPr>
        <w:spacing w:after="0" w:line="215" w:lineRule="auto"/>
        <w:ind w:firstLine="566"/>
        <w:jc w:val="both"/>
        <w:rPr>
          <w:rFonts w:cs="Calibri"/>
          <w:color w:val="C00000"/>
          <w:sz w:val="20"/>
          <w:szCs w:val="20"/>
        </w:rPr>
      </w:pPr>
      <w:r w:rsidRPr="009546B5">
        <w:rPr>
          <w:b/>
          <w:bCs/>
          <w:color w:val="C00000"/>
          <w:sz w:val="20"/>
          <w:szCs w:val="20"/>
        </w:rPr>
        <w:t xml:space="preserve">ВНИМАНИЕ! </w:t>
      </w:r>
      <w:r w:rsidRPr="009546B5">
        <w:rPr>
          <w:color w:val="C00000"/>
          <w:sz w:val="20"/>
          <w:szCs w:val="20"/>
        </w:rPr>
        <w:t xml:space="preserve"> </w:t>
      </w:r>
    </w:p>
    <w:p w:rsidR="001A74F9" w:rsidRDefault="001A74F9" w:rsidP="001A74F9">
      <w:pPr>
        <w:spacing w:after="0" w:line="215" w:lineRule="auto"/>
        <w:ind w:right="3543"/>
        <w:rPr>
          <w:color w:val="auto"/>
        </w:rPr>
      </w:pPr>
      <w:r>
        <w:rPr>
          <w:color w:val="auto"/>
        </w:rPr>
        <w:t xml:space="preserve">Перечисление субсидии осуществляется </w:t>
      </w:r>
    </w:p>
    <w:p w:rsidR="007465EC" w:rsidRDefault="001A74F9" w:rsidP="001A74F9">
      <w:pPr>
        <w:spacing w:after="0" w:line="215" w:lineRule="auto"/>
        <w:ind w:right="3543"/>
        <w:rPr>
          <w:color w:val="auto"/>
        </w:rPr>
      </w:pPr>
      <w:r w:rsidRPr="00944AB4">
        <w:rPr>
          <w:bCs/>
          <w:color w:val="C00000"/>
          <w:u w:val="single"/>
        </w:rPr>
        <w:t>на счет газораспределительной организации</w:t>
      </w:r>
      <w:r>
        <w:rPr>
          <w:color w:val="auto"/>
        </w:rPr>
        <w:t>,</w:t>
      </w:r>
    </w:p>
    <w:p w:rsidR="00412445" w:rsidRDefault="001A74F9" w:rsidP="001A74F9">
      <w:pPr>
        <w:spacing w:after="0" w:line="215" w:lineRule="auto"/>
        <w:ind w:right="3543"/>
        <w:rPr>
          <w:color w:val="auto"/>
        </w:rPr>
      </w:pPr>
      <w:r>
        <w:rPr>
          <w:color w:val="auto"/>
        </w:rPr>
        <w:t xml:space="preserve">открытый в кредитной организации </w:t>
      </w:r>
    </w:p>
    <w:p w:rsidR="00412445" w:rsidRDefault="001A74F9" w:rsidP="001A74F9">
      <w:pPr>
        <w:spacing w:after="0" w:line="215" w:lineRule="auto"/>
        <w:ind w:right="3543"/>
        <w:rPr>
          <w:color w:val="auto"/>
        </w:rPr>
      </w:pPr>
      <w:r>
        <w:rPr>
          <w:color w:val="auto"/>
        </w:rPr>
        <w:t xml:space="preserve">в соответствии с законодательством </w:t>
      </w:r>
    </w:p>
    <w:p w:rsidR="001A74F9" w:rsidRDefault="001A74F9" w:rsidP="001A74F9">
      <w:pPr>
        <w:spacing w:after="0" w:line="215" w:lineRule="auto"/>
        <w:ind w:right="3543"/>
        <w:rPr>
          <w:rFonts w:cs="Calibri"/>
          <w:color w:val="auto"/>
        </w:rPr>
      </w:pPr>
      <w:r>
        <w:rPr>
          <w:color w:val="auto"/>
        </w:rPr>
        <w:t xml:space="preserve">Российской Федерации. </w:t>
      </w:r>
    </w:p>
    <w:p w:rsidR="001A74F9" w:rsidRPr="001A74F9" w:rsidRDefault="001A74F9" w:rsidP="00FC76A7">
      <w:pPr>
        <w:spacing w:after="0" w:line="240" w:lineRule="auto"/>
        <w:ind w:left="142" w:hanging="142"/>
      </w:pPr>
    </w:p>
    <w:p w:rsidR="001F6CA8" w:rsidRDefault="009546B5" w:rsidP="00466D77">
      <w:pPr>
        <w:spacing w:after="0" w:line="215" w:lineRule="auto"/>
        <w:ind w:left="391"/>
        <w:rPr>
          <w:b/>
          <w:bCs/>
          <w:color w:val="C00000"/>
          <w:sz w:val="20"/>
          <w:szCs w:val="20"/>
          <w:u w:val="single"/>
        </w:rPr>
      </w:pPr>
      <w:r>
        <w:rPr>
          <w:b/>
          <w:bCs/>
          <w:color w:val="C00000"/>
          <w:sz w:val="20"/>
          <w:szCs w:val="20"/>
          <w:u w:val="single"/>
        </w:rPr>
        <w:br w:type="page"/>
      </w:r>
    </w:p>
    <w:p w:rsidR="001F6CA8" w:rsidRDefault="001F6CA8" w:rsidP="00816B41">
      <w:pPr>
        <w:spacing w:after="0" w:line="215" w:lineRule="auto"/>
        <w:ind w:left="391"/>
        <w:jc w:val="center"/>
        <w:rPr>
          <w:b/>
          <w:bCs/>
          <w:color w:val="C00000"/>
          <w:sz w:val="20"/>
          <w:szCs w:val="20"/>
          <w:u w:val="single"/>
        </w:rPr>
      </w:pPr>
    </w:p>
    <w:p w:rsidR="00816B41" w:rsidRDefault="00CB602F" w:rsidP="00816B41">
      <w:pPr>
        <w:spacing w:after="0" w:line="215" w:lineRule="auto"/>
        <w:ind w:left="391"/>
        <w:jc w:val="center"/>
        <w:rPr>
          <w:color w:val="C00000"/>
          <w:sz w:val="20"/>
          <w:szCs w:val="20"/>
          <w:u w:val="single"/>
        </w:rPr>
      </w:pPr>
      <w:r>
        <w:rPr>
          <w:noProof/>
          <w:color w:val="auto"/>
        </w:rPr>
        <w:drawing>
          <wp:anchor distT="0" distB="0" distL="114300" distR="114300" simplePos="0" relativeHeight="251664384" behindDoc="1" locked="0" layoutInCell="1" allowOverlap="1" wp14:anchorId="05737CF1">
            <wp:simplePos x="0" y="0"/>
            <wp:positionH relativeFrom="column">
              <wp:posOffset>-234315</wp:posOffset>
            </wp:positionH>
            <wp:positionV relativeFrom="paragraph">
              <wp:posOffset>-320040</wp:posOffset>
            </wp:positionV>
            <wp:extent cx="4952365" cy="611441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65" cy="611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B41" w:rsidRPr="00FC76A7">
        <w:rPr>
          <w:b/>
          <w:bCs/>
          <w:color w:val="C00000"/>
          <w:sz w:val="20"/>
          <w:szCs w:val="20"/>
          <w:u w:val="single"/>
        </w:rPr>
        <w:t>ДОКУМЕНТЫ НЕОБХОДИМЫЕ ДЛЯ НАЗНАЧЕНИЯ СУБСИДИИ</w:t>
      </w:r>
      <w:r w:rsidR="00816B41" w:rsidRPr="00FC76A7">
        <w:rPr>
          <w:color w:val="C00000"/>
          <w:sz w:val="20"/>
          <w:szCs w:val="20"/>
          <w:u w:val="single"/>
        </w:rPr>
        <w:t xml:space="preserve"> </w:t>
      </w:r>
    </w:p>
    <w:p w:rsidR="001F6CA8" w:rsidRPr="00FC76A7" w:rsidRDefault="001F6CA8" w:rsidP="00816B41">
      <w:pPr>
        <w:spacing w:after="0" w:line="215" w:lineRule="auto"/>
        <w:ind w:left="391"/>
        <w:jc w:val="center"/>
        <w:rPr>
          <w:rFonts w:ascii="Arial Narrow" w:hAnsi="Arial Narrow" w:cs="Arial Narrow"/>
          <w:color w:val="C00000"/>
          <w:sz w:val="20"/>
          <w:szCs w:val="20"/>
          <w:u w:val="single"/>
        </w:rPr>
      </w:pPr>
    </w:p>
    <w:p w:rsidR="00816B41" w:rsidRDefault="00816B41" w:rsidP="00816B41">
      <w:pPr>
        <w:spacing w:after="0" w:line="240" w:lineRule="auto"/>
        <w:ind w:firstLine="397"/>
        <w:jc w:val="both"/>
        <w:rPr>
          <w:color w:val="auto"/>
        </w:rPr>
      </w:pPr>
      <w:r>
        <w:rPr>
          <w:color w:val="auto"/>
        </w:rPr>
        <w:t xml:space="preserve">1.  </w:t>
      </w:r>
      <w:r>
        <w:rPr>
          <w:b/>
          <w:bCs/>
          <w:color w:val="auto"/>
        </w:rPr>
        <w:t>Для всех категорий граждан, имеющих право на получение субсидии</w:t>
      </w:r>
      <w:r>
        <w:rPr>
          <w:color w:val="auto"/>
        </w:rPr>
        <w:t>:</w:t>
      </w:r>
    </w:p>
    <w:p w:rsidR="00816B41" w:rsidRPr="00B30063" w:rsidRDefault="00816B41" w:rsidP="009546B5">
      <w:pPr>
        <w:spacing w:after="0" w:line="240" w:lineRule="auto"/>
        <w:ind w:left="142" w:hanging="142"/>
        <w:jc w:val="both"/>
        <w:rPr>
          <w:color w:val="auto"/>
          <w:sz w:val="17"/>
          <w:szCs w:val="17"/>
        </w:rPr>
      </w:pPr>
      <w:r>
        <w:rPr>
          <w:color w:val="auto"/>
        </w:rPr>
        <w:t xml:space="preserve">- </w:t>
      </w:r>
      <w:r w:rsidRPr="00B30063">
        <w:rPr>
          <w:color w:val="auto"/>
          <w:sz w:val="17"/>
          <w:szCs w:val="17"/>
        </w:rPr>
        <w:t>заявление о предоставлении субсидии (по установленной форме);</w:t>
      </w:r>
    </w:p>
    <w:p w:rsidR="00816B41" w:rsidRPr="00B30063" w:rsidRDefault="00816B41" w:rsidP="009546B5">
      <w:pPr>
        <w:spacing w:after="0" w:line="240" w:lineRule="auto"/>
        <w:ind w:left="142" w:hanging="142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- документ, удостоверяющей личность заявителя;</w:t>
      </w:r>
    </w:p>
    <w:p w:rsidR="00816B41" w:rsidRPr="00B30063" w:rsidRDefault="00816B41" w:rsidP="00B30063">
      <w:pPr>
        <w:spacing w:after="0" w:line="240" w:lineRule="auto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-</w:t>
      </w:r>
      <w:r w:rsidR="00596E58" w:rsidRPr="00B30063">
        <w:rPr>
          <w:color w:val="auto"/>
          <w:sz w:val="17"/>
          <w:szCs w:val="17"/>
        </w:rPr>
        <w:t xml:space="preserve"> </w:t>
      </w:r>
      <w:r w:rsidRPr="00B30063">
        <w:rPr>
          <w:color w:val="auto"/>
          <w:sz w:val="17"/>
          <w:szCs w:val="17"/>
        </w:rPr>
        <w:t>документ, подтверждающий принадлежность гражданина к одной из категорий</w:t>
      </w:r>
      <w:r w:rsidR="00596E58" w:rsidRPr="00B30063">
        <w:rPr>
          <w:color w:val="auto"/>
          <w:sz w:val="17"/>
          <w:szCs w:val="17"/>
        </w:rPr>
        <w:t xml:space="preserve"> (заявителям, относящимся к категории участников СВО и/или членов семьи участников СВО – документ, подтверждающий участие в специальной военной операции, выданный уполномоченным федеральным органом исполнительной власти или его структурным подразделением)</w:t>
      </w:r>
      <w:r w:rsidRPr="00B30063">
        <w:rPr>
          <w:color w:val="auto"/>
          <w:sz w:val="17"/>
          <w:szCs w:val="17"/>
        </w:rPr>
        <w:t>;</w:t>
      </w:r>
    </w:p>
    <w:p w:rsidR="00816B41" w:rsidRPr="00B30063" w:rsidRDefault="00816B41" w:rsidP="00596E58">
      <w:pPr>
        <w:spacing w:after="0" w:line="240" w:lineRule="auto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-</w:t>
      </w:r>
      <w:r w:rsidR="00596E58" w:rsidRPr="00B30063">
        <w:rPr>
          <w:color w:val="auto"/>
          <w:sz w:val="17"/>
          <w:szCs w:val="17"/>
        </w:rPr>
        <w:t xml:space="preserve"> </w:t>
      </w:r>
      <w:r w:rsidR="00B30063" w:rsidRPr="00B30063">
        <w:rPr>
          <w:sz w:val="17"/>
          <w:szCs w:val="17"/>
        </w:rPr>
        <w:t xml:space="preserve">заверенную в установленном порядке копию договора о подключении, заключенного заявителем с газораспределительной организацией (АО «Газпром газораспределение Оренбург») в рамках программы </w:t>
      </w:r>
      <w:proofErr w:type="spellStart"/>
      <w:r w:rsidR="00B30063" w:rsidRPr="00B30063">
        <w:rPr>
          <w:sz w:val="17"/>
          <w:szCs w:val="17"/>
        </w:rPr>
        <w:t>догазификации</w:t>
      </w:r>
      <w:proofErr w:type="spellEnd"/>
      <w:r w:rsidR="00B30063" w:rsidRPr="00B30063">
        <w:rPr>
          <w:sz w:val="17"/>
          <w:szCs w:val="17"/>
        </w:rPr>
        <w:t>, по установленной форме (включая изменения, внесенные в договор в виде дополнительных соглашений к нему);</w:t>
      </w:r>
    </w:p>
    <w:p w:rsidR="00816B41" w:rsidRPr="00B30063" w:rsidRDefault="00816B41" w:rsidP="00B30063">
      <w:pPr>
        <w:spacing w:after="0" w:line="240" w:lineRule="auto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- документ, подтверждающий полномочия представителя (законного представителя), и документ, удостоверяющий его личность (в случае подачи заявления от имени гражданина его представителем (законным представителем);</w:t>
      </w:r>
    </w:p>
    <w:p w:rsidR="00816B41" w:rsidRPr="00B30063" w:rsidRDefault="00816B41" w:rsidP="00816B41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2. </w:t>
      </w:r>
      <w:r w:rsidRPr="00B30063">
        <w:rPr>
          <w:b/>
          <w:bCs/>
          <w:color w:val="auto"/>
          <w:sz w:val="17"/>
          <w:szCs w:val="17"/>
        </w:rPr>
        <w:t>Малоимущие семьи (граждане) дополнительно предоставляют</w:t>
      </w:r>
      <w:r w:rsidRPr="00B30063">
        <w:rPr>
          <w:color w:val="auto"/>
          <w:sz w:val="17"/>
          <w:szCs w:val="17"/>
        </w:rPr>
        <w:t>:</w:t>
      </w:r>
    </w:p>
    <w:p w:rsidR="00816B41" w:rsidRPr="00B30063" w:rsidRDefault="00816B41" w:rsidP="00816B41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сведения об обучении в профессиональной образовательной организации или образовательной организации высшего образования по очной форме обучения и размере получаемых им и (или) членами его семьи выплат за 3 месяца, предшествующих </w:t>
      </w:r>
      <w:r w:rsidR="00596E58" w:rsidRPr="00B30063">
        <w:rPr>
          <w:color w:val="auto"/>
          <w:sz w:val="17"/>
          <w:szCs w:val="17"/>
        </w:rPr>
        <w:t xml:space="preserve">одному календарному </w:t>
      </w:r>
      <w:r w:rsidRPr="00B30063">
        <w:rPr>
          <w:color w:val="auto"/>
          <w:sz w:val="17"/>
          <w:szCs w:val="17"/>
        </w:rPr>
        <w:t xml:space="preserve">месяцу </w:t>
      </w:r>
      <w:r w:rsidR="00596E58" w:rsidRPr="00B30063">
        <w:rPr>
          <w:color w:val="auto"/>
          <w:sz w:val="17"/>
          <w:szCs w:val="17"/>
        </w:rPr>
        <w:t xml:space="preserve">перед месяцем </w:t>
      </w:r>
      <w:r w:rsidRPr="00B30063">
        <w:rPr>
          <w:color w:val="auto"/>
          <w:sz w:val="17"/>
          <w:szCs w:val="17"/>
        </w:rPr>
        <w:t xml:space="preserve">подачи заявления, с разбивкой по месяцам (для обучающихся в профессиональных образовательных организациях и образовательных организациях высшего образования, аспирантов, обучающихся по очной форме по программам подготовки научно-педагогических кадров, и докторантов образовательных организаций высшего образования и научных организаций, обучающихся в духовных образовательных организациях); </w:t>
      </w:r>
    </w:p>
    <w:p w:rsidR="00816B41" w:rsidRPr="00B30063" w:rsidRDefault="00816B41" w:rsidP="00816B41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справка о состоянии расчетов (доходов) по налогу на профессиональный доход за три месяца, предшествующих </w:t>
      </w:r>
      <w:r w:rsidR="00596E58" w:rsidRPr="00B30063">
        <w:rPr>
          <w:color w:val="auto"/>
          <w:sz w:val="17"/>
          <w:szCs w:val="17"/>
        </w:rPr>
        <w:t xml:space="preserve">одному календарному </w:t>
      </w:r>
      <w:r w:rsidRPr="00B30063">
        <w:rPr>
          <w:color w:val="auto"/>
          <w:sz w:val="17"/>
          <w:szCs w:val="17"/>
        </w:rPr>
        <w:t xml:space="preserve">месяцу </w:t>
      </w:r>
      <w:r w:rsidR="00596E58" w:rsidRPr="00B30063">
        <w:rPr>
          <w:color w:val="auto"/>
          <w:sz w:val="17"/>
          <w:szCs w:val="17"/>
        </w:rPr>
        <w:t xml:space="preserve">перед месяцем </w:t>
      </w:r>
      <w:r w:rsidRPr="00B30063">
        <w:rPr>
          <w:color w:val="auto"/>
          <w:sz w:val="17"/>
          <w:szCs w:val="17"/>
        </w:rPr>
        <w:t>обращения за субсидией (для граждан, зарегистрированных в налоговом органе в качестве налогоплательщика налога на профессиональный доход (</w:t>
      </w:r>
      <w:proofErr w:type="spellStart"/>
      <w:r w:rsidRPr="00B30063">
        <w:rPr>
          <w:color w:val="auto"/>
          <w:sz w:val="17"/>
          <w:szCs w:val="17"/>
        </w:rPr>
        <w:t>самозанятых</w:t>
      </w:r>
      <w:proofErr w:type="spellEnd"/>
      <w:r w:rsidRPr="00B30063">
        <w:rPr>
          <w:color w:val="auto"/>
          <w:sz w:val="17"/>
          <w:szCs w:val="17"/>
        </w:rPr>
        <w:t>).</w:t>
      </w:r>
    </w:p>
    <w:p w:rsidR="00765121" w:rsidRDefault="00765121" w:rsidP="00816B41">
      <w:pPr>
        <w:spacing w:after="0" w:line="215" w:lineRule="auto"/>
        <w:ind w:firstLine="566"/>
        <w:jc w:val="both"/>
        <w:rPr>
          <w:b/>
          <w:bCs/>
          <w:color w:val="002060"/>
          <w:sz w:val="20"/>
          <w:szCs w:val="20"/>
          <w:u w:val="single"/>
        </w:rPr>
      </w:pPr>
    </w:p>
    <w:p w:rsidR="00816B41" w:rsidRPr="009546B5" w:rsidRDefault="00816B41" w:rsidP="00816B41">
      <w:pPr>
        <w:spacing w:after="0" w:line="215" w:lineRule="auto"/>
        <w:ind w:firstLine="566"/>
        <w:jc w:val="both"/>
        <w:rPr>
          <w:rFonts w:cs="Calibri"/>
          <w:color w:val="002060"/>
          <w:sz w:val="20"/>
          <w:szCs w:val="20"/>
          <w:u w:val="single"/>
        </w:rPr>
      </w:pPr>
      <w:r w:rsidRPr="009546B5">
        <w:rPr>
          <w:b/>
          <w:bCs/>
          <w:color w:val="002060"/>
          <w:sz w:val="20"/>
          <w:szCs w:val="20"/>
          <w:u w:val="single"/>
        </w:rPr>
        <w:t>СРОКИ НАЗНАЧЕНИЯ ВЫПЛАТЫ</w:t>
      </w:r>
      <w:r w:rsidRPr="009546B5">
        <w:rPr>
          <w:color w:val="002060"/>
          <w:sz w:val="20"/>
          <w:szCs w:val="20"/>
          <w:u w:val="single"/>
        </w:rPr>
        <w:t xml:space="preserve"> </w:t>
      </w:r>
    </w:p>
    <w:p w:rsidR="00816B41" w:rsidRPr="00B30063" w:rsidRDefault="00816B41" w:rsidP="00816B41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В течение 5 рабочих дней со дня поступления заявления со всеми необходимыми документами.</w:t>
      </w:r>
    </w:p>
    <w:p w:rsidR="00816B41" w:rsidRPr="00B30063" w:rsidRDefault="00816B41" w:rsidP="00B30063">
      <w:pPr>
        <w:spacing w:after="0" w:line="215" w:lineRule="auto"/>
        <w:ind w:firstLine="397"/>
        <w:jc w:val="both"/>
        <w:rPr>
          <w:rFonts w:cs="Calibri"/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 xml:space="preserve">Предоставление субсидии прекращается при поступлении от газораспределительной организации сведений о расторжении договора. </w:t>
      </w:r>
    </w:p>
    <w:p w:rsidR="00765121" w:rsidRPr="00B30063" w:rsidRDefault="00765121" w:rsidP="00816B41">
      <w:pPr>
        <w:spacing w:after="0" w:line="215" w:lineRule="auto"/>
        <w:ind w:firstLine="566"/>
        <w:jc w:val="both"/>
        <w:rPr>
          <w:b/>
          <w:bCs/>
          <w:color w:val="002060"/>
          <w:sz w:val="17"/>
          <w:szCs w:val="17"/>
          <w:u w:val="single"/>
        </w:rPr>
      </w:pPr>
    </w:p>
    <w:p w:rsidR="00816B41" w:rsidRPr="009546B5" w:rsidRDefault="00816B41" w:rsidP="00816B41">
      <w:pPr>
        <w:spacing w:after="0" w:line="215" w:lineRule="auto"/>
        <w:ind w:firstLine="566"/>
        <w:jc w:val="both"/>
        <w:rPr>
          <w:rFonts w:cs="Calibri"/>
          <w:color w:val="002060"/>
          <w:sz w:val="20"/>
          <w:szCs w:val="20"/>
          <w:u w:val="single"/>
        </w:rPr>
      </w:pPr>
      <w:r w:rsidRPr="009546B5">
        <w:rPr>
          <w:b/>
          <w:bCs/>
          <w:color w:val="002060"/>
          <w:sz w:val="20"/>
          <w:szCs w:val="20"/>
          <w:u w:val="single"/>
        </w:rPr>
        <w:t>СРОКИ ПЕРЕЧИСЛЕНИЯ СУБСИДИИ</w:t>
      </w:r>
      <w:r w:rsidRPr="009546B5">
        <w:rPr>
          <w:color w:val="002060"/>
          <w:sz w:val="20"/>
          <w:szCs w:val="20"/>
          <w:u w:val="single"/>
        </w:rPr>
        <w:t xml:space="preserve"> </w:t>
      </w:r>
    </w:p>
    <w:p w:rsidR="00816B41" w:rsidRPr="00B30063" w:rsidRDefault="00816B41" w:rsidP="009546B5">
      <w:pPr>
        <w:spacing w:after="0" w:line="240" w:lineRule="auto"/>
        <w:ind w:firstLine="426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Перечисление выплаты осуществляется в следующем порядке:</w:t>
      </w:r>
    </w:p>
    <w:p w:rsidR="00816B41" w:rsidRPr="00B30063" w:rsidRDefault="00816B41" w:rsidP="009546B5">
      <w:pPr>
        <w:spacing w:after="0" w:line="240" w:lineRule="auto"/>
        <w:ind w:firstLine="426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В течение 5 рабочих дней со дня принятия решения о предоставления субсидии - 50 процентов расходов заявителя, предусмотренных договором, но не более 100</w:t>
      </w:r>
      <w:r w:rsidR="00765121" w:rsidRPr="00B30063">
        <w:rPr>
          <w:color w:val="auto"/>
          <w:sz w:val="17"/>
          <w:szCs w:val="17"/>
        </w:rPr>
        <w:t xml:space="preserve"> 000 </w:t>
      </w:r>
      <w:r w:rsidRPr="00B30063">
        <w:rPr>
          <w:color w:val="auto"/>
          <w:sz w:val="17"/>
          <w:szCs w:val="17"/>
        </w:rPr>
        <w:t>рублей;</w:t>
      </w:r>
    </w:p>
    <w:p w:rsidR="00816B41" w:rsidRPr="00B30063" w:rsidRDefault="00816B41" w:rsidP="009546B5">
      <w:pPr>
        <w:spacing w:after="0" w:line="240" w:lineRule="auto"/>
        <w:ind w:firstLine="426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Оставшаяся сумма средств субсидии, предоставленных заявителю в соответствии с решением о предоставлении субсидии, перечисляется в течение 10 рабочих дней со дня поступления сведений о фактическом присоединении к газораспределительным сетям.</w:t>
      </w:r>
    </w:p>
    <w:p w:rsidR="00765121" w:rsidRDefault="00765121" w:rsidP="009546B5">
      <w:pPr>
        <w:spacing w:after="0" w:line="240" w:lineRule="auto"/>
        <w:ind w:firstLine="426"/>
        <w:jc w:val="both"/>
        <w:rPr>
          <w:rFonts w:cs="Calibri"/>
          <w:color w:val="auto"/>
        </w:rPr>
      </w:pPr>
    </w:p>
    <w:p w:rsidR="009546B5" w:rsidRPr="001F6CA8" w:rsidRDefault="00816B41" w:rsidP="009546B5">
      <w:pPr>
        <w:spacing w:after="0" w:line="215" w:lineRule="auto"/>
        <w:ind w:firstLine="566"/>
        <w:jc w:val="center"/>
        <w:rPr>
          <w:b/>
          <w:bCs/>
          <w:color w:val="C00000"/>
          <w:sz w:val="20"/>
          <w:szCs w:val="20"/>
          <w:u w:val="single"/>
        </w:rPr>
      </w:pPr>
      <w:r w:rsidRPr="001F6CA8">
        <w:rPr>
          <w:b/>
          <w:bCs/>
          <w:color w:val="C00000"/>
          <w:sz w:val="20"/>
          <w:szCs w:val="20"/>
          <w:u w:val="single"/>
        </w:rPr>
        <w:t xml:space="preserve">ОТВЕТСТВЕННОСТЬ ЗА НЕСОБЛЮДЕНИЕ ЦЕЛЕЙ, </w:t>
      </w:r>
    </w:p>
    <w:p w:rsidR="00816B41" w:rsidRPr="001F6CA8" w:rsidRDefault="00816B41" w:rsidP="009546B5">
      <w:pPr>
        <w:spacing w:after="0" w:line="215" w:lineRule="auto"/>
        <w:ind w:firstLine="566"/>
        <w:jc w:val="center"/>
        <w:rPr>
          <w:b/>
          <w:bCs/>
          <w:color w:val="C00000"/>
          <w:sz w:val="20"/>
          <w:szCs w:val="20"/>
          <w:u w:val="single"/>
        </w:rPr>
      </w:pPr>
      <w:r w:rsidRPr="001F6CA8">
        <w:rPr>
          <w:b/>
          <w:bCs/>
          <w:color w:val="C00000"/>
          <w:sz w:val="20"/>
          <w:szCs w:val="20"/>
          <w:u w:val="single"/>
        </w:rPr>
        <w:t>УСЛОВИЙ И ПОРЯДКА ПРЕДОСТАВЛЕНИЯ СУБСИДИИ</w:t>
      </w:r>
    </w:p>
    <w:p w:rsidR="009E56C0" w:rsidRPr="001F6CA8" w:rsidRDefault="009E56C0" w:rsidP="009546B5">
      <w:pPr>
        <w:spacing w:after="0" w:line="215" w:lineRule="auto"/>
        <w:ind w:firstLine="566"/>
        <w:jc w:val="center"/>
        <w:rPr>
          <w:rFonts w:cs="Calibri"/>
          <w:color w:val="C00000"/>
          <w:sz w:val="20"/>
          <w:szCs w:val="20"/>
          <w:u w:val="single"/>
        </w:rPr>
      </w:pPr>
    </w:p>
    <w:p w:rsidR="00816B41" w:rsidRPr="00B30063" w:rsidRDefault="00816B41" w:rsidP="00816B41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color w:val="auto"/>
          <w:sz w:val="17"/>
          <w:szCs w:val="17"/>
        </w:rPr>
        <w:t>Ответственность за несоблюдение целей, условий и порядка предоставления субсидии несут заявитель и газораспределительная организация.</w:t>
      </w:r>
    </w:p>
    <w:p w:rsidR="00816B41" w:rsidRDefault="00816B41" w:rsidP="00816B41">
      <w:pPr>
        <w:spacing w:after="0" w:line="240" w:lineRule="auto"/>
        <w:ind w:firstLine="397"/>
        <w:jc w:val="both"/>
        <w:rPr>
          <w:color w:val="auto"/>
          <w:sz w:val="17"/>
          <w:szCs w:val="17"/>
        </w:rPr>
      </w:pPr>
      <w:r w:rsidRPr="00B30063">
        <w:rPr>
          <w:b/>
          <w:bCs/>
          <w:color w:val="auto"/>
          <w:sz w:val="17"/>
          <w:szCs w:val="17"/>
        </w:rPr>
        <w:t>В случае расторжения договора по инициативе заявителя</w:t>
      </w:r>
      <w:r w:rsidRPr="00B30063">
        <w:rPr>
          <w:color w:val="auto"/>
          <w:sz w:val="17"/>
          <w:szCs w:val="17"/>
        </w:rPr>
        <w:t xml:space="preserve">, а также в случае </w:t>
      </w:r>
      <w:proofErr w:type="spellStart"/>
      <w:r w:rsidRPr="00B30063">
        <w:rPr>
          <w:color w:val="auto"/>
          <w:sz w:val="17"/>
          <w:szCs w:val="17"/>
        </w:rPr>
        <w:t>недостижения</w:t>
      </w:r>
      <w:proofErr w:type="spellEnd"/>
      <w:r w:rsidRPr="00B30063">
        <w:rPr>
          <w:color w:val="auto"/>
          <w:sz w:val="17"/>
          <w:szCs w:val="17"/>
        </w:rPr>
        <w:t xml:space="preserve"> заявителем результата предоставления субсидии </w:t>
      </w:r>
      <w:r w:rsidRPr="00B30063">
        <w:rPr>
          <w:b/>
          <w:bCs/>
          <w:color w:val="auto"/>
          <w:sz w:val="17"/>
          <w:szCs w:val="17"/>
        </w:rPr>
        <w:t xml:space="preserve">заявителем осуществляется возврат </w:t>
      </w:r>
      <w:r w:rsidR="001542AA" w:rsidRPr="00B30063">
        <w:rPr>
          <w:b/>
          <w:color w:val="auto"/>
          <w:sz w:val="17"/>
          <w:szCs w:val="17"/>
        </w:rPr>
        <w:t>газораспределительной организации</w:t>
      </w:r>
      <w:r w:rsidR="001542AA" w:rsidRPr="00B30063">
        <w:rPr>
          <w:color w:val="auto"/>
          <w:sz w:val="17"/>
          <w:szCs w:val="17"/>
        </w:rPr>
        <w:t xml:space="preserve"> </w:t>
      </w:r>
      <w:r w:rsidRPr="00B30063">
        <w:rPr>
          <w:b/>
          <w:bCs/>
          <w:color w:val="auto"/>
          <w:sz w:val="17"/>
          <w:szCs w:val="17"/>
        </w:rPr>
        <w:t>фактически произведенных</w:t>
      </w:r>
      <w:r w:rsidR="001542AA" w:rsidRPr="00B30063">
        <w:rPr>
          <w:b/>
          <w:bCs/>
          <w:color w:val="auto"/>
          <w:sz w:val="17"/>
          <w:szCs w:val="17"/>
        </w:rPr>
        <w:t xml:space="preserve"> ею</w:t>
      </w:r>
      <w:r w:rsidRPr="00B30063">
        <w:rPr>
          <w:b/>
          <w:bCs/>
          <w:color w:val="auto"/>
          <w:sz w:val="17"/>
          <w:szCs w:val="17"/>
        </w:rPr>
        <w:t xml:space="preserve"> расходов</w:t>
      </w:r>
      <w:r w:rsidRPr="00B30063">
        <w:rPr>
          <w:color w:val="auto"/>
          <w:sz w:val="17"/>
          <w:szCs w:val="17"/>
        </w:rPr>
        <w:t xml:space="preserve"> в соответствии с законодательством Российской Федерации.</w:t>
      </w:r>
    </w:p>
    <w:p w:rsidR="00F53F52" w:rsidRPr="00F53F52" w:rsidRDefault="00F53F52" w:rsidP="00816B41">
      <w:pPr>
        <w:spacing w:after="0" w:line="240" w:lineRule="auto"/>
        <w:ind w:firstLine="397"/>
        <w:jc w:val="both"/>
        <w:rPr>
          <w:sz w:val="17"/>
          <w:szCs w:val="17"/>
        </w:rPr>
      </w:pPr>
      <w:r w:rsidRPr="00F53F52">
        <w:rPr>
          <w:sz w:val="17"/>
          <w:szCs w:val="17"/>
        </w:rPr>
        <w:t>В случае выявления утраты права на предоставление субсидии заявителем в период со дня подачи заявления до д</w:t>
      </w:r>
      <w:bookmarkStart w:id="0" w:name="_GoBack"/>
      <w:bookmarkEnd w:id="0"/>
      <w:r w:rsidRPr="00F53F52">
        <w:rPr>
          <w:sz w:val="17"/>
          <w:szCs w:val="17"/>
        </w:rPr>
        <w:t>ня принятия решения о признании права на ее предоставление учреждением, представления недостоверных сведений и документов при подаче заявления заявитель возвращает средства субсидии в областной бюджет в соответствии с законодательством Российской Федерации.</w:t>
      </w:r>
    </w:p>
    <w:p w:rsidR="00944AB4" w:rsidRDefault="00944AB4" w:rsidP="00944AB4">
      <w:pPr>
        <w:spacing w:after="0" w:line="240" w:lineRule="auto"/>
        <w:jc w:val="center"/>
        <w:rPr>
          <w:rFonts w:ascii="Cambria" w:hAnsi="Cambria" w:cs="Cambria"/>
          <w:b/>
          <w:bCs/>
          <w:color w:val="1B538B"/>
          <w:sz w:val="20"/>
          <w:szCs w:val="20"/>
        </w:rPr>
      </w:pPr>
    </w:p>
    <w:p w:rsidR="00816B41" w:rsidRDefault="000923C0">
      <w:pPr>
        <w:spacing w:after="0" w:line="420" w:lineRule="auto"/>
        <w:jc w:val="center"/>
        <w:rPr>
          <w:rFonts w:ascii="Cambria" w:hAnsi="Cambria" w:cs="Cambria"/>
          <w:b/>
          <w:bCs/>
          <w:color w:val="1B538B"/>
          <w:sz w:val="40"/>
          <w:szCs w:val="40"/>
        </w:rPr>
      </w:pPr>
      <w:r>
        <w:rPr>
          <w:b/>
          <w:bCs/>
          <w:noProof/>
          <w:color w:val="auto"/>
        </w:rPr>
        <w:drawing>
          <wp:anchor distT="0" distB="0" distL="114300" distR="114300" simplePos="0" relativeHeight="251662336" behindDoc="1" locked="0" layoutInCell="1" allowOverlap="1" wp14:anchorId="0C3469D7">
            <wp:simplePos x="0" y="0"/>
            <wp:positionH relativeFrom="column">
              <wp:posOffset>-81533</wp:posOffset>
            </wp:positionH>
            <wp:positionV relativeFrom="paragraph">
              <wp:posOffset>-103222</wp:posOffset>
            </wp:positionV>
            <wp:extent cx="5067759" cy="610362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035" cy="6105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602F">
        <w:rPr>
          <w:rFonts w:ascii="Cambria" w:hAnsi="Cambria" w:cs="Cambria"/>
          <w:b/>
          <w:bCs/>
          <w:noProof/>
          <w:color w:val="1B538B"/>
          <w:sz w:val="40"/>
          <w:szCs w:val="40"/>
        </w:rPr>
        <w:drawing>
          <wp:inline distT="0" distB="0" distL="0" distR="0">
            <wp:extent cx="958215" cy="837565"/>
            <wp:effectExtent l="0" t="0" r="0" b="0"/>
            <wp:docPr id="29" name="Рисунок 29" descr="I:\APP\Kadr\Печать\Эмблема МСР new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:\APP\Kadr\Печать\Эмблема МСР new 202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58" w:rsidRDefault="00596E58">
      <w:pPr>
        <w:spacing w:after="0" w:line="420" w:lineRule="auto"/>
        <w:jc w:val="center"/>
        <w:rPr>
          <w:rFonts w:ascii="Cambria" w:hAnsi="Cambria" w:cs="Cambria"/>
          <w:b/>
          <w:bCs/>
          <w:color w:val="002060"/>
          <w:sz w:val="40"/>
          <w:szCs w:val="40"/>
        </w:rPr>
      </w:pPr>
    </w:p>
    <w:p w:rsidR="0008285B" w:rsidRPr="009546B5" w:rsidRDefault="0008285B">
      <w:pPr>
        <w:spacing w:after="0" w:line="420" w:lineRule="auto"/>
        <w:jc w:val="center"/>
        <w:rPr>
          <w:rFonts w:ascii="Cambria" w:hAnsi="Cambria" w:cs="Cambria"/>
          <w:b/>
          <w:bCs/>
          <w:color w:val="002060"/>
          <w:sz w:val="40"/>
          <w:szCs w:val="40"/>
        </w:rPr>
      </w:pPr>
      <w:r w:rsidRPr="009546B5">
        <w:rPr>
          <w:rFonts w:ascii="Cambria" w:hAnsi="Cambria" w:cs="Cambria"/>
          <w:b/>
          <w:bCs/>
          <w:color w:val="002060"/>
          <w:sz w:val="40"/>
          <w:szCs w:val="40"/>
        </w:rPr>
        <w:t xml:space="preserve">ПАМЯТКА </w:t>
      </w:r>
    </w:p>
    <w:p w:rsidR="0008285B" w:rsidRPr="009546B5" w:rsidRDefault="009546B5" w:rsidP="009546B5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  <w:r w:rsidRPr="009546B5">
        <w:rPr>
          <w:rFonts w:ascii="Cambria" w:hAnsi="Cambria" w:cs="Cambria"/>
          <w:b/>
          <w:bCs/>
          <w:color w:val="002060"/>
          <w:sz w:val="36"/>
          <w:szCs w:val="36"/>
        </w:rPr>
        <w:t>ПРЕДОСТАВЛЕНИЕ</w:t>
      </w:r>
      <w:r w:rsidRPr="009546B5">
        <w:rPr>
          <w:b/>
          <w:bCs/>
          <w:color w:val="002060"/>
          <w:sz w:val="36"/>
          <w:szCs w:val="36"/>
        </w:rPr>
        <w:t xml:space="preserve"> СУБСИДИИ </w:t>
      </w:r>
    </w:p>
    <w:p w:rsidR="0008285B" w:rsidRPr="009546B5" w:rsidRDefault="009546B5" w:rsidP="009546B5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  <w:r w:rsidRPr="009546B5">
        <w:rPr>
          <w:b/>
          <w:bCs/>
          <w:color w:val="002060"/>
          <w:sz w:val="36"/>
          <w:szCs w:val="36"/>
        </w:rPr>
        <w:t xml:space="preserve">НА ДОГАЗИФИКАЦИЮ </w:t>
      </w:r>
    </w:p>
    <w:p w:rsidR="0008285B" w:rsidRPr="009546B5" w:rsidRDefault="0008285B" w:rsidP="009546B5">
      <w:pPr>
        <w:spacing w:after="0" w:line="240" w:lineRule="auto"/>
        <w:jc w:val="center"/>
        <w:rPr>
          <w:b/>
          <w:bCs/>
          <w:color w:val="002060"/>
          <w:sz w:val="36"/>
          <w:szCs w:val="36"/>
        </w:rPr>
      </w:pPr>
      <w:r w:rsidRPr="009546B5">
        <w:rPr>
          <w:b/>
          <w:bCs/>
          <w:color w:val="002060"/>
          <w:sz w:val="36"/>
          <w:szCs w:val="36"/>
        </w:rPr>
        <w:t xml:space="preserve">домовладений внутри </w:t>
      </w:r>
    </w:p>
    <w:p w:rsidR="0008285B" w:rsidRPr="009546B5" w:rsidRDefault="0008285B" w:rsidP="009546B5">
      <w:pPr>
        <w:spacing w:after="0" w:line="240" w:lineRule="auto"/>
        <w:jc w:val="center"/>
        <w:rPr>
          <w:rFonts w:ascii="Cambria" w:hAnsi="Cambria" w:cs="Cambria"/>
          <w:b/>
          <w:bCs/>
          <w:caps/>
          <w:color w:val="002060"/>
          <w:sz w:val="26"/>
          <w:szCs w:val="26"/>
        </w:rPr>
      </w:pPr>
      <w:r w:rsidRPr="009546B5">
        <w:rPr>
          <w:b/>
          <w:bCs/>
          <w:color w:val="002060"/>
          <w:sz w:val="36"/>
          <w:szCs w:val="36"/>
        </w:rPr>
        <w:t>земельного участка</w:t>
      </w: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CB602F">
      <w:pPr>
        <w:spacing w:after="0" w:line="240" w:lineRule="auto"/>
        <w:ind w:firstLine="397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16D7FF1">
            <wp:simplePos x="0" y="0"/>
            <wp:positionH relativeFrom="column">
              <wp:posOffset>836257</wp:posOffset>
            </wp:positionH>
            <wp:positionV relativeFrom="paragraph">
              <wp:posOffset>120650</wp:posOffset>
            </wp:positionV>
            <wp:extent cx="3592830" cy="245808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>
      <w:pPr>
        <w:spacing w:after="0" w:line="240" w:lineRule="auto"/>
        <w:ind w:firstLine="397"/>
        <w:jc w:val="both"/>
      </w:pPr>
    </w:p>
    <w:p w:rsidR="00944AB4" w:rsidRDefault="00944AB4" w:rsidP="00944AB4">
      <w:pPr>
        <w:spacing w:after="0" w:line="240" w:lineRule="auto"/>
        <w:ind w:firstLine="397"/>
        <w:jc w:val="center"/>
        <w:rPr>
          <w:sz w:val="20"/>
          <w:szCs w:val="20"/>
        </w:rPr>
      </w:pPr>
    </w:p>
    <w:p w:rsidR="00944AB4" w:rsidRPr="00944AB4" w:rsidRDefault="00944AB4" w:rsidP="00944AB4">
      <w:pPr>
        <w:spacing w:after="0" w:line="240" w:lineRule="auto"/>
        <w:ind w:firstLine="397"/>
        <w:jc w:val="center"/>
        <w:rPr>
          <w:sz w:val="20"/>
          <w:szCs w:val="20"/>
        </w:rPr>
      </w:pPr>
      <w:r>
        <w:rPr>
          <w:sz w:val="20"/>
          <w:szCs w:val="20"/>
        </w:rPr>
        <w:t>О</w:t>
      </w:r>
      <w:r w:rsidRPr="00944AB4">
        <w:rPr>
          <w:sz w:val="20"/>
          <w:szCs w:val="20"/>
        </w:rPr>
        <w:t>ренбург – 202</w:t>
      </w:r>
      <w:r w:rsidR="00CB5441">
        <w:rPr>
          <w:sz w:val="20"/>
          <w:szCs w:val="20"/>
        </w:rPr>
        <w:t>4</w:t>
      </w:r>
      <w:r w:rsidRPr="00944AB4">
        <w:rPr>
          <w:sz w:val="20"/>
          <w:szCs w:val="20"/>
        </w:rPr>
        <w:t>г.</w:t>
      </w:r>
    </w:p>
    <w:sectPr w:rsidR="00944AB4" w:rsidRPr="00944AB4" w:rsidSect="000923C0">
      <w:type w:val="continuous"/>
      <w:pgSz w:w="16840" w:h="11907" w:orient="landscape" w:code="9"/>
      <w:pgMar w:top="284" w:right="397" w:bottom="284" w:left="426" w:header="720" w:footer="720" w:gutter="0"/>
      <w:cols w:num="2" w:space="53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526F0"/>
    <w:multiLevelType w:val="hybridMultilevel"/>
    <w:tmpl w:val="6B147ADA"/>
    <w:lvl w:ilvl="0" w:tplc="7278DBC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0B73C1"/>
    <w:multiLevelType w:val="hybridMultilevel"/>
    <w:tmpl w:val="67F48B14"/>
    <w:lvl w:ilvl="0" w:tplc="ED3CA91E">
      <w:start w:val="1"/>
      <w:numFmt w:val="decimal"/>
      <w:lvlText w:val="%1.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3306187C"/>
    <w:multiLevelType w:val="hybridMultilevel"/>
    <w:tmpl w:val="08C6F7F2"/>
    <w:lvl w:ilvl="0" w:tplc="0419000D">
      <w:start w:val="1"/>
      <w:numFmt w:val="bullet"/>
      <w:lvlText w:val="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 w15:restartNumberingAfterBreak="0">
    <w:nsid w:val="45407C0B"/>
    <w:multiLevelType w:val="hybridMultilevel"/>
    <w:tmpl w:val="0762A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416EBD"/>
    <w:multiLevelType w:val="singleLevel"/>
    <w:tmpl w:val="8220655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endnotePr>
    <w:pos w:val="sectEnd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85B"/>
    <w:rsid w:val="0001796F"/>
    <w:rsid w:val="0008285B"/>
    <w:rsid w:val="000923C0"/>
    <w:rsid w:val="001542AA"/>
    <w:rsid w:val="001A74F9"/>
    <w:rsid w:val="001F6CA8"/>
    <w:rsid w:val="00412445"/>
    <w:rsid w:val="00466D77"/>
    <w:rsid w:val="00594323"/>
    <w:rsid w:val="00596E58"/>
    <w:rsid w:val="005D795B"/>
    <w:rsid w:val="007465EC"/>
    <w:rsid w:val="00765121"/>
    <w:rsid w:val="00816B41"/>
    <w:rsid w:val="00882651"/>
    <w:rsid w:val="009219F5"/>
    <w:rsid w:val="00944AB4"/>
    <w:rsid w:val="009546B5"/>
    <w:rsid w:val="009E56C0"/>
    <w:rsid w:val="00A12EF4"/>
    <w:rsid w:val="00B30063"/>
    <w:rsid w:val="00B70156"/>
    <w:rsid w:val="00CB5441"/>
    <w:rsid w:val="00CB602F"/>
    <w:rsid w:val="00D26F59"/>
    <w:rsid w:val="00EE1898"/>
    <w:rsid w:val="00F10873"/>
    <w:rsid w:val="00F53F52"/>
    <w:rsid w:val="00FC7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D7997E4"/>
  <w14:defaultImageDpi w14:val="0"/>
  <w15:chartTrackingRefBased/>
  <w15:docId w15:val="{CCC96B22-E010-493C-8249-3AB6B6014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spacing w:after="143" w:line="408" w:lineRule="auto"/>
    </w:pPr>
    <w:rPr>
      <w:rFonts w:ascii="Times New Roman" w:hAnsi="Times New Roman"/>
      <w:color w:val="000000"/>
      <w:kern w:val="28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9F5"/>
    <w:pPr>
      <w:spacing w:after="0" w:line="240" w:lineRule="auto"/>
    </w:pPr>
    <w:rPr>
      <w:rFonts w:ascii="Segoe UI" w:hAnsi="Segoe UI" w:cs="Segoe UI"/>
    </w:rPr>
  </w:style>
  <w:style w:type="character" w:customStyle="1" w:styleId="a4">
    <w:name w:val="Текст выноски Знак"/>
    <w:basedOn w:val="a0"/>
    <w:link w:val="a3"/>
    <w:uiPriority w:val="99"/>
    <w:semiHidden/>
    <w:rsid w:val="009219F5"/>
    <w:rPr>
      <w:rFonts w:ascii="Segoe UI" w:hAnsi="Segoe UI" w:cs="Segoe UI"/>
      <w:color w:val="000000"/>
      <w:kern w:val="28"/>
      <w:sz w:val="18"/>
      <w:szCs w:val="18"/>
    </w:rPr>
  </w:style>
  <w:style w:type="paragraph" w:styleId="a5">
    <w:name w:val="List Paragraph"/>
    <w:basedOn w:val="a"/>
    <w:uiPriority w:val="34"/>
    <w:qFormat/>
    <w:rsid w:val="000179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.ytimg.com/vi/VmLvkfIG5ew/maxresdefault_live.jp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6DE5A-16A9-4421-A95A-C6E83E78F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1459</Words>
  <Characters>8322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Татьяна Владимировна</dc:creator>
  <cp:keywords/>
  <cp:lastModifiedBy>Спицына Екатерина Алексеевна</cp:lastModifiedBy>
  <cp:revision>2</cp:revision>
  <cp:lastPrinted>2023-03-02T06:03:00Z</cp:lastPrinted>
  <dcterms:created xsi:type="dcterms:W3CDTF">2024-04-08T07:32:00Z</dcterms:created>
  <dcterms:modified xsi:type="dcterms:W3CDTF">2024-04-08T07:32:00Z</dcterms:modified>
</cp:coreProperties>
</file>