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5" w:rsidRDefault="00BA0385" w:rsidP="00BA0385">
      <w:pPr>
        <w:rPr>
          <w:sz w:val="28"/>
          <w:szCs w:val="28"/>
        </w:rPr>
      </w:pPr>
      <w:r>
        <w:rPr>
          <w:sz w:val="28"/>
          <w:szCs w:val="28"/>
        </w:rPr>
        <w:t>Региональный проект «Финансовая поддержка семей при рождении детей»</w:t>
      </w:r>
    </w:p>
    <w:p w:rsidR="00BA0385" w:rsidRDefault="00BA0385" w:rsidP="00BA0385">
      <w:pPr>
        <w:ind w:firstLine="708"/>
        <w:jc w:val="both"/>
        <w:rPr>
          <w:sz w:val="16"/>
          <w:szCs w:val="16"/>
        </w:rPr>
      </w:pPr>
    </w:p>
    <w:p w:rsidR="00BA0385" w:rsidRDefault="00BA0385" w:rsidP="00BA0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на 2022 год:</w:t>
      </w:r>
    </w:p>
    <w:p w:rsidR="00BA0385" w:rsidRDefault="00BA0385" w:rsidP="00BA0385">
      <w:pPr>
        <w:ind w:firstLine="708"/>
        <w:jc w:val="both"/>
        <w:rPr>
          <w:sz w:val="16"/>
          <w:szCs w:val="16"/>
        </w:rPr>
      </w:pPr>
    </w:p>
    <w:p w:rsidR="00BA0385" w:rsidRDefault="00BA0385" w:rsidP="00BA038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Бюджетные ассигнования – </w:t>
      </w:r>
      <w:r>
        <w:rPr>
          <w:color w:val="000000" w:themeColor="text1"/>
          <w:sz w:val="28"/>
          <w:szCs w:val="28"/>
        </w:rPr>
        <w:t xml:space="preserve">3 966,7 млн. рублей, </w:t>
      </w:r>
    </w:p>
    <w:p w:rsidR="00BA0385" w:rsidRDefault="00BA0385" w:rsidP="00BA0385">
      <w:pPr>
        <w:ind w:firstLine="212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ассовые расходы – 3 950,7 </w:t>
      </w:r>
      <w:r>
        <w:rPr>
          <w:color w:val="000000" w:themeColor="text1"/>
          <w:sz w:val="28"/>
          <w:szCs w:val="28"/>
        </w:rPr>
        <w:t xml:space="preserve">млн. рублей (99,6% от плана) </w:t>
      </w:r>
    </w:p>
    <w:p w:rsidR="00BA0385" w:rsidRDefault="00BA0385" w:rsidP="00BA0385">
      <w:pPr>
        <w:ind w:firstLine="708"/>
        <w:jc w:val="both"/>
        <w:rPr>
          <w:sz w:val="16"/>
          <w:szCs w:val="16"/>
        </w:rPr>
      </w:pPr>
    </w:p>
    <w:p w:rsidR="00BA0385" w:rsidRDefault="00BA0385" w:rsidP="00BA0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территориального фонда обязательного медицинского страхования (внебюджетные источники) – 126,4 млн. рублей</w:t>
      </w:r>
    </w:p>
    <w:p w:rsidR="00BA0385" w:rsidRDefault="00BA0385" w:rsidP="00BA0385">
      <w:pPr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– 124,4 млн. рублей (98% от плана). </w:t>
      </w:r>
    </w:p>
    <w:p w:rsidR="00BA0385" w:rsidRDefault="00BA0385" w:rsidP="00BA0385">
      <w:pPr>
        <w:ind w:firstLine="708"/>
        <w:rPr>
          <w:sz w:val="28"/>
          <w:szCs w:val="28"/>
        </w:rPr>
      </w:pPr>
    </w:p>
    <w:p w:rsidR="00BA0385" w:rsidRDefault="00BA0385" w:rsidP="00BA0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в 2022 году финансовую поддержку получили более 40,0 тысяч семей с детьми: </w:t>
      </w:r>
    </w:p>
    <w:p w:rsidR="00BA0385" w:rsidRDefault="00BA0385" w:rsidP="00BA038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19341 </w:t>
      </w:r>
      <w:r>
        <w:rPr>
          <w:color w:val="000000" w:themeColor="text1"/>
          <w:sz w:val="28"/>
          <w:szCs w:val="28"/>
        </w:rPr>
        <w:t xml:space="preserve">семья – ежемесячную денежную выплату в связи с рождением (усыновлением) первого ребенка </w:t>
      </w:r>
      <w:r>
        <w:rPr>
          <w:sz w:val="28"/>
          <w:szCs w:val="28"/>
        </w:rPr>
        <w:t>(план – 18 544 семьи)</w:t>
      </w:r>
      <w:r>
        <w:rPr>
          <w:color w:val="000000" w:themeColor="text1"/>
          <w:sz w:val="28"/>
          <w:szCs w:val="28"/>
        </w:rPr>
        <w:t xml:space="preserve">; </w:t>
      </w:r>
    </w:p>
    <w:p w:rsidR="00BA0385" w:rsidRDefault="00BA0385" w:rsidP="00BA038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154 </w:t>
      </w:r>
      <w:r>
        <w:rPr>
          <w:color w:val="000000" w:themeColor="text1"/>
          <w:sz w:val="28"/>
          <w:szCs w:val="28"/>
        </w:rPr>
        <w:t xml:space="preserve">семьи – единовременную материальную помощь при одновременном рождении двух и более детей </w:t>
      </w:r>
      <w:r>
        <w:rPr>
          <w:sz w:val="28"/>
          <w:szCs w:val="28"/>
        </w:rPr>
        <w:t>(план – 137 семей)</w:t>
      </w:r>
      <w:r>
        <w:rPr>
          <w:color w:val="000000" w:themeColor="text1"/>
          <w:sz w:val="28"/>
          <w:szCs w:val="28"/>
        </w:rPr>
        <w:t xml:space="preserve">; </w:t>
      </w:r>
    </w:p>
    <w:p w:rsidR="00BA0385" w:rsidRDefault="00BA0385" w:rsidP="00BA038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15548 семей – ежемесячную денежную выплату в связи с рождением третьего или последующих детей до достижения ребенком возраста 3 лет </w:t>
      </w:r>
      <w:r>
        <w:rPr>
          <w:sz w:val="28"/>
          <w:szCs w:val="28"/>
        </w:rPr>
        <w:t>(план – 15215 семей)</w:t>
      </w:r>
      <w:r>
        <w:rPr>
          <w:color w:val="000000" w:themeColor="text1"/>
          <w:sz w:val="28"/>
          <w:szCs w:val="28"/>
        </w:rPr>
        <w:t xml:space="preserve">; </w:t>
      </w:r>
    </w:p>
    <w:p w:rsidR="00BA0385" w:rsidRDefault="00BA0385" w:rsidP="00BA038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3749 семей </w:t>
      </w:r>
      <w:r>
        <w:rPr>
          <w:color w:val="000000" w:themeColor="text1"/>
          <w:sz w:val="28"/>
          <w:szCs w:val="28"/>
        </w:rPr>
        <w:t xml:space="preserve">– сертификат на региональный материнский капитал </w:t>
      </w:r>
      <w:r>
        <w:rPr>
          <w:sz w:val="28"/>
          <w:szCs w:val="28"/>
        </w:rPr>
        <w:t>(план – 3000 семей)</w:t>
      </w:r>
      <w:r>
        <w:rPr>
          <w:color w:val="000000" w:themeColor="text1"/>
          <w:sz w:val="28"/>
          <w:szCs w:val="28"/>
        </w:rPr>
        <w:t xml:space="preserve">; </w:t>
      </w:r>
    </w:p>
    <w:p w:rsidR="00BA0385" w:rsidRDefault="00BA0385" w:rsidP="00BA038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5224 семьи </w:t>
      </w:r>
      <w:r>
        <w:rPr>
          <w:color w:val="000000" w:themeColor="text1"/>
          <w:sz w:val="28"/>
          <w:szCs w:val="28"/>
        </w:rPr>
        <w:t xml:space="preserve">распорядились средствами регионального материнского капитала </w:t>
      </w:r>
      <w:r>
        <w:rPr>
          <w:sz w:val="28"/>
          <w:szCs w:val="28"/>
        </w:rPr>
        <w:t>(план – 4000 семей)</w:t>
      </w:r>
      <w:r>
        <w:rPr>
          <w:color w:val="000000" w:themeColor="text1"/>
          <w:sz w:val="28"/>
          <w:szCs w:val="28"/>
        </w:rPr>
        <w:t xml:space="preserve">. </w:t>
      </w:r>
    </w:p>
    <w:p w:rsidR="00BA0385" w:rsidRDefault="00BA0385" w:rsidP="00BA0385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Проведено </w:t>
      </w:r>
      <w:r>
        <w:rPr>
          <w:sz w:val="28"/>
          <w:szCs w:val="28"/>
        </w:rPr>
        <w:t>1195</w:t>
      </w:r>
      <w:r>
        <w:rPr>
          <w:color w:val="000000" w:themeColor="text1"/>
          <w:sz w:val="28"/>
          <w:szCs w:val="28"/>
        </w:rPr>
        <w:t xml:space="preserve"> циклов экстракорпорального оплодотворения семьям, страдающим бесплодием, за счет средств базовой программы обязательного медицинского страхования </w:t>
      </w:r>
      <w:r>
        <w:rPr>
          <w:sz w:val="28"/>
          <w:szCs w:val="28"/>
        </w:rPr>
        <w:t>(план – 917)</w:t>
      </w:r>
      <w:r>
        <w:rPr>
          <w:color w:val="000000" w:themeColor="text1"/>
          <w:sz w:val="28"/>
          <w:szCs w:val="28"/>
        </w:rPr>
        <w:t>.</w:t>
      </w:r>
    </w:p>
    <w:p w:rsidR="00BA0385" w:rsidRDefault="00BA0385" w:rsidP="00BA038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Cs/>
          <w:sz w:val="16"/>
          <w:szCs w:val="16"/>
        </w:rPr>
      </w:pPr>
    </w:p>
    <w:p w:rsidR="00BA0385" w:rsidRDefault="00BA0385" w:rsidP="00BA038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Одним из важных результатов проекта является сохранение тенденции роста числа многодетных семей, сложившейся в Оренбуржье, и сегодня она превышает 30 тысяч. </w:t>
      </w:r>
    </w:p>
    <w:p w:rsidR="00BA0385" w:rsidRDefault="00BA0385" w:rsidP="00BA038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2019 г. – 27,9 тыс., 2020 г. – 28,7 тыс., 2021 г. – 29,2 тыс. семей, 2022 г.– 30,2 тыс. семей.</w:t>
      </w:r>
    </w:p>
    <w:p w:rsidR="00BA0385" w:rsidRDefault="00BA0385" w:rsidP="00BA0385">
      <w:pPr>
        <w:ind w:firstLine="708"/>
        <w:jc w:val="both"/>
        <w:rPr>
          <w:sz w:val="16"/>
          <w:szCs w:val="16"/>
        </w:rPr>
      </w:pPr>
    </w:p>
    <w:p w:rsidR="00BA0385" w:rsidRDefault="00BA0385" w:rsidP="00BA0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проекта достигнуты, риски отсутствуют.</w:t>
      </w:r>
    </w:p>
    <w:p w:rsidR="00BA0385" w:rsidRDefault="00BA0385" w:rsidP="00BA0385">
      <w:pPr>
        <w:tabs>
          <w:tab w:val="left" w:pos="993"/>
        </w:tabs>
        <w:rPr>
          <w:sz w:val="16"/>
          <w:szCs w:val="16"/>
        </w:rPr>
      </w:pPr>
    </w:p>
    <w:p w:rsidR="00BA0385" w:rsidRDefault="00BA0385" w:rsidP="00BA0385">
      <w:pPr>
        <w:jc w:val="center"/>
        <w:rPr>
          <w:sz w:val="28"/>
          <w:szCs w:val="28"/>
        </w:rPr>
      </w:pPr>
    </w:p>
    <w:p w:rsidR="00BA0385" w:rsidRDefault="00BA0385" w:rsidP="00BA0385">
      <w:pPr>
        <w:jc w:val="center"/>
        <w:rPr>
          <w:sz w:val="28"/>
          <w:szCs w:val="28"/>
        </w:rPr>
      </w:pPr>
    </w:p>
    <w:p w:rsidR="00BA0385" w:rsidRDefault="00BA0385" w:rsidP="00BA0385">
      <w:pPr>
        <w:jc w:val="center"/>
        <w:rPr>
          <w:sz w:val="28"/>
          <w:szCs w:val="28"/>
        </w:rPr>
      </w:pPr>
    </w:p>
    <w:p w:rsidR="00BA0385" w:rsidRDefault="00BA0385" w:rsidP="00BA0385">
      <w:pPr>
        <w:jc w:val="center"/>
        <w:rPr>
          <w:sz w:val="28"/>
          <w:szCs w:val="28"/>
        </w:rPr>
      </w:pPr>
    </w:p>
    <w:p w:rsidR="00BA0385" w:rsidRDefault="00BA0385" w:rsidP="00BA0385">
      <w:pPr>
        <w:jc w:val="center"/>
        <w:rPr>
          <w:sz w:val="28"/>
          <w:szCs w:val="28"/>
        </w:rPr>
      </w:pPr>
    </w:p>
    <w:p w:rsidR="00BA0385" w:rsidRDefault="00BA0385" w:rsidP="00BA0385">
      <w:pPr>
        <w:jc w:val="center"/>
        <w:rPr>
          <w:sz w:val="28"/>
          <w:szCs w:val="28"/>
        </w:rPr>
      </w:pPr>
    </w:p>
    <w:p w:rsidR="00BA0385" w:rsidRDefault="00BA0385" w:rsidP="00BA0385">
      <w:pPr>
        <w:jc w:val="center"/>
        <w:rPr>
          <w:sz w:val="28"/>
          <w:szCs w:val="28"/>
        </w:rPr>
      </w:pPr>
      <w:bookmarkStart w:id="0" w:name="_GoBack"/>
      <w:bookmarkEnd w:id="0"/>
    </w:p>
    <w:sectPr w:rsidR="00BA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85"/>
    <w:rsid w:val="0094588C"/>
    <w:rsid w:val="00BA0385"/>
    <w:rsid w:val="00D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038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A0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038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A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Бухтоярова Любовь Федоровна</dc:creator>
  <cp:lastModifiedBy>Бухтоярова Любовь Федоровна</cp:lastModifiedBy>
  <cp:revision>1</cp:revision>
  <dcterms:created xsi:type="dcterms:W3CDTF">2023-02-28T11:27:00Z</dcterms:created>
  <dcterms:modified xsi:type="dcterms:W3CDTF">2023-02-28T11:28:00Z</dcterms:modified>
</cp:coreProperties>
</file>