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CC" w:rsidRDefault="007B5CCC" w:rsidP="00B56977">
      <w:pPr>
        <w:pBdr>
          <w:bottom w:val="single" w:sz="6" w:space="7" w:color="DADBDA"/>
        </w:pBdr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color w:val="000000"/>
          <w:kern w:val="36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1" behindDoc="1" locked="0" layoutInCell="1" allowOverlap="1">
            <wp:simplePos x="0" y="0"/>
            <wp:positionH relativeFrom="column">
              <wp:posOffset>-472440</wp:posOffset>
            </wp:positionH>
            <wp:positionV relativeFrom="paragraph">
              <wp:posOffset>-492760</wp:posOffset>
            </wp:positionV>
            <wp:extent cx="10805160" cy="7696200"/>
            <wp:effectExtent l="0" t="0" r="0" b="0"/>
            <wp:wrapNone/>
            <wp:docPr id="2" name="Рисунок 2" descr="https://ds05.infourok.ru/uploads/ex/062f/000c4eb6-7b83f9c0/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62f/000c4eb6-7b83f9c0/img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5160" cy="769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5CCC" w:rsidRDefault="007B5CCC" w:rsidP="00B56977">
      <w:pPr>
        <w:pBdr>
          <w:bottom w:val="single" w:sz="6" w:space="7" w:color="DADBDA"/>
        </w:pBdr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color w:val="000000"/>
          <w:kern w:val="36"/>
          <w:sz w:val="32"/>
          <w:szCs w:val="32"/>
          <w:lang w:eastAsia="ru-RU"/>
        </w:rPr>
      </w:pPr>
    </w:p>
    <w:p w:rsidR="007B5CCC" w:rsidRDefault="007B5CCC" w:rsidP="00B56977">
      <w:pPr>
        <w:pBdr>
          <w:bottom w:val="single" w:sz="6" w:space="7" w:color="DADBDA"/>
        </w:pBdr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color w:val="000000"/>
          <w:kern w:val="36"/>
          <w:sz w:val="32"/>
          <w:szCs w:val="32"/>
          <w:lang w:eastAsia="ru-RU"/>
        </w:rPr>
      </w:pPr>
    </w:p>
    <w:p w:rsidR="007B5CCC" w:rsidRDefault="007B5CCC" w:rsidP="00B56977">
      <w:pPr>
        <w:pBdr>
          <w:bottom w:val="single" w:sz="6" w:space="7" w:color="DADBDA"/>
        </w:pBdr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color w:val="000000"/>
          <w:kern w:val="36"/>
          <w:sz w:val="32"/>
          <w:szCs w:val="32"/>
          <w:lang w:eastAsia="ru-RU"/>
        </w:rPr>
      </w:pPr>
    </w:p>
    <w:p w:rsidR="007B5CCC" w:rsidRDefault="007B5CCC" w:rsidP="00B56977">
      <w:pPr>
        <w:pBdr>
          <w:bottom w:val="single" w:sz="6" w:space="7" w:color="DADBDA"/>
        </w:pBdr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color w:val="000000"/>
          <w:kern w:val="36"/>
          <w:sz w:val="32"/>
          <w:szCs w:val="32"/>
          <w:lang w:eastAsia="ru-RU"/>
        </w:rPr>
      </w:pPr>
    </w:p>
    <w:p w:rsidR="007B5CCC" w:rsidRDefault="007B5CCC" w:rsidP="00B56977">
      <w:pPr>
        <w:pBdr>
          <w:bottom w:val="single" w:sz="6" w:space="7" w:color="DADBDA"/>
        </w:pBdr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color w:val="000000"/>
          <w:kern w:val="36"/>
          <w:sz w:val="32"/>
          <w:szCs w:val="32"/>
          <w:lang w:eastAsia="ru-RU"/>
        </w:rPr>
      </w:pPr>
    </w:p>
    <w:p w:rsidR="007B5CCC" w:rsidRDefault="007B5CCC" w:rsidP="00B56977">
      <w:pPr>
        <w:pBdr>
          <w:bottom w:val="single" w:sz="6" w:space="7" w:color="DADBDA"/>
        </w:pBdr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color w:val="000000"/>
          <w:kern w:val="36"/>
          <w:sz w:val="32"/>
          <w:szCs w:val="32"/>
          <w:lang w:eastAsia="ru-RU"/>
        </w:rPr>
      </w:pPr>
    </w:p>
    <w:p w:rsidR="007B5CCC" w:rsidRDefault="007B5CCC" w:rsidP="00B56977">
      <w:pPr>
        <w:pBdr>
          <w:bottom w:val="single" w:sz="6" w:space="7" w:color="DADBDA"/>
        </w:pBdr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color w:val="000000"/>
          <w:kern w:val="36"/>
          <w:sz w:val="32"/>
          <w:szCs w:val="32"/>
          <w:lang w:eastAsia="ru-RU"/>
        </w:rPr>
      </w:pPr>
    </w:p>
    <w:p w:rsidR="007B5CCC" w:rsidRDefault="007B5CCC" w:rsidP="00B56977">
      <w:pPr>
        <w:pBdr>
          <w:bottom w:val="single" w:sz="6" w:space="7" w:color="DADBDA"/>
        </w:pBdr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color w:val="000000"/>
          <w:kern w:val="36"/>
          <w:sz w:val="32"/>
          <w:szCs w:val="32"/>
          <w:lang w:eastAsia="ru-RU"/>
        </w:rPr>
      </w:pPr>
    </w:p>
    <w:p w:rsidR="007B5CCC" w:rsidRDefault="007B5CCC" w:rsidP="00B56977">
      <w:pPr>
        <w:pBdr>
          <w:bottom w:val="single" w:sz="6" w:space="7" w:color="DADBDA"/>
        </w:pBdr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color w:val="000000"/>
          <w:kern w:val="36"/>
          <w:sz w:val="32"/>
          <w:szCs w:val="32"/>
          <w:lang w:eastAsia="ru-RU"/>
        </w:rPr>
      </w:pPr>
    </w:p>
    <w:p w:rsidR="007B5CCC" w:rsidRDefault="007B5CCC" w:rsidP="00B56977">
      <w:pPr>
        <w:pBdr>
          <w:bottom w:val="single" w:sz="6" w:space="7" w:color="DADBDA"/>
        </w:pBdr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color w:val="000000"/>
          <w:kern w:val="36"/>
          <w:sz w:val="32"/>
          <w:szCs w:val="32"/>
          <w:lang w:eastAsia="ru-RU"/>
        </w:rPr>
      </w:pPr>
    </w:p>
    <w:p w:rsidR="007B5CCC" w:rsidRDefault="007B5CCC" w:rsidP="00B56977">
      <w:pPr>
        <w:pBdr>
          <w:bottom w:val="single" w:sz="6" w:space="7" w:color="DADBDA"/>
        </w:pBdr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color w:val="000000"/>
          <w:kern w:val="36"/>
          <w:sz w:val="32"/>
          <w:szCs w:val="32"/>
          <w:lang w:eastAsia="ru-RU"/>
        </w:rPr>
      </w:pPr>
    </w:p>
    <w:p w:rsidR="007B5CCC" w:rsidRDefault="007B5CCC" w:rsidP="00B56977">
      <w:pPr>
        <w:pBdr>
          <w:bottom w:val="single" w:sz="6" w:space="7" w:color="DADBDA"/>
        </w:pBdr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color w:val="000000"/>
          <w:kern w:val="36"/>
          <w:sz w:val="32"/>
          <w:szCs w:val="32"/>
          <w:lang w:eastAsia="ru-RU"/>
        </w:rPr>
      </w:pPr>
    </w:p>
    <w:p w:rsidR="007B5CCC" w:rsidRDefault="007B5CCC" w:rsidP="00B56977">
      <w:pPr>
        <w:pBdr>
          <w:bottom w:val="single" w:sz="6" w:space="7" w:color="DADBDA"/>
        </w:pBdr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color w:val="000000"/>
          <w:kern w:val="36"/>
          <w:sz w:val="32"/>
          <w:szCs w:val="32"/>
          <w:lang w:eastAsia="ru-RU"/>
        </w:rPr>
      </w:pPr>
    </w:p>
    <w:p w:rsidR="00E20587" w:rsidRPr="00A65C1E" w:rsidRDefault="00E20587" w:rsidP="00B56977">
      <w:pPr>
        <w:pBdr>
          <w:bottom w:val="single" w:sz="6" w:space="7" w:color="DADBDA"/>
        </w:pBdr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color w:val="000000"/>
          <w:kern w:val="36"/>
          <w:sz w:val="32"/>
          <w:szCs w:val="32"/>
          <w:lang w:eastAsia="ru-RU"/>
        </w:rPr>
      </w:pPr>
      <w:r w:rsidRPr="009F25F3">
        <w:rPr>
          <w:rFonts w:ascii="PT Astra Serif" w:eastAsia="Times New Roman" w:hAnsi="PT Astra Serif" w:cs="Times New Roman"/>
          <w:b/>
          <w:color w:val="000000"/>
          <w:kern w:val="36"/>
          <w:sz w:val="32"/>
          <w:szCs w:val="32"/>
          <w:lang w:eastAsia="ru-RU"/>
        </w:rPr>
        <w:t>ГДЕ</w:t>
      </w:r>
      <w:r w:rsidR="009F25F3">
        <w:rPr>
          <w:rFonts w:ascii="PT Astra Serif" w:eastAsia="Times New Roman" w:hAnsi="PT Astra Serif" w:cs="Times New Roman"/>
          <w:b/>
          <w:color w:val="000000"/>
          <w:kern w:val="36"/>
          <w:sz w:val="32"/>
          <w:szCs w:val="32"/>
          <w:lang w:eastAsia="ru-RU"/>
        </w:rPr>
        <w:t xml:space="preserve"> ПОЛУЧИТЬ</w:t>
      </w:r>
    </w:p>
    <w:p w:rsidR="00E20587" w:rsidRPr="009F25F3" w:rsidRDefault="00E20587" w:rsidP="00B56977">
      <w:pPr>
        <w:pBdr>
          <w:bottom w:val="single" w:sz="6" w:space="7" w:color="DADBDA"/>
        </w:pBdr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color w:val="000000"/>
          <w:kern w:val="36"/>
          <w:sz w:val="32"/>
          <w:szCs w:val="32"/>
          <w:lang w:eastAsia="ru-RU"/>
        </w:rPr>
      </w:pPr>
      <w:r w:rsidRPr="009F25F3">
        <w:rPr>
          <w:rFonts w:ascii="PT Astra Serif" w:eastAsia="Times New Roman" w:hAnsi="PT Astra Serif" w:cs="Times New Roman"/>
          <w:b/>
          <w:color w:val="000000"/>
          <w:kern w:val="36"/>
          <w:sz w:val="32"/>
          <w:szCs w:val="32"/>
          <w:lang w:eastAsia="ru-RU"/>
        </w:rPr>
        <w:t>ДОПОЛНИТЕЛЬНУЮ ИНФОРМАЦИЮ</w:t>
      </w:r>
    </w:p>
    <w:p w:rsidR="00E20587" w:rsidRPr="009F25F3" w:rsidRDefault="00E20587" w:rsidP="00B56977">
      <w:pPr>
        <w:spacing w:after="240" w:line="240" w:lineRule="auto"/>
        <w:ind w:left="410" w:right="157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9F25F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Информацию об адресах, телефонах территориальных органов социальной защиты населения – филиалов Центра социальной поддержки населения можно </w:t>
      </w:r>
      <w:r w:rsidR="00DB2AA4" w:rsidRPr="009F25F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9F25F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получить по телефонам:</w:t>
      </w:r>
    </w:p>
    <w:p w:rsidR="00E20587" w:rsidRPr="009F25F3" w:rsidRDefault="00E20587" w:rsidP="00B56977">
      <w:pPr>
        <w:spacing w:after="0" w:line="240" w:lineRule="auto"/>
        <w:ind w:left="40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9F25F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8 (3532) 77-03-03 «Единый социальный телефон»</w:t>
      </w:r>
    </w:p>
    <w:p w:rsidR="00E20587" w:rsidRPr="009F25F3" w:rsidRDefault="00E20587" w:rsidP="00B56977">
      <w:pPr>
        <w:spacing w:after="0" w:line="240" w:lineRule="auto"/>
        <w:ind w:left="40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9F25F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8 (3532) 77-32-54,</w:t>
      </w:r>
    </w:p>
    <w:p w:rsidR="00E20587" w:rsidRPr="00A65C1E" w:rsidRDefault="00E20587" w:rsidP="00B56977">
      <w:pPr>
        <w:spacing w:after="0" w:line="240" w:lineRule="auto"/>
        <w:ind w:left="40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9F25F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8 (3532) 34-18-79</w:t>
      </w:r>
      <w:r w:rsidR="009F25F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,</w:t>
      </w:r>
    </w:p>
    <w:p w:rsidR="009F25F3" w:rsidRPr="00A65C1E" w:rsidRDefault="009F25F3" w:rsidP="00B56977">
      <w:pPr>
        <w:spacing w:after="0" w:line="240" w:lineRule="auto"/>
        <w:ind w:left="40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E20587" w:rsidRPr="009F25F3" w:rsidRDefault="00E20587" w:rsidP="00B56977">
      <w:pPr>
        <w:pBdr>
          <w:bottom w:val="single" w:sz="6" w:space="7" w:color="DADBDA"/>
        </w:pBdr>
        <w:spacing w:after="300" w:line="240" w:lineRule="auto"/>
        <w:ind w:left="410"/>
        <w:jc w:val="both"/>
        <w:outlineLvl w:val="0"/>
        <w:rPr>
          <w:rFonts w:ascii="PT Astra Serif" w:eastAsia="Times New Roman" w:hAnsi="PT Astra Serif" w:cs="Times New Roman"/>
          <w:color w:val="000000"/>
          <w:kern w:val="36"/>
          <w:sz w:val="40"/>
          <w:szCs w:val="40"/>
          <w:lang w:eastAsia="ru-RU"/>
        </w:rPr>
      </w:pPr>
      <w:r w:rsidRPr="009F25F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на сайте </w:t>
      </w:r>
      <w:hyperlink r:id="rId10" w:history="1">
        <w:r w:rsidR="00B8478C" w:rsidRPr="00D674B1">
          <w:rPr>
            <w:rStyle w:val="a6"/>
            <w:rFonts w:ascii="PT Astra Serif" w:eastAsia="Times New Roman" w:hAnsi="PT Astra Serif" w:cs="Times New Roman"/>
            <w:sz w:val="28"/>
            <w:szCs w:val="28"/>
            <w:lang w:eastAsia="ru-RU"/>
          </w:rPr>
          <w:t>http://</w:t>
        </w:r>
        <w:proofErr w:type="spellStart"/>
        <w:r w:rsidR="00B8478C" w:rsidRPr="00D674B1">
          <w:rPr>
            <w:rStyle w:val="a6"/>
            <w:rFonts w:ascii="PT Astra Serif" w:eastAsia="Times New Roman" w:hAnsi="PT Astra Serif" w:cs="Times New Roman"/>
            <w:sz w:val="28"/>
            <w:szCs w:val="28"/>
            <w:lang w:val="en-US" w:eastAsia="ru-RU"/>
          </w:rPr>
          <w:t>msr</w:t>
        </w:r>
        <w:proofErr w:type="spellEnd"/>
        <w:r w:rsidR="00B8478C" w:rsidRPr="00D674B1">
          <w:rPr>
            <w:rStyle w:val="a6"/>
            <w:rFonts w:ascii="PT Astra Serif" w:eastAsia="Times New Roman" w:hAnsi="PT Astra Serif" w:cs="Times New Roman"/>
            <w:sz w:val="28"/>
            <w:szCs w:val="28"/>
            <w:lang w:eastAsia="ru-RU"/>
          </w:rPr>
          <w:t>.</w:t>
        </w:r>
        <w:r w:rsidR="00B8478C" w:rsidRPr="00D674B1">
          <w:rPr>
            <w:rStyle w:val="a6"/>
            <w:rFonts w:ascii="PT Astra Serif" w:eastAsia="Times New Roman" w:hAnsi="PT Astra Serif" w:cs="Times New Roman"/>
            <w:sz w:val="28"/>
            <w:szCs w:val="28"/>
            <w:lang w:val="en-US" w:eastAsia="ru-RU"/>
          </w:rPr>
          <w:t>orb</w:t>
        </w:r>
        <w:r w:rsidR="00B8478C" w:rsidRPr="00D674B1">
          <w:rPr>
            <w:rStyle w:val="a6"/>
            <w:rFonts w:ascii="PT Astra Serif" w:eastAsia="Times New Roman" w:hAnsi="PT Astra Serif" w:cs="Times New Roman"/>
            <w:sz w:val="28"/>
            <w:szCs w:val="28"/>
            <w:lang w:eastAsia="ru-RU"/>
          </w:rPr>
          <w:t>.</w:t>
        </w:r>
        <w:proofErr w:type="spellStart"/>
        <w:r w:rsidR="00B8478C" w:rsidRPr="00D674B1">
          <w:rPr>
            <w:rStyle w:val="a6"/>
            <w:rFonts w:ascii="PT Astra Serif" w:eastAsia="Times New Roman" w:hAnsi="PT Astra Serif" w:cs="Times New Roman"/>
            <w:sz w:val="28"/>
            <w:szCs w:val="28"/>
            <w:lang w:val="en-US" w:eastAsia="ru-RU"/>
          </w:rPr>
          <w:t>ru</w:t>
        </w:r>
        <w:proofErr w:type="spellEnd"/>
        <w:r w:rsidR="00B8478C" w:rsidRPr="00D674B1">
          <w:rPr>
            <w:rStyle w:val="a6"/>
            <w:rFonts w:ascii="PT Astra Serif" w:eastAsia="Times New Roman" w:hAnsi="PT Astra Serif" w:cs="Times New Roman"/>
            <w:sz w:val="28"/>
            <w:szCs w:val="28"/>
            <w:lang w:eastAsia="ru-RU"/>
          </w:rPr>
          <w:t>/</w:t>
        </w:r>
      </w:hyperlink>
      <w:r w:rsidRPr="009F25F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в разделе «Министерство /Подведомственные организации/ </w:t>
      </w:r>
      <w:r w:rsidRPr="009F25F3">
        <w:rPr>
          <w:rStyle w:val="a7"/>
          <w:rFonts w:ascii="PT Astra Serif" w:hAnsi="PT Astra Serif" w:cs="Times New Roman"/>
          <w:b w:val="0"/>
          <w:sz w:val="28"/>
          <w:szCs w:val="28"/>
        </w:rPr>
        <w:t>Контакты ГКУ Оренбургской области «Центр социальной поддержки населения» и его филиалов.</w:t>
      </w:r>
    </w:p>
    <w:p w:rsidR="00DB2AA4" w:rsidRDefault="009F25F3" w:rsidP="00B56977">
      <w:pPr>
        <w:pBdr>
          <w:bottom w:val="single" w:sz="6" w:space="7" w:color="DADBDA"/>
        </w:pBdr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color w:val="000000"/>
          <w:kern w:val="36"/>
          <w:sz w:val="40"/>
          <w:szCs w:val="40"/>
          <w:lang w:eastAsia="ru-RU"/>
        </w:rPr>
      </w:pPr>
      <w:r>
        <w:rPr>
          <w:rFonts w:ascii="PT Astra Serif" w:eastAsia="Times New Roman" w:hAnsi="PT Astra Serif" w:cs="Times New Roman"/>
          <w:color w:val="000000"/>
          <w:kern w:val="36"/>
          <w:sz w:val="40"/>
          <w:szCs w:val="40"/>
          <w:lang w:eastAsia="ru-RU"/>
        </w:rPr>
        <w:br w:type="column"/>
      </w:r>
    </w:p>
    <w:p w:rsidR="00DB2AA4" w:rsidRDefault="00DB2AA4" w:rsidP="00B56977">
      <w:pPr>
        <w:pBdr>
          <w:bottom w:val="single" w:sz="6" w:space="7" w:color="DADBDA"/>
        </w:pBdr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color w:val="000000"/>
          <w:kern w:val="36"/>
          <w:sz w:val="40"/>
          <w:szCs w:val="40"/>
          <w:lang w:eastAsia="ru-RU"/>
        </w:rPr>
      </w:pPr>
    </w:p>
    <w:p w:rsidR="00DB2AA4" w:rsidRDefault="00DB2AA4" w:rsidP="00B56977">
      <w:pPr>
        <w:pBdr>
          <w:bottom w:val="single" w:sz="6" w:space="7" w:color="DADBDA"/>
        </w:pBdr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color w:val="000000"/>
          <w:kern w:val="36"/>
          <w:sz w:val="40"/>
          <w:szCs w:val="40"/>
          <w:lang w:eastAsia="ru-RU"/>
        </w:rPr>
      </w:pPr>
    </w:p>
    <w:p w:rsidR="00DB2AA4" w:rsidRDefault="00202E59" w:rsidP="00B56977">
      <w:pPr>
        <w:pBdr>
          <w:bottom w:val="single" w:sz="6" w:space="7" w:color="DADBDA"/>
        </w:pBdr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color w:val="C00000"/>
          <w:kern w:val="36"/>
          <w:sz w:val="40"/>
          <w:szCs w:val="40"/>
          <w:lang w:eastAsia="ru-RU"/>
        </w:rPr>
      </w:pPr>
      <w:r>
        <w:rPr>
          <w:rFonts w:ascii="PT Astra Serif" w:eastAsia="Times New Roman" w:hAnsi="PT Astra Serif" w:cs="Times New Roman"/>
          <w:color w:val="000000"/>
          <w:kern w:val="36"/>
          <w:sz w:val="40"/>
          <w:szCs w:val="40"/>
          <w:lang w:eastAsia="ru-RU"/>
        </w:rPr>
        <w:t>Е</w:t>
      </w:r>
      <w:r w:rsidR="00E20587" w:rsidRPr="009F25F3">
        <w:rPr>
          <w:rFonts w:ascii="PT Astra Serif" w:eastAsia="Times New Roman" w:hAnsi="PT Astra Serif" w:cs="Times New Roman"/>
          <w:color w:val="000000"/>
          <w:kern w:val="36"/>
          <w:sz w:val="40"/>
          <w:szCs w:val="40"/>
          <w:lang w:eastAsia="ru-RU"/>
        </w:rPr>
        <w:t>жемесячн</w:t>
      </w:r>
      <w:r>
        <w:rPr>
          <w:rFonts w:ascii="PT Astra Serif" w:eastAsia="Times New Roman" w:hAnsi="PT Astra Serif" w:cs="Times New Roman"/>
          <w:color w:val="000000"/>
          <w:kern w:val="36"/>
          <w:sz w:val="40"/>
          <w:szCs w:val="40"/>
          <w:lang w:eastAsia="ru-RU"/>
        </w:rPr>
        <w:t xml:space="preserve">ая </w:t>
      </w:r>
      <w:r w:rsidR="00E20587" w:rsidRPr="009F25F3">
        <w:rPr>
          <w:rFonts w:ascii="PT Astra Serif" w:eastAsia="Times New Roman" w:hAnsi="PT Astra Serif" w:cs="Times New Roman"/>
          <w:color w:val="000000"/>
          <w:kern w:val="36"/>
          <w:sz w:val="40"/>
          <w:szCs w:val="40"/>
          <w:lang w:eastAsia="ru-RU"/>
        </w:rPr>
        <w:t xml:space="preserve">выплаты в связи </w:t>
      </w:r>
      <w:r w:rsidR="00DB2AA4">
        <w:rPr>
          <w:rFonts w:ascii="PT Astra Serif" w:eastAsia="Times New Roman" w:hAnsi="PT Astra Serif" w:cs="Times New Roman"/>
          <w:color w:val="000000"/>
          <w:kern w:val="36"/>
          <w:sz w:val="40"/>
          <w:szCs w:val="40"/>
          <w:lang w:eastAsia="ru-RU"/>
        </w:rPr>
        <w:t xml:space="preserve">с рождением </w:t>
      </w:r>
      <w:r w:rsidR="00DB2AA4" w:rsidRPr="00DB2AA4">
        <w:rPr>
          <w:rFonts w:ascii="PT Astra Serif" w:eastAsia="Times New Roman" w:hAnsi="PT Astra Serif" w:cs="Times New Roman"/>
          <w:b/>
          <w:color w:val="C00000"/>
          <w:kern w:val="36"/>
          <w:sz w:val="40"/>
          <w:szCs w:val="40"/>
          <w:lang w:eastAsia="ru-RU"/>
        </w:rPr>
        <w:t xml:space="preserve">третьего ребенка </w:t>
      </w:r>
    </w:p>
    <w:p w:rsidR="00E20587" w:rsidRPr="009F25F3" w:rsidRDefault="00DB2AA4" w:rsidP="00B56977">
      <w:pPr>
        <w:pBdr>
          <w:bottom w:val="single" w:sz="6" w:space="7" w:color="DADBDA"/>
        </w:pBdr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color w:val="000000"/>
          <w:kern w:val="36"/>
          <w:sz w:val="40"/>
          <w:szCs w:val="40"/>
          <w:lang w:eastAsia="ru-RU"/>
        </w:rPr>
      </w:pPr>
      <w:r w:rsidRPr="00DB2AA4">
        <w:rPr>
          <w:rFonts w:ascii="PT Astra Serif" w:eastAsia="Times New Roman" w:hAnsi="PT Astra Serif" w:cs="Times New Roman"/>
          <w:b/>
          <w:color w:val="C00000"/>
          <w:kern w:val="36"/>
          <w:sz w:val="40"/>
          <w:szCs w:val="40"/>
          <w:lang w:eastAsia="ru-RU"/>
        </w:rPr>
        <w:t>и последующих детей</w:t>
      </w:r>
    </w:p>
    <w:p w:rsidR="00E20587" w:rsidRPr="00476ED9" w:rsidRDefault="00E20587" w:rsidP="00B56977">
      <w:pPr>
        <w:pBdr>
          <w:bottom w:val="single" w:sz="6" w:space="7" w:color="DADBDA"/>
        </w:pBdr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color w:val="000000"/>
          <w:kern w:val="36"/>
          <w:sz w:val="40"/>
          <w:szCs w:val="40"/>
          <w:lang w:eastAsia="ru-RU"/>
        </w:rPr>
      </w:pPr>
      <w:r w:rsidRPr="009F25F3">
        <w:rPr>
          <w:rFonts w:ascii="PT Astra Serif" w:eastAsia="Times New Roman" w:hAnsi="PT Astra Serif" w:cs="Times New Roman"/>
          <w:color w:val="000000"/>
          <w:kern w:val="36"/>
          <w:sz w:val="40"/>
          <w:szCs w:val="40"/>
          <w:lang w:eastAsia="ru-RU"/>
        </w:rPr>
        <w:t>на территории Оренбургской области</w:t>
      </w:r>
    </w:p>
    <w:p w:rsidR="00A873C7" w:rsidRPr="00476ED9" w:rsidRDefault="00A873C7" w:rsidP="00B56977">
      <w:pPr>
        <w:pBdr>
          <w:bottom w:val="single" w:sz="6" w:space="7" w:color="DADBDA"/>
        </w:pBdr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color w:val="000000"/>
          <w:kern w:val="36"/>
          <w:sz w:val="40"/>
          <w:szCs w:val="40"/>
          <w:lang w:eastAsia="ru-RU"/>
        </w:rPr>
      </w:pPr>
    </w:p>
    <w:p w:rsidR="00A873C7" w:rsidRPr="00476ED9" w:rsidRDefault="00A873C7" w:rsidP="003F142F">
      <w:pPr>
        <w:pBdr>
          <w:bottom w:val="single" w:sz="6" w:space="7" w:color="DADBDA"/>
        </w:pBdr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color w:val="000000"/>
          <w:kern w:val="36"/>
          <w:sz w:val="40"/>
          <w:szCs w:val="40"/>
          <w:lang w:eastAsia="ru-RU"/>
        </w:rPr>
      </w:pPr>
    </w:p>
    <w:p w:rsidR="003F142F" w:rsidRPr="0006400E" w:rsidRDefault="005B254D" w:rsidP="003F142F">
      <w:pPr>
        <w:pBdr>
          <w:bottom w:val="single" w:sz="6" w:space="7" w:color="DADBDA"/>
        </w:pBdr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color w:val="000000"/>
          <w:kern w:val="36"/>
          <w:sz w:val="40"/>
          <w:szCs w:val="4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782320</wp:posOffset>
            </wp:positionV>
            <wp:extent cx="5029200" cy="3352800"/>
            <wp:effectExtent l="0" t="0" r="0" b="0"/>
            <wp:wrapNone/>
            <wp:docPr id="4" name="Рисунок 4" descr="https://static5.depositphotos.com/1003377/516/i/950/depositphotos_5163876-stock-photo-child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5.depositphotos.com/1003377/516/i/950/depositphotos_5163876-stock-photo-childre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25F3" w:rsidRPr="009F25F3" w:rsidRDefault="009F25F3" w:rsidP="00B56977">
      <w:pPr>
        <w:spacing w:after="0" w:line="240" w:lineRule="auto"/>
        <w:jc w:val="center"/>
        <w:rPr>
          <w:rFonts w:ascii="PT Astra Serif" w:hAnsi="PT Astra Serif" w:cs="Times New Roman"/>
          <w:sz w:val="32"/>
          <w:szCs w:val="32"/>
        </w:rPr>
        <w:sectPr w:rsidR="009F25F3" w:rsidRPr="009F25F3" w:rsidSect="009F25F3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tbl>
      <w:tblPr>
        <w:tblW w:w="15624" w:type="dxa"/>
        <w:tblCellSpacing w:w="0" w:type="dxa"/>
        <w:tblInd w:w="-4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3"/>
        <w:gridCol w:w="395"/>
        <w:gridCol w:w="12616"/>
        <w:gridCol w:w="30"/>
      </w:tblGrid>
      <w:tr w:rsidR="004E3655" w:rsidRPr="009F25F3" w:rsidTr="005B254D">
        <w:trPr>
          <w:tblCellSpacing w:w="0" w:type="dxa"/>
        </w:trPr>
        <w:tc>
          <w:tcPr>
            <w:tcW w:w="2583" w:type="dxa"/>
            <w:shd w:val="clear" w:color="auto" w:fill="FFEEB9"/>
            <w:vAlign w:val="center"/>
            <w:hideMark/>
          </w:tcPr>
          <w:p w:rsidR="00336DE3" w:rsidRDefault="00336DE3" w:rsidP="00B569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-561975</wp:posOffset>
                  </wp:positionH>
                  <wp:positionV relativeFrom="paragraph">
                    <wp:posOffset>-428625</wp:posOffset>
                  </wp:positionV>
                  <wp:extent cx="10805160" cy="7696200"/>
                  <wp:effectExtent l="0" t="0" r="0" b="0"/>
                  <wp:wrapNone/>
                  <wp:docPr id="3" name="Рисунок 3" descr="https://ds05.infourok.ru/uploads/ex/062f/000c4eb6-7b83f9c0/img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5.infourok.ru/uploads/ex/062f/000c4eb6-7b83f9c0/img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5160" cy="769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E3655" w:rsidRPr="009F25F3" w:rsidRDefault="004E3655" w:rsidP="00B569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25F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КТО ИМЕЕТ</w:t>
            </w:r>
            <w:r w:rsidR="00F3384E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9F25F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13041" w:type="dxa"/>
            <w:gridSpan w:val="3"/>
            <w:shd w:val="clear" w:color="auto" w:fill="FFEEB9"/>
            <w:vAlign w:val="center"/>
            <w:hideMark/>
          </w:tcPr>
          <w:p w:rsidR="004E3655" w:rsidRPr="009F25F3" w:rsidRDefault="004E3655" w:rsidP="00B569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25F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Граждане Российской Федерации, постоянно проживающие на территории Российской Федерации:</w:t>
            </w:r>
          </w:p>
          <w:p w:rsidR="004C431B" w:rsidRPr="004C431B" w:rsidRDefault="004C431B" w:rsidP="004C431B">
            <w:pPr>
              <w:pStyle w:val="a5"/>
              <w:numPr>
                <w:ilvl w:val="0"/>
                <w:numId w:val="17"/>
              </w:numPr>
              <w:spacing w:after="0" w:line="240" w:lineRule="auto"/>
              <w:ind w:right="-15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2A6A05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Женщина </w:t>
            </w:r>
            <w:r w:rsidRPr="004C431B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 xml:space="preserve">родившая (усыновившая) </w:t>
            </w:r>
            <w:r w:rsidRPr="002A6A05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третьего ребёнка или последующих детей</w:t>
            </w:r>
            <w:r w:rsidRPr="004C431B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E05A0" w:rsidRPr="002A6A05" w:rsidRDefault="004E3655" w:rsidP="004C431B">
            <w:pPr>
              <w:pStyle w:val="a5"/>
              <w:numPr>
                <w:ilvl w:val="0"/>
                <w:numId w:val="17"/>
              </w:numPr>
              <w:spacing w:after="0" w:line="240" w:lineRule="auto"/>
              <w:ind w:right="-15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A6A05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Отец (усыновитель) или опекун реб</w:t>
            </w:r>
            <w:r w:rsidR="00786444" w:rsidRPr="002A6A05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ё</w:t>
            </w:r>
            <w:r w:rsidRPr="002A6A05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нка</w:t>
            </w:r>
            <w:r w:rsidR="00DE05A0" w:rsidRPr="002A6A05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E3655" w:rsidRPr="009F25F3" w:rsidRDefault="000C04DB" w:rsidP="00B56977">
            <w:pPr>
              <w:spacing w:after="0" w:line="240" w:lineRule="auto"/>
              <w:ind w:left="360" w:right="157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0C04DB">
              <w:rPr>
                <w:rFonts w:ascii="PT Astra Serif" w:eastAsia="Times New Roman" w:hAnsi="PT Astra Serif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0C04DB">
              <w:rPr>
                <w:rFonts w:ascii="PT Astra Serif" w:eastAsia="Times New Roman" w:hAnsi="PT Astra Serif" w:cs="Times New Roman"/>
                <w:i/>
                <w:iCs/>
                <w:color w:val="000000"/>
                <w:sz w:val="28"/>
                <w:szCs w:val="28"/>
                <w:lang w:eastAsia="ru-RU"/>
              </w:rPr>
              <w:t>случае</w:t>
            </w:r>
            <w:proofErr w:type="gramEnd"/>
            <w:r w:rsidRPr="000C04DB">
              <w:rPr>
                <w:rFonts w:ascii="PT Astra Serif" w:eastAsia="Times New Roman" w:hAnsi="PT Astra Serif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смерти женщины, объявления её умершей, лишения родительских прав (ограничения в родительских правах) или в случае отмены усыновления ребенка</w:t>
            </w:r>
          </w:p>
        </w:tc>
      </w:tr>
      <w:tr w:rsidR="004E3655" w:rsidRPr="009F25F3" w:rsidTr="005B254D">
        <w:trPr>
          <w:trHeight w:val="895"/>
          <w:tblCellSpacing w:w="0" w:type="dxa"/>
        </w:trPr>
        <w:tc>
          <w:tcPr>
            <w:tcW w:w="2583" w:type="dxa"/>
            <w:shd w:val="clear" w:color="auto" w:fill="B8CCE4" w:themeFill="accent1" w:themeFillTint="66"/>
            <w:vAlign w:val="center"/>
            <w:hideMark/>
          </w:tcPr>
          <w:p w:rsidR="004E3655" w:rsidRPr="009F25F3" w:rsidRDefault="004E3655" w:rsidP="00B569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25F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УСЛОВИЯ</w:t>
            </w:r>
            <w:r w:rsidR="00F3384E" w:rsidRPr="000C04DB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F25F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ПРЕДОСТАВЛЕНИЯ</w:t>
            </w:r>
            <w:r w:rsidR="00F3384E" w:rsidRPr="000C04DB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F25F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ВЫПЛАТЫ</w:t>
            </w:r>
          </w:p>
        </w:tc>
        <w:tc>
          <w:tcPr>
            <w:tcW w:w="13041" w:type="dxa"/>
            <w:gridSpan w:val="3"/>
            <w:shd w:val="clear" w:color="auto" w:fill="B8CCE4" w:themeFill="accent1" w:themeFillTint="66"/>
            <w:vAlign w:val="center"/>
            <w:hideMark/>
          </w:tcPr>
          <w:p w:rsidR="004E3655" w:rsidRPr="009F25F3" w:rsidRDefault="000C04DB" w:rsidP="003524CC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820" w:right="157" w:hanging="425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1A2944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Ежемесячная денежная выплата назначается на третьего </w:t>
            </w:r>
            <w:r w:rsidR="003524CC">
              <w:rPr>
                <w:rFonts w:ascii="Times New Roman" w:hAnsi="Times New Roman" w:cs="Times New Roman"/>
                <w:sz w:val="28"/>
                <w:szCs w:val="28"/>
              </w:rPr>
              <w:t>и каждого</w:t>
            </w:r>
            <w:r w:rsidRPr="001A2944">
              <w:rPr>
                <w:rFonts w:ascii="Times New Roman" w:hAnsi="Times New Roman" w:cs="Times New Roman"/>
                <w:sz w:val="28"/>
                <w:szCs w:val="28"/>
              </w:rPr>
              <w:t xml:space="preserve"> последующего ребенка, начиная с месяца обращения за назначением ежемесячной денежной выплаты </w:t>
            </w:r>
            <w:r w:rsidRPr="000C04D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по месяц исполнения ребенку трех лет</w:t>
            </w:r>
            <w:r w:rsidRPr="001A29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3655" w:rsidRPr="009F25F3" w:rsidTr="005B254D">
        <w:trPr>
          <w:trHeight w:val="446"/>
          <w:tblCellSpacing w:w="0" w:type="dxa"/>
        </w:trPr>
        <w:tc>
          <w:tcPr>
            <w:tcW w:w="2583" w:type="dxa"/>
            <w:shd w:val="clear" w:color="auto" w:fill="F2DBDB" w:themeFill="accent2" w:themeFillTint="33"/>
            <w:vAlign w:val="center"/>
            <w:hideMark/>
          </w:tcPr>
          <w:p w:rsidR="004E3655" w:rsidRPr="009F25F3" w:rsidRDefault="004E3655" w:rsidP="00B569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25F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РАЗМЕР</w:t>
            </w:r>
            <w:r w:rsidR="00F3384E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9F25F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ВЫПЛАТЫ</w:t>
            </w:r>
          </w:p>
        </w:tc>
        <w:tc>
          <w:tcPr>
            <w:tcW w:w="13041" w:type="dxa"/>
            <w:gridSpan w:val="3"/>
            <w:shd w:val="clear" w:color="auto" w:fill="F2DBDB" w:themeFill="accent2" w:themeFillTint="33"/>
            <w:vAlign w:val="center"/>
            <w:hideMark/>
          </w:tcPr>
          <w:p w:rsidR="00DA7BA1" w:rsidRPr="00476ED9" w:rsidRDefault="00CC42AC" w:rsidP="00CC42A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FF0000"/>
                <w:sz w:val="32"/>
                <w:szCs w:val="32"/>
                <w:lang w:eastAsia="ru-RU"/>
              </w:rPr>
              <w:t>10</w:t>
            </w:r>
            <w:r w:rsidR="00500A38" w:rsidRPr="00476ED9">
              <w:rPr>
                <w:rFonts w:ascii="PT Astra Serif" w:eastAsia="Times New Roman" w:hAnsi="PT Astra Serif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b/>
                <w:bCs/>
                <w:color w:val="FF0000"/>
                <w:sz w:val="32"/>
                <w:szCs w:val="32"/>
                <w:lang w:eastAsia="ru-RU"/>
              </w:rPr>
              <w:t>289</w:t>
            </w:r>
            <w:r w:rsidR="004E3655" w:rsidRPr="00476ED9">
              <w:rPr>
                <w:rFonts w:ascii="PT Astra Serif" w:eastAsia="Times New Roman" w:hAnsi="PT Astra Serif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рубл</w:t>
            </w:r>
            <w:r w:rsidR="00A229A8" w:rsidRPr="00476ED9">
              <w:rPr>
                <w:rFonts w:ascii="PT Astra Serif" w:eastAsia="Times New Roman" w:hAnsi="PT Astra Serif" w:cs="Times New Roman"/>
                <w:b/>
                <w:bCs/>
                <w:color w:val="FF0000"/>
                <w:sz w:val="32"/>
                <w:szCs w:val="32"/>
                <w:lang w:eastAsia="ru-RU"/>
              </w:rPr>
              <w:t>ей</w:t>
            </w:r>
            <w:r w:rsidR="004E3655" w:rsidRPr="00476ED9">
              <w:rPr>
                <w:rFonts w:ascii="PT Astra Serif" w:eastAsia="Times New Roman" w:hAnsi="PT Astra Serif" w:cs="Times New Roman"/>
                <w:color w:val="FF0000"/>
                <w:sz w:val="32"/>
                <w:szCs w:val="32"/>
                <w:lang w:eastAsia="ru-RU"/>
              </w:rPr>
              <w:t xml:space="preserve"> в месяц</w:t>
            </w:r>
            <w:r w:rsidR="00202E59">
              <w:rPr>
                <w:rFonts w:ascii="PT Astra Serif" w:eastAsia="Times New Roman" w:hAnsi="PT Astra Serif" w:cs="Times New Roman"/>
                <w:color w:val="FF0000"/>
                <w:sz w:val="32"/>
                <w:szCs w:val="32"/>
                <w:lang w:eastAsia="ru-RU"/>
              </w:rPr>
              <w:t xml:space="preserve"> при обращении в 2021 году</w:t>
            </w:r>
          </w:p>
        </w:tc>
      </w:tr>
      <w:tr w:rsidR="004E3655" w:rsidRPr="009F25F3" w:rsidTr="005B254D">
        <w:trPr>
          <w:gridAfter w:val="1"/>
          <w:wAfter w:w="30" w:type="dxa"/>
          <w:tblCellSpacing w:w="0" w:type="dxa"/>
        </w:trPr>
        <w:tc>
          <w:tcPr>
            <w:tcW w:w="2978" w:type="dxa"/>
            <w:gridSpan w:val="2"/>
            <w:shd w:val="clear" w:color="auto" w:fill="ADF5F5"/>
            <w:vAlign w:val="center"/>
            <w:hideMark/>
          </w:tcPr>
          <w:p w:rsidR="00913E10" w:rsidRDefault="00913E10" w:rsidP="00913E1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A7BA1" w:rsidRPr="009F25F3" w:rsidRDefault="004E3655" w:rsidP="00913E1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25F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="00DA7BA1" w:rsidRPr="009F25F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УДА ОБРАЩАТЬСЯ</w:t>
            </w:r>
          </w:p>
          <w:p w:rsidR="004E3655" w:rsidRPr="009F25F3" w:rsidRDefault="00DA7BA1" w:rsidP="00913E1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25F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 </w:t>
            </w:r>
            <w:r w:rsidR="004E3655" w:rsidRPr="009F25F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ВЫПЛАТ</w:t>
            </w:r>
            <w:r w:rsidRPr="009F25F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ОЙ</w:t>
            </w:r>
          </w:p>
        </w:tc>
        <w:tc>
          <w:tcPr>
            <w:tcW w:w="12616" w:type="dxa"/>
            <w:shd w:val="clear" w:color="auto" w:fill="ADF5F5"/>
            <w:vAlign w:val="center"/>
            <w:hideMark/>
          </w:tcPr>
          <w:p w:rsidR="000C04DB" w:rsidRPr="000C04DB" w:rsidRDefault="000C04DB" w:rsidP="000C04DB">
            <w:pPr>
              <w:spacing w:after="0" w:line="240" w:lineRule="auto"/>
              <w:ind w:left="2126" w:right="157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ab/>
              <w:t>П</w:t>
            </w:r>
            <w:r w:rsidRPr="000C04D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ортал Государственных услуг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(</w:t>
            </w:r>
            <w:r w:rsidR="001B109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https://www.gosuslugi.ru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)</w:t>
            </w:r>
          </w:p>
          <w:p w:rsidR="000C04DB" w:rsidRPr="000C04DB" w:rsidRDefault="000C04DB" w:rsidP="000C04DB">
            <w:pPr>
              <w:spacing w:after="0" w:line="240" w:lineRule="auto"/>
              <w:ind w:left="2126" w:right="157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C04D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2.</w:t>
            </w:r>
            <w:r w:rsidRPr="000C04D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</w:t>
            </w:r>
            <w:r w:rsidRPr="009F25F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ногофункциональный центр</w:t>
            </w:r>
            <w:r w:rsidRPr="000C04D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(</w:t>
            </w:r>
            <w:r w:rsidRPr="000C04D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МФЦ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)</w:t>
            </w:r>
          </w:p>
          <w:p w:rsidR="000C04DB" w:rsidRPr="000C04DB" w:rsidRDefault="000C04DB" w:rsidP="000C04DB">
            <w:pPr>
              <w:spacing w:after="0" w:line="240" w:lineRule="auto"/>
              <w:ind w:left="2126" w:right="157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C04D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3.</w:t>
            </w:r>
            <w:r w:rsidRPr="000C04D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ab/>
              <w:t>Филиалы Центра социальной поддержки населения.</w:t>
            </w:r>
          </w:p>
          <w:p w:rsidR="00E74802" w:rsidRPr="009F25F3" w:rsidRDefault="000C04DB" w:rsidP="000C04DB">
            <w:pPr>
              <w:spacing w:after="0" w:line="240" w:lineRule="auto"/>
              <w:ind w:left="2126" w:right="157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C04D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4.</w:t>
            </w:r>
            <w:r w:rsidRPr="000C04D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ab/>
              <w:t>С помощью почтовой связи.</w:t>
            </w:r>
          </w:p>
        </w:tc>
      </w:tr>
      <w:tr w:rsidR="00636BC9" w:rsidRPr="009F25F3" w:rsidTr="005B254D">
        <w:trPr>
          <w:gridAfter w:val="1"/>
          <w:wAfter w:w="30" w:type="dxa"/>
          <w:trHeight w:val="3499"/>
          <w:tblCellSpacing w:w="0" w:type="dxa"/>
        </w:trPr>
        <w:tc>
          <w:tcPr>
            <w:tcW w:w="2978" w:type="dxa"/>
            <w:gridSpan w:val="2"/>
            <w:vAlign w:val="center"/>
            <w:hideMark/>
          </w:tcPr>
          <w:p w:rsidR="007B5CCC" w:rsidRDefault="007B5CCC" w:rsidP="00B569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36BC9" w:rsidRDefault="00636BC9" w:rsidP="00B569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25F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СРОКИ </w:t>
            </w:r>
            <w:r w:rsidR="00B07D18" w:rsidRPr="009F25F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НАЗНАЧЕНИЯ ВЫПЛАТЫ</w:t>
            </w:r>
          </w:p>
          <w:p w:rsidR="00DB2AA4" w:rsidRPr="000C04DB" w:rsidRDefault="008321F3" w:rsidP="00DB2AA4">
            <w:pPr>
              <w:spacing w:after="0" w:line="240" w:lineRule="auto"/>
              <w:ind w:left="142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7620</wp:posOffset>
                  </wp:positionV>
                  <wp:extent cx="1706880" cy="2562860"/>
                  <wp:effectExtent l="0" t="0" r="7620" b="0"/>
                  <wp:wrapNone/>
                  <wp:docPr id="1" name="Рисунок 1" descr="https://thumbs.dreamstime.com/b/%D1%81%D1%87%D0%B0%D1%81%D1%82-%D0%B8%D0%B2%D1%8B%D0%B9-%D0%BC%D0%B0-%D0%B5%D0%BD%D1%8C%D0%BA%D0%B8%D0%B9-%D0%BC-%D0%B0-%D0%B5%D0%BD%D0%B5%D1%86-376707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humbs.dreamstime.com/b/%D1%81%D1%87%D0%B0%D1%81%D1%82-%D0%B8%D0%B2%D1%8B%D0%B9-%D0%BC%D0%B0-%D0%B5%D0%BD%D1%8C%D0%BA%D0%B8%D0%B9-%D0%BC-%D0%B0-%D0%B5%D0%BD%D0%B5%D1%86-376707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2562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616" w:type="dxa"/>
            <w:vAlign w:val="center"/>
            <w:hideMark/>
          </w:tcPr>
          <w:p w:rsidR="007B5CCC" w:rsidRDefault="007B5CCC" w:rsidP="00DB2AA4">
            <w:pPr>
              <w:tabs>
                <w:tab w:val="left" w:pos="708"/>
                <w:tab w:val="left" w:pos="850"/>
                <w:tab w:val="left" w:pos="992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09E" w:rsidRPr="00DB2AA4" w:rsidRDefault="001B109E" w:rsidP="00DB2AA4">
            <w:pPr>
              <w:tabs>
                <w:tab w:val="left" w:pos="708"/>
                <w:tab w:val="left" w:pos="850"/>
                <w:tab w:val="left" w:pos="992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DB2AA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B2AA4">
              <w:rPr>
                <w:rFonts w:ascii="Times New Roman" w:hAnsi="Times New Roman" w:cs="Times New Roman"/>
                <w:sz w:val="28"/>
                <w:szCs w:val="28"/>
              </w:rPr>
              <w:tab/>
              <w:t>В семьях, которых третий ребенок или последующие дети родились</w:t>
            </w:r>
            <w:r w:rsidRPr="00DB2A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B2AA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до 1 января 2019 года</w:t>
            </w:r>
            <w:r w:rsidRPr="00DB2AA4">
              <w:rPr>
                <w:rFonts w:ascii="Times New Roman" w:hAnsi="Times New Roman" w:cs="Times New Roman"/>
                <w:sz w:val="28"/>
                <w:szCs w:val="28"/>
              </w:rPr>
              <w:t xml:space="preserve">, в случае если среднедушевой доход семьи ниже среднедушевого денежного дохода в Оренбургской области за 2 квартал года, предшествующего году обращения (до </w:t>
            </w:r>
            <w:r w:rsidR="003524CC">
              <w:rPr>
                <w:rFonts w:ascii="Times New Roman" w:hAnsi="Times New Roman" w:cs="Times New Roman"/>
                <w:sz w:val="28"/>
                <w:szCs w:val="28"/>
              </w:rPr>
              <w:t>23195,70</w:t>
            </w:r>
            <w:r w:rsidR="00325C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2AA4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CC42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B2AA4">
              <w:rPr>
                <w:rFonts w:ascii="Times New Roman" w:hAnsi="Times New Roman" w:cs="Times New Roman"/>
                <w:sz w:val="28"/>
                <w:szCs w:val="28"/>
              </w:rPr>
              <w:t xml:space="preserve">) – </w:t>
            </w:r>
            <w:r w:rsidRPr="00DB2AA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размер пособия 5398 рублей.</w:t>
            </w:r>
          </w:p>
          <w:p w:rsidR="001B109E" w:rsidRPr="00DB2AA4" w:rsidRDefault="001B109E" w:rsidP="00DB2AA4">
            <w:pPr>
              <w:tabs>
                <w:tab w:val="left" w:pos="708"/>
                <w:tab w:val="left" w:pos="850"/>
                <w:tab w:val="left" w:pos="992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AA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DB2AA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DB2AA4">
              <w:rPr>
                <w:rFonts w:ascii="Times New Roman" w:hAnsi="Times New Roman" w:cs="Times New Roman"/>
                <w:sz w:val="28"/>
                <w:szCs w:val="28"/>
              </w:rPr>
              <w:t xml:space="preserve">В семьях, которых третий ребенок или последующие дети родились </w:t>
            </w:r>
            <w:r w:rsidRPr="00DB2AA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 1 января 2019 год</w:t>
            </w:r>
            <w:r w:rsidR="00195E4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а</w:t>
            </w:r>
            <w:r w:rsidRPr="00DB2AA4">
              <w:rPr>
                <w:rFonts w:ascii="Times New Roman" w:hAnsi="Times New Roman" w:cs="Times New Roman"/>
                <w:sz w:val="28"/>
                <w:szCs w:val="28"/>
              </w:rPr>
              <w:t xml:space="preserve">, в случае если среднедушевой доход семьи не превышает </w:t>
            </w:r>
            <w:proofErr w:type="spellStart"/>
            <w:r w:rsidRPr="00DB2AA4">
              <w:rPr>
                <w:rFonts w:ascii="Times New Roman" w:hAnsi="Times New Roman" w:cs="Times New Roman"/>
                <w:sz w:val="28"/>
                <w:szCs w:val="28"/>
              </w:rPr>
              <w:t>двухкратной</w:t>
            </w:r>
            <w:proofErr w:type="spellEnd"/>
            <w:r w:rsidRPr="00DB2AA4">
              <w:rPr>
                <w:rFonts w:ascii="Times New Roman" w:hAnsi="Times New Roman" w:cs="Times New Roman"/>
                <w:sz w:val="28"/>
                <w:szCs w:val="28"/>
              </w:rPr>
              <w:t xml:space="preserve"> величины прожиточного минимума трудоспособного населения, установленную в Оренбургской области за 2 квартал года, предшествующего году обращения за назначением ежемесячной денежной выплаты (до </w:t>
            </w:r>
            <w:r w:rsidR="00CC42AC">
              <w:rPr>
                <w:rFonts w:ascii="Times New Roman" w:hAnsi="Times New Roman" w:cs="Times New Roman"/>
                <w:sz w:val="28"/>
                <w:szCs w:val="28"/>
              </w:rPr>
              <w:t>21030</w:t>
            </w:r>
            <w:r w:rsidRPr="00DB2AA4">
              <w:rPr>
                <w:rFonts w:ascii="Times New Roman" w:hAnsi="Times New Roman" w:cs="Times New Roman"/>
                <w:sz w:val="28"/>
                <w:szCs w:val="28"/>
              </w:rPr>
              <w:t xml:space="preserve">руб) – </w:t>
            </w:r>
            <w:r w:rsidRPr="00DB2AA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размер пособия </w:t>
            </w:r>
            <w:r w:rsidR="00CC42A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10 289</w:t>
            </w:r>
            <w:r w:rsidRPr="00DB2AA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рублей</w:t>
            </w:r>
            <w:r w:rsidRPr="00DB2AA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</w:p>
          <w:p w:rsidR="001778AF" w:rsidRDefault="001B109E" w:rsidP="00DB2AA4">
            <w:pPr>
              <w:tabs>
                <w:tab w:val="left" w:pos="708"/>
                <w:tab w:val="left" w:pos="850"/>
                <w:tab w:val="left" w:pos="992"/>
              </w:tabs>
              <w:spacing w:after="0" w:line="240" w:lineRule="auto"/>
              <w:ind w:left="709" w:right="1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AA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DB2AA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DB2AA4">
              <w:rPr>
                <w:rFonts w:ascii="Times New Roman" w:hAnsi="Times New Roman" w:cs="Times New Roman"/>
                <w:sz w:val="28"/>
                <w:szCs w:val="28"/>
              </w:rPr>
              <w:t xml:space="preserve">В семьях, которых третий ребенок или последующие дети родились </w:t>
            </w:r>
            <w:r w:rsidRPr="00DB2AA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 1 января 2019 года</w:t>
            </w:r>
            <w:r w:rsidRPr="00DB2AA4">
              <w:rPr>
                <w:rFonts w:ascii="Times New Roman" w:hAnsi="Times New Roman" w:cs="Times New Roman"/>
                <w:sz w:val="28"/>
                <w:szCs w:val="28"/>
              </w:rPr>
              <w:t>, в случае е</w:t>
            </w:r>
            <w:r w:rsidR="006761E6">
              <w:rPr>
                <w:rFonts w:ascii="Times New Roman" w:hAnsi="Times New Roman" w:cs="Times New Roman"/>
                <w:sz w:val="28"/>
                <w:szCs w:val="28"/>
              </w:rPr>
              <w:t>сли среднедушевой доход семьи</w:t>
            </w:r>
            <w:bookmarkStart w:id="0" w:name="_GoBack"/>
            <w:bookmarkEnd w:id="0"/>
            <w:r w:rsidRPr="00DB2AA4">
              <w:rPr>
                <w:rFonts w:ascii="Times New Roman" w:hAnsi="Times New Roman" w:cs="Times New Roman"/>
                <w:sz w:val="28"/>
                <w:szCs w:val="28"/>
              </w:rPr>
              <w:t xml:space="preserve"> превышает </w:t>
            </w:r>
            <w:proofErr w:type="spellStart"/>
            <w:r w:rsidRPr="00DB2AA4">
              <w:rPr>
                <w:rFonts w:ascii="Times New Roman" w:hAnsi="Times New Roman" w:cs="Times New Roman"/>
                <w:sz w:val="28"/>
                <w:szCs w:val="28"/>
              </w:rPr>
              <w:t>двухкратной</w:t>
            </w:r>
            <w:proofErr w:type="spellEnd"/>
            <w:r w:rsidRPr="00DB2AA4">
              <w:rPr>
                <w:rFonts w:ascii="Times New Roman" w:hAnsi="Times New Roman" w:cs="Times New Roman"/>
                <w:sz w:val="28"/>
                <w:szCs w:val="28"/>
              </w:rPr>
              <w:t xml:space="preserve"> величины прожиточного минимума трудоспособного населения, установленную в Оренбургской области за 2 квартал года, предшествующего году обращения за назначением ежемесячной денежной выплаты, но ниже среднедушевого денежного дохода в Оренбургской области за 2 квартал года, предшествующего году обращения (от </w:t>
            </w:r>
            <w:r w:rsidR="00CC42AC">
              <w:rPr>
                <w:rFonts w:ascii="Times New Roman" w:hAnsi="Times New Roman" w:cs="Times New Roman"/>
                <w:sz w:val="28"/>
                <w:szCs w:val="28"/>
              </w:rPr>
              <w:t>21030</w:t>
            </w:r>
            <w:r w:rsidRPr="00DB2AA4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gramEnd"/>
            <w:r w:rsidRPr="00DB2AA4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3524CC">
              <w:rPr>
                <w:rFonts w:ascii="Times New Roman" w:hAnsi="Times New Roman" w:cs="Times New Roman"/>
                <w:sz w:val="28"/>
                <w:szCs w:val="28"/>
              </w:rPr>
              <w:t>23195,7</w:t>
            </w:r>
            <w:r w:rsidR="00325CD4" w:rsidRPr="00325C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B2AA4">
              <w:rPr>
                <w:rFonts w:ascii="Times New Roman" w:hAnsi="Times New Roman" w:cs="Times New Roman"/>
                <w:sz w:val="28"/>
                <w:szCs w:val="28"/>
              </w:rPr>
              <w:t xml:space="preserve">руб) – </w:t>
            </w:r>
            <w:r w:rsidRPr="00DB2AA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размер пособия 5398 рублей</w:t>
            </w:r>
            <w:r w:rsidRPr="00DB2A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5CCC" w:rsidRPr="007B5CCC" w:rsidRDefault="007B5CCC" w:rsidP="00DB2AA4">
            <w:pPr>
              <w:tabs>
                <w:tab w:val="left" w:pos="708"/>
                <w:tab w:val="left" w:pos="850"/>
                <w:tab w:val="left" w:pos="992"/>
              </w:tabs>
              <w:spacing w:after="0" w:line="240" w:lineRule="auto"/>
              <w:ind w:left="709" w:right="157"/>
              <w:jc w:val="both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</w:tr>
      <w:tr w:rsidR="004E3655" w:rsidRPr="009F25F3" w:rsidTr="005B254D">
        <w:trPr>
          <w:gridAfter w:val="1"/>
          <w:wAfter w:w="30" w:type="dxa"/>
          <w:tblCellSpacing w:w="0" w:type="dxa"/>
        </w:trPr>
        <w:tc>
          <w:tcPr>
            <w:tcW w:w="2978" w:type="dxa"/>
            <w:gridSpan w:val="2"/>
            <w:hideMark/>
          </w:tcPr>
          <w:p w:rsidR="004E3655" w:rsidRPr="009F25F3" w:rsidRDefault="004E3655" w:rsidP="006508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F25F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ОСУЩЕСТВЛ</w:t>
            </w:r>
            <w:r w:rsidR="00DA7BA1" w:rsidRPr="009F25F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ЕНИЕ</w:t>
            </w:r>
            <w:r w:rsidR="00F3384E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9F25F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ВЫПЛАТ</w:t>
            </w:r>
            <w:r w:rsidR="00DA7BA1" w:rsidRPr="009F25F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12616" w:type="dxa"/>
            <w:vAlign w:val="center"/>
            <w:hideMark/>
          </w:tcPr>
          <w:p w:rsidR="004E3655" w:rsidRPr="001B109E" w:rsidRDefault="00326D08" w:rsidP="001B109E">
            <w:pPr>
              <w:spacing w:after="0" w:line="240" w:lineRule="auto"/>
              <w:ind w:left="283" w:right="157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B109E">
              <w:rPr>
                <w:rFonts w:ascii="PT Astra Serif" w:eastAsia="Times New Roman" w:hAnsi="PT Astra Serif" w:cs="Times New Roman"/>
                <w:b/>
                <w:color w:val="002060"/>
                <w:sz w:val="24"/>
                <w:szCs w:val="24"/>
                <w:lang w:eastAsia="ru-RU"/>
              </w:rPr>
              <w:t xml:space="preserve">Выплата </w:t>
            </w:r>
            <w:r w:rsidR="00E74802" w:rsidRPr="001B109E">
              <w:rPr>
                <w:rFonts w:ascii="PT Astra Serif" w:eastAsia="Times New Roman" w:hAnsi="PT Astra Serif" w:cs="Times New Roman"/>
                <w:b/>
                <w:color w:val="002060"/>
                <w:sz w:val="24"/>
                <w:szCs w:val="24"/>
                <w:lang w:eastAsia="ru-RU"/>
              </w:rPr>
              <w:t>осуществляется государственным каз</w:t>
            </w:r>
            <w:r w:rsidR="00B8478C" w:rsidRPr="001B109E">
              <w:rPr>
                <w:rFonts w:ascii="PT Astra Serif" w:eastAsia="Times New Roman" w:hAnsi="PT Astra Serif" w:cs="Times New Roman"/>
                <w:b/>
                <w:color w:val="002060"/>
                <w:sz w:val="24"/>
                <w:szCs w:val="24"/>
                <w:lang w:eastAsia="ru-RU"/>
              </w:rPr>
              <w:t>ё</w:t>
            </w:r>
            <w:r w:rsidR="00E74802" w:rsidRPr="001B109E">
              <w:rPr>
                <w:rFonts w:ascii="PT Astra Serif" w:eastAsia="Times New Roman" w:hAnsi="PT Astra Serif" w:cs="Times New Roman"/>
                <w:b/>
                <w:color w:val="002060"/>
                <w:sz w:val="24"/>
                <w:szCs w:val="24"/>
                <w:lang w:eastAsia="ru-RU"/>
              </w:rPr>
              <w:t>нным учреждением Оренбургской области «Центр социальной поддержки населения» пут</w:t>
            </w:r>
            <w:r w:rsidR="00B8478C" w:rsidRPr="001B109E">
              <w:rPr>
                <w:rFonts w:ascii="PT Astra Serif" w:eastAsia="Times New Roman" w:hAnsi="PT Astra Serif" w:cs="Times New Roman"/>
                <w:b/>
                <w:color w:val="002060"/>
                <w:sz w:val="24"/>
                <w:szCs w:val="24"/>
                <w:lang w:eastAsia="ru-RU"/>
              </w:rPr>
              <w:t>ё</w:t>
            </w:r>
            <w:r w:rsidR="00E74802" w:rsidRPr="001B109E">
              <w:rPr>
                <w:rFonts w:ascii="PT Astra Serif" w:eastAsia="Times New Roman" w:hAnsi="PT Astra Serif" w:cs="Times New Roman"/>
                <w:b/>
                <w:color w:val="002060"/>
                <w:sz w:val="24"/>
                <w:szCs w:val="24"/>
                <w:lang w:eastAsia="ru-RU"/>
              </w:rPr>
              <w:t xml:space="preserve">м </w:t>
            </w:r>
            <w:r w:rsidRPr="001B109E">
              <w:rPr>
                <w:rFonts w:ascii="PT Astra Serif" w:eastAsia="Times New Roman" w:hAnsi="PT Astra Serif" w:cs="Times New Roman"/>
                <w:b/>
                <w:color w:val="002060"/>
                <w:sz w:val="24"/>
                <w:szCs w:val="24"/>
                <w:lang w:eastAsia="ru-RU"/>
              </w:rPr>
              <w:t>зачисл</w:t>
            </w:r>
            <w:r w:rsidR="00E74802" w:rsidRPr="001B109E">
              <w:rPr>
                <w:rFonts w:ascii="PT Astra Serif" w:eastAsia="Times New Roman" w:hAnsi="PT Astra Serif" w:cs="Times New Roman"/>
                <w:b/>
                <w:color w:val="002060"/>
                <w:sz w:val="24"/>
                <w:szCs w:val="24"/>
                <w:lang w:eastAsia="ru-RU"/>
              </w:rPr>
              <w:t xml:space="preserve">ения </w:t>
            </w:r>
            <w:r w:rsidRPr="001B109E">
              <w:rPr>
                <w:rFonts w:ascii="PT Astra Serif" w:eastAsia="Times New Roman" w:hAnsi="PT Astra Serif" w:cs="Times New Roman"/>
                <w:b/>
                <w:color w:val="002060"/>
                <w:sz w:val="24"/>
                <w:szCs w:val="24"/>
                <w:lang w:eastAsia="ru-RU"/>
              </w:rPr>
              <w:t>на счёт получателя,</w:t>
            </w:r>
            <w:r w:rsidR="005B3490" w:rsidRPr="001B109E">
              <w:rPr>
                <w:rFonts w:ascii="PT Astra Serif" w:eastAsia="Times New Roman" w:hAnsi="PT Astra Serif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1B109E">
              <w:rPr>
                <w:rFonts w:ascii="PT Astra Serif" w:eastAsia="Times New Roman" w:hAnsi="PT Astra Serif" w:cs="Times New Roman"/>
                <w:b/>
                <w:color w:val="002060"/>
                <w:sz w:val="24"/>
                <w:szCs w:val="24"/>
                <w:lang w:eastAsia="ru-RU"/>
              </w:rPr>
              <w:t>открытый в кредитной организации</w:t>
            </w:r>
            <w:r w:rsidRPr="001B109E">
              <w:rPr>
                <w:rFonts w:ascii="PT Astra Serif" w:eastAsia="Times New Roman" w:hAnsi="PT Astra Serif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</w:tbl>
    <w:p w:rsidR="004E3655" w:rsidRPr="00F7140D" w:rsidRDefault="004E3655" w:rsidP="00F7140D">
      <w:pPr>
        <w:spacing w:after="240" w:line="240" w:lineRule="auto"/>
        <w:jc w:val="both"/>
        <w:rPr>
          <w:rFonts w:ascii="PT Astra Serif" w:hAnsi="PT Astra Serif" w:cs="Times New Roman"/>
          <w:sz w:val="2"/>
          <w:szCs w:val="2"/>
        </w:rPr>
      </w:pPr>
    </w:p>
    <w:sectPr w:rsidR="004E3655" w:rsidRPr="00F7140D" w:rsidSect="007B5CCC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4EA" w:rsidRDefault="003164EA" w:rsidP="00B56977">
      <w:pPr>
        <w:spacing w:after="0" w:line="240" w:lineRule="auto"/>
      </w:pPr>
      <w:r>
        <w:separator/>
      </w:r>
    </w:p>
  </w:endnote>
  <w:endnote w:type="continuationSeparator" w:id="0">
    <w:p w:rsidR="003164EA" w:rsidRDefault="003164EA" w:rsidP="00B56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4EA" w:rsidRDefault="003164EA" w:rsidP="00B56977">
      <w:pPr>
        <w:spacing w:after="0" w:line="240" w:lineRule="auto"/>
      </w:pPr>
      <w:r>
        <w:separator/>
      </w:r>
    </w:p>
  </w:footnote>
  <w:footnote w:type="continuationSeparator" w:id="0">
    <w:p w:rsidR="003164EA" w:rsidRDefault="003164EA" w:rsidP="00B56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355A"/>
    <w:multiLevelType w:val="multilevel"/>
    <w:tmpl w:val="E640B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642B4"/>
    <w:multiLevelType w:val="multilevel"/>
    <w:tmpl w:val="46A6E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3E39F8"/>
    <w:multiLevelType w:val="hybridMultilevel"/>
    <w:tmpl w:val="61567F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1C2DF5"/>
    <w:multiLevelType w:val="multilevel"/>
    <w:tmpl w:val="751E7A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25D758BF"/>
    <w:multiLevelType w:val="multilevel"/>
    <w:tmpl w:val="B03C9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7618B8"/>
    <w:multiLevelType w:val="hybridMultilevel"/>
    <w:tmpl w:val="DB3E5D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8120398"/>
    <w:multiLevelType w:val="multilevel"/>
    <w:tmpl w:val="1520D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662335"/>
    <w:multiLevelType w:val="multilevel"/>
    <w:tmpl w:val="D6A88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ED7DD8"/>
    <w:multiLevelType w:val="multilevel"/>
    <w:tmpl w:val="18C24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2E1E61"/>
    <w:multiLevelType w:val="multilevel"/>
    <w:tmpl w:val="4162A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087F58"/>
    <w:multiLevelType w:val="hybridMultilevel"/>
    <w:tmpl w:val="79124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1940EF"/>
    <w:multiLevelType w:val="multilevel"/>
    <w:tmpl w:val="9BBE6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DF0039"/>
    <w:multiLevelType w:val="hybridMultilevel"/>
    <w:tmpl w:val="EAD8F3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071907"/>
    <w:multiLevelType w:val="multilevel"/>
    <w:tmpl w:val="89724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F16157"/>
    <w:multiLevelType w:val="multilevel"/>
    <w:tmpl w:val="2312F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095F9E"/>
    <w:multiLevelType w:val="multilevel"/>
    <w:tmpl w:val="DC5AE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A77154"/>
    <w:multiLevelType w:val="multilevel"/>
    <w:tmpl w:val="DC648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1118B4"/>
    <w:multiLevelType w:val="multilevel"/>
    <w:tmpl w:val="CB12F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390572"/>
    <w:multiLevelType w:val="multilevel"/>
    <w:tmpl w:val="507E7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7E3BED"/>
    <w:multiLevelType w:val="multilevel"/>
    <w:tmpl w:val="44C82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18"/>
  </w:num>
  <w:num w:numId="4">
    <w:abstractNumId w:val="0"/>
  </w:num>
  <w:num w:numId="5">
    <w:abstractNumId w:val="7"/>
  </w:num>
  <w:num w:numId="6">
    <w:abstractNumId w:val="16"/>
  </w:num>
  <w:num w:numId="7">
    <w:abstractNumId w:val="19"/>
  </w:num>
  <w:num w:numId="8">
    <w:abstractNumId w:val="11"/>
  </w:num>
  <w:num w:numId="9">
    <w:abstractNumId w:val="17"/>
  </w:num>
  <w:num w:numId="10">
    <w:abstractNumId w:val="15"/>
  </w:num>
  <w:num w:numId="11">
    <w:abstractNumId w:val="13"/>
  </w:num>
  <w:num w:numId="12">
    <w:abstractNumId w:val="6"/>
  </w:num>
  <w:num w:numId="13">
    <w:abstractNumId w:val="14"/>
  </w:num>
  <w:num w:numId="14">
    <w:abstractNumId w:val="9"/>
  </w:num>
  <w:num w:numId="15">
    <w:abstractNumId w:val="1"/>
  </w:num>
  <w:num w:numId="16">
    <w:abstractNumId w:val="3"/>
  </w:num>
  <w:num w:numId="17">
    <w:abstractNumId w:val="10"/>
  </w:num>
  <w:num w:numId="18">
    <w:abstractNumId w:val="5"/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6619"/>
    <w:rsid w:val="00013A08"/>
    <w:rsid w:val="00017B38"/>
    <w:rsid w:val="0006400E"/>
    <w:rsid w:val="0009071B"/>
    <w:rsid w:val="000A3A2A"/>
    <w:rsid w:val="000C04DB"/>
    <w:rsid w:val="000D75DB"/>
    <w:rsid w:val="000F33BF"/>
    <w:rsid w:val="00134A04"/>
    <w:rsid w:val="00135FF8"/>
    <w:rsid w:val="00140712"/>
    <w:rsid w:val="001778AF"/>
    <w:rsid w:val="00182647"/>
    <w:rsid w:val="00195E43"/>
    <w:rsid w:val="001B109E"/>
    <w:rsid w:val="00202E59"/>
    <w:rsid w:val="002A6A05"/>
    <w:rsid w:val="002B1D7E"/>
    <w:rsid w:val="00313C5F"/>
    <w:rsid w:val="003145FF"/>
    <w:rsid w:val="003164EA"/>
    <w:rsid w:val="00325CD4"/>
    <w:rsid w:val="00326D08"/>
    <w:rsid w:val="00336DE3"/>
    <w:rsid w:val="003524CC"/>
    <w:rsid w:val="003665A9"/>
    <w:rsid w:val="003711E5"/>
    <w:rsid w:val="00390CD7"/>
    <w:rsid w:val="003B10C9"/>
    <w:rsid w:val="003E0824"/>
    <w:rsid w:val="003F142F"/>
    <w:rsid w:val="003F16EA"/>
    <w:rsid w:val="00464301"/>
    <w:rsid w:val="00476ED9"/>
    <w:rsid w:val="004977C1"/>
    <w:rsid w:val="004C431B"/>
    <w:rsid w:val="004E3655"/>
    <w:rsid w:val="00500A38"/>
    <w:rsid w:val="005A7315"/>
    <w:rsid w:val="005B254D"/>
    <w:rsid w:val="005B3490"/>
    <w:rsid w:val="005B5A37"/>
    <w:rsid w:val="005E1E39"/>
    <w:rsid w:val="00600E7D"/>
    <w:rsid w:val="00614708"/>
    <w:rsid w:val="006153FD"/>
    <w:rsid w:val="006169CA"/>
    <w:rsid w:val="00636BC9"/>
    <w:rsid w:val="006508DA"/>
    <w:rsid w:val="00663704"/>
    <w:rsid w:val="006761E6"/>
    <w:rsid w:val="006900BF"/>
    <w:rsid w:val="006A4CD7"/>
    <w:rsid w:val="006B0AE6"/>
    <w:rsid w:val="006B3E34"/>
    <w:rsid w:val="006D335B"/>
    <w:rsid w:val="006D4870"/>
    <w:rsid w:val="00750120"/>
    <w:rsid w:val="0075076D"/>
    <w:rsid w:val="00786444"/>
    <w:rsid w:val="007B1730"/>
    <w:rsid w:val="007B5CCC"/>
    <w:rsid w:val="008321F3"/>
    <w:rsid w:val="00835D70"/>
    <w:rsid w:val="00846535"/>
    <w:rsid w:val="00866BAF"/>
    <w:rsid w:val="00867CFC"/>
    <w:rsid w:val="00907FC5"/>
    <w:rsid w:val="00913E10"/>
    <w:rsid w:val="00937B31"/>
    <w:rsid w:val="009A398A"/>
    <w:rsid w:val="009F25F3"/>
    <w:rsid w:val="00A229A8"/>
    <w:rsid w:val="00A43840"/>
    <w:rsid w:val="00A65C1E"/>
    <w:rsid w:val="00A873C7"/>
    <w:rsid w:val="00A96E71"/>
    <w:rsid w:val="00B07D18"/>
    <w:rsid w:val="00B14F01"/>
    <w:rsid w:val="00B20923"/>
    <w:rsid w:val="00B30BFF"/>
    <w:rsid w:val="00B31956"/>
    <w:rsid w:val="00B56977"/>
    <w:rsid w:val="00B8478C"/>
    <w:rsid w:val="00C055CB"/>
    <w:rsid w:val="00C31858"/>
    <w:rsid w:val="00C922BC"/>
    <w:rsid w:val="00CB77C9"/>
    <w:rsid w:val="00CC42AC"/>
    <w:rsid w:val="00CD77F5"/>
    <w:rsid w:val="00CF6BE4"/>
    <w:rsid w:val="00D164DD"/>
    <w:rsid w:val="00D22E3F"/>
    <w:rsid w:val="00D34CBA"/>
    <w:rsid w:val="00D66557"/>
    <w:rsid w:val="00D77908"/>
    <w:rsid w:val="00DA7BA1"/>
    <w:rsid w:val="00DB2AA4"/>
    <w:rsid w:val="00DE05A0"/>
    <w:rsid w:val="00E20587"/>
    <w:rsid w:val="00E74802"/>
    <w:rsid w:val="00EB54AD"/>
    <w:rsid w:val="00EF5E48"/>
    <w:rsid w:val="00F114A3"/>
    <w:rsid w:val="00F3384E"/>
    <w:rsid w:val="00F41CB8"/>
    <w:rsid w:val="00F619AA"/>
    <w:rsid w:val="00F7140D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5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36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DE05A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B77C9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E74802"/>
    <w:rPr>
      <w:b/>
      <w:bCs/>
    </w:rPr>
  </w:style>
  <w:style w:type="paragraph" w:styleId="a8">
    <w:name w:val="header"/>
    <w:basedOn w:val="a"/>
    <w:link w:val="a9"/>
    <w:uiPriority w:val="99"/>
    <w:unhideWhenUsed/>
    <w:rsid w:val="00B56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6977"/>
  </w:style>
  <w:style w:type="paragraph" w:styleId="aa">
    <w:name w:val="footer"/>
    <w:basedOn w:val="a"/>
    <w:link w:val="ab"/>
    <w:uiPriority w:val="99"/>
    <w:unhideWhenUsed/>
    <w:rsid w:val="00B56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69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5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36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DE05A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B77C9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E74802"/>
    <w:rPr>
      <w:b/>
      <w:bCs/>
    </w:rPr>
  </w:style>
  <w:style w:type="paragraph" w:styleId="a8">
    <w:name w:val="header"/>
    <w:basedOn w:val="a"/>
    <w:link w:val="a9"/>
    <w:uiPriority w:val="99"/>
    <w:unhideWhenUsed/>
    <w:rsid w:val="00B56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6977"/>
  </w:style>
  <w:style w:type="paragraph" w:styleId="aa">
    <w:name w:val="footer"/>
    <w:basedOn w:val="a"/>
    <w:link w:val="ab"/>
    <w:uiPriority w:val="99"/>
    <w:unhideWhenUsed/>
    <w:rsid w:val="00B56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6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7088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5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371600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75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2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msr.orb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3D10A-8224-49A5-8736-EFA141360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МСР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Гридунова Татьяна (интернет)</dc:creator>
  <cp:lastModifiedBy>Савельева Татьяна Вячеславовна</cp:lastModifiedBy>
  <cp:revision>5</cp:revision>
  <cp:lastPrinted>2021-11-12T06:01:00Z</cp:lastPrinted>
  <dcterms:created xsi:type="dcterms:W3CDTF">2021-03-04T04:49:00Z</dcterms:created>
  <dcterms:modified xsi:type="dcterms:W3CDTF">2021-11-12T06:06:00Z</dcterms:modified>
</cp:coreProperties>
</file>