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77" w:rsidRPr="001B68EF" w:rsidRDefault="00D25B77" w:rsidP="00D25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 w:rsidRPr="001B68EF">
        <w:rPr>
          <w:rFonts w:ascii="Times New Roman" w:hAnsi="Times New Roman"/>
          <w:i/>
          <w:sz w:val="40"/>
          <w:szCs w:val="40"/>
          <w:lang w:eastAsia="ru-RU"/>
        </w:rPr>
        <w:t>Образец</w:t>
      </w:r>
    </w:p>
    <w:p w:rsidR="00D25B77" w:rsidRDefault="00D25B77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B77" w:rsidRDefault="00D25B77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Приложение</w:t>
      </w:r>
    </w:p>
    <w:p w:rsidR="00880F2F" w:rsidRPr="004D3CD5" w:rsidRDefault="00880F2F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</w:p>
    <w:p w:rsidR="00880F2F" w:rsidRPr="004D3CD5" w:rsidRDefault="00880F2F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от __________ № ____________</w:t>
      </w:r>
    </w:p>
    <w:p w:rsidR="00880F2F" w:rsidRPr="004D3CD5" w:rsidRDefault="00880F2F" w:rsidP="00880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4D3CD5">
        <w:rPr>
          <w:rFonts w:ascii="Times New Roman" w:hAnsi="Times New Roman" w:cs="Times New Roman"/>
          <w:sz w:val="28"/>
          <w:szCs w:val="28"/>
        </w:rPr>
        <w:t>КОДЕКС</w:t>
      </w:r>
    </w:p>
    <w:p w:rsidR="00880F2F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</w:p>
    <w:p w:rsidR="00880F2F" w:rsidRDefault="00880F2F" w:rsidP="00880F2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880F2F" w:rsidRPr="008474AF" w:rsidRDefault="00880F2F" w:rsidP="00880F2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474AF"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  <w:r w:rsidRPr="008474AF">
        <w:rPr>
          <w:b/>
          <w:sz w:val="20"/>
          <w:szCs w:val="20"/>
        </w:rPr>
        <w:t xml:space="preserve"> </w:t>
      </w: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0F2F" w:rsidRPr="008474AF" w:rsidRDefault="00880F2F" w:rsidP="00880F2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D3CD5">
        <w:rPr>
          <w:sz w:val="28"/>
          <w:szCs w:val="28"/>
        </w:rPr>
        <w:t xml:space="preserve">1.1. Кодекс этики и служебного поведения работников </w:t>
      </w:r>
      <w:r>
        <w:rPr>
          <w:sz w:val="28"/>
          <w:szCs w:val="28"/>
        </w:rPr>
        <w:t xml:space="preserve">__________________________________________________________________ </w:t>
      </w:r>
      <w:r w:rsidRPr="008474AF">
        <w:rPr>
          <w:sz w:val="20"/>
          <w:szCs w:val="20"/>
        </w:rPr>
        <w:t>(наименование подведомственного министерству социального развития Оренбургской области учреждения)</w:t>
      </w:r>
      <w:r w:rsidRPr="008474AF">
        <w:rPr>
          <w:b/>
          <w:sz w:val="20"/>
          <w:szCs w:val="20"/>
        </w:rPr>
        <w:t xml:space="preserve"> </w:t>
      </w:r>
    </w:p>
    <w:p w:rsidR="00880F2F" w:rsidRDefault="00880F2F" w:rsidP="0088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(далее – Кодекс) представляет собой совокупность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 независимо</w:t>
      </w:r>
      <w:proofErr w:type="gramEnd"/>
      <w:r w:rsidRPr="004D3CD5">
        <w:rPr>
          <w:rFonts w:ascii="Times New Roman" w:hAnsi="Times New Roman" w:cs="Times New Roman"/>
          <w:sz w:val="28"/>
          <w:szCs w:val="28"/>
        </w:rPr>
        <w:t xml:space="preserve"> от занимаемой ими должности.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1.2. Целью Кодекса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для достойного выполнения ими своей профессиональной деятельности.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1.3. Настоящий Кодекс призван повысить эффективность выполнения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служит основой формирования должной морали, а также выступает как институт общественного сознания и нравственности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1.4. Знание и соблюдение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2. Общие принципы и правила служебного</w:t>
      </w: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880F2F" w:rsidRPr="004D3CD5" w:rsidRDefault="00880F2F" w:rsidP="00880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2.1. Все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обязаны следовать следующим общим принципам и правилам поведения: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своих полномочий;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соблюдать профессиональной этики и правила делового поведения;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предусмотренные законодательством Российской Федерации;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 w:rsidRPr="004D3CD5">
        <w:rPr>
          <w:rFonts w:ascii="Times New Roman" w:hAnsi="Times New Roman" w:cs="Times New Roman"/>
          <w:sz w:val="28"/>
          <w:szCs w:val="28"/>
        </w:rPr>
        <w:t xml:space="preserve"> положение для оказания влияния при решении вопросов личного характера;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если это не входит в должностные обязанности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2.2.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исходя из политической, экономической целесообразности, либо по иным мотивам, в своей деятельности не должны допускать нарушение законов и иных нормативных правовых актов.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2.3.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2.4.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2.5.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обязан уведомлять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каких-либо лиц в целях склонения к совершению коррупционных правонарушений.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2.6. 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запрещается получать в связи с исполнением им должностных обязанностей вознаграждения от физических и юридических лиц, за исключением обычных подарков, стоимость которых не превышает трех тысяч рублей (</w:t>
      </w:r>
      <w:hyperlink r:id="rId6">
        <w:r w:rsidRPr="004D3CD5">
          <w:rPr>
            <w:rFonts w:ascii="Times New Roman" w:hAnsi="Times New Roman" w:cs="Times New Roman"/>
            <w:sz w:val="28"/>
            <w:szCs w:val="28"/>
          </w:rPr>
          <w:t>статья 575</w:t>
        </w:r>
      </w:hyperlink>
      <w:r w:rsidRPr="004D3CD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2.7.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по </w:t>
      </w:r>
      <w:r w:rsidRPr="004D3CD5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2.8.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2.9.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другим работника Учреждения</w:t>
      </w:r>
      <w:r w:rsidRPr="004D3CD5">
        <w:rPr>
          <w:rFonts w:ascii="Times New Roman" w:hAnsi="Times New Roman" w:cs="Times New Roman"/>
          <w:sz w:val="28"/>
          <w:szCs w:val="28"/>
        </w:rPr>
        <w:t>, призван: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2.10.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не допускали </w:t>
      </w:r>
      <w:proofErr w:type="spellStart"/>
      <w:r w:rsidRPr="004D3CD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D3CD5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80F2F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2.11.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несет ответственность в соответствии с законодательством Российской Федерации за действия или бездействие подчиненных ему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>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3. Рекомендательные этические правила служебного</w:t>
      </w: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воздерживается от: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3.3.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своим служебным поведением призваны способствовать установлению в коллективе деловых взаимоотношений и конструктивного сотрудничества друг с другом.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коллегами.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3.4. Внешний вид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2F" w:rsidRPr="004D3CD5" w:rsidRDefault="00880F2F" w:rsidP="00880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D5">
        <w:rPr>
          <w:rFonts w:ascii="Times New Roman" w:hAnsi="Times New Roman" w:cs="Times New Roman"/>
          <w:sz w:val="28"/>
          <w:szCs w:val="28"/>
        </w:rPr>
        <w:t xml:space="preserve">Нарушение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 xml:space="preserve">положений Кодекса подлежит моральному осуждению на заседании Комиссии по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3CD5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работнику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3CD5">
        <w:rPr>
          <w:rFonts w:ascii="Times New Roman" w:hAnsi="Times New Roman" w:cs="Times New Roman"/>
          <w:sz w:val="28"/>
          <w:szCs w:val="28"/>
        </w:rPr>
        <w:t>соответствующих мер ответственности.</w:t>
      </w:r>
    </w:p>
    <w:p w:rsidR="00FF0566" w:rsidRPr="00880F2F" w:rsidRDefault="00FF0566" w:rsidP="00880F2F"/>
    <w:sectPr w:rsidR="00FF0566" w:rsidRPr="00880F2F" w:rsidSect="008914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3A" w:rsidRDefault="00F8073A">
      <w:pPr>
        <w:spacing w:after="0" w:line="240" w:lineRule="auto"/>
      </w:pPr>
      <w:r>
        <w:separator/>
      </w:r>
    </w:p>
  </w:endnote>
  <w:endnote w:type="continuationSeparator" w:id="0">
    <w:p w:rsidR="00F8073A" w:rsidRDefault="00F8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3A" w:rsidRDefault="00F8073A">
      <w:pPr>
        <w:spacing w:after="0" w:line="240" w:lineRule="auto"/>
      </w:pPr>
      <w:r>
        <w:separator/>
      </w:r>
    </w:p>
  </w:footnote>
  <w:footnote w:type="continuationSeparator" w:id="0">
    <w:p w:rsidR="00F8073A" w:rsidRDefault="00F8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623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14FC" w:rsidRPr="008914FC" w:rsidRDefault="00880F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4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B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14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4FC" w:rsidRDefault="00F80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39"/>
    <w:rsid w:val="00880F2F"/>
    <w:rsid w:val="00D25B77"/>
    <w:rsid w:val="00DC7F39"/>
    <w:rsid w:val="00F8073A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7A6B"/>
  <w15:chartTrackingRefBased/>
  <w15:docId w15:val="{1C19851D-289B-4280-A642-D115DC8C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0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F2F"/>
  </w:style>
  <w:style w:type="paragraph" w:customStyle="1" w:styleId="s3">
    <w:name w:val="s_3"/>
    <w:basedOn w:val="a"/>
    <w:rsid w:val="008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A331E527214640DA27348FF94A135CA558DBC14DD448E51747034FEBE98FDD51F41D7987EC5902E754B06784CD0C935D47C9151C3FA55ND5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3</cp:revision>
  <dcterms:created xsi:type="dcterms:W3CDTF">2022-11-28T04:36:00Z</dcterms:created>
  <dcterms:modified xsi:type="dcterms:W3CDTF">2022-11-28T06:41:00Z</dcterms:modified>
</cp:coreProperties>
</file>