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0" w:rsidRDefault="00C953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3C0" w:rsidRDefault="00C953C0">
      <w:pPr>
        <w:pStyle w:val="ConsPlusNormal"/>
        <w:jc w:val="both"/>
        <w:outlineLvl w:val="0"/>
      </w:pPr>
    </w:p>
    <w:p w:rsidR="00C953C0" w:rsidRDefault="00C953C0">
      <w:pPr>
        <w:pStyle w:val="ConsPlusTitle"/>
        <w:jc w:val="center"/>
      </w:pPr>
      <w:r>
        <w:t>ПРАВИТЕЛЬСТВО ОРЕНБУРГСКОЙ ОБЛАСТИ</w:t>
      </w:r>
    </w:p>
    <w:p w:rsidR="00C953C0" w:rsidRDefault="00C953C0">
      <w:pPr>
        <w:pStyle w:val="ConsPlusTitle"/>
        <w:jc w:val="center"/>
      </w:pPr>
    </w:p>
    <w:p w:rsidR="00C953C0" w:rsidRDefault="00C953C0">
      <w:pPr>
        <w:pStyle w:val="ConsPlusTitle"/>
        <w:jc w:val="center"/>
      </w:pPr>
      <w:r>
        <w:t>ПОСТАНОВЛЕНИЕ</w:t>
      </w:r>
    </w:p>
    <w:p w:rsidR="00C953C0" w:rsidRDefault="00C953C0">
      <w:pPr>
        <w:pStyle w:val="ConsPlusTitle"/>
        <w:jc w:val="center"/>
      </w:pPr>
      <w:r>
        <w:t>от 31 октября 2014 г. N 828-п</w:t>
      </w:r>
    </w:p>
    <w:p w:rsidR="00C953C0" w:rsidRDefault="00C953C0">
      <w:pPr>
        <w:pStyle w:val="ConsPlusTitle"/>
        <w:jc w:val="center"/>
      </w:pPr>
    </w:p>
    <w:p w:rsidR="00C953C0" w:rsidRDefault="00C953C0">
      <w:pPr>
        <w:pStyle w:val="ConsPlusTitle"/>
        <w:jc w:val="center"/>
      </w:pPr>
      <w:r>
        <w:t>Об обстоятельствах, ухудшающих или способных ухудшить</w:t>
      </w:r>
    </w:p>
    <w:p w:rsidR="00C953C0" w:rsidRDefault="00C953C0">
      <w:pPr>
        <w:pStyle w:val="ConsPlusTitle"/>
        <w:jc w:val="center"/>
      </w:pPr>
      <w:r>
        <w:t>условия жизнедеятельности граждан</w:t>
      </w:r>
    </w:p>
    <w:p w:rsidR="00C953C0" w:rsidRDefault="00C95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95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3C0" w:rsidRDefault="00C95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3C0" w:rsidRDefault="00C95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C953C0" w:rsidRDefault="00C95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5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19.08.2016 </w:t>
            </w:r>
            <w:hyperlink r:id="rId6" w:history="1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25.05.2020 </w:t>
            </w:r>
            <w:hyperlink r:id="rId7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8 части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Федерации":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 xml:space="preserve">1. Признать ухудшающими или способными ухудшить условия жизнедеятельности граждан, помимо обстоятельств, установленных </w:t>
      </w:r>
      <w:hyperlink r:id="rId9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следующие обстоятельства:</w:t>
      </w:r>
    </w:p>
    <w:p w:rsidR="00C953C0" w:rsidRDefault="00C953C0">
      <w:pPr>
        <w:pStyle w:val="ConsPlusNormal"/>
        <w:spacing w:before="240"/>
        <w:ind w:firstLine="540"/>
        <w:jc w:val="both"/>
      </w:pPr>
      <w:r>
        <w:t>1)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C953C0" w:rsidRDefault="00C953C0">
      <w:pPr>
        <w:pStyle w:val="ConsPlusNormal"/>
        <w:spacing w:before="240"/>
        <w:ind w:firstLine="540"/>
        <w:jc w:val="both"/>
      </w:pPr>
      <w:proofErr w:type="gramStart"/>
      <w:r>
        <w:t>2) ущерб здоровью (наличие посттравматических расстройств, в том числе психологических травм), полученный вследствие пережитых чрезвычайных ситуаций, вооруженных и межэтнических конфликтов, противоправных действий других лиц;</w:t>
      </w:r>
      <w:proofErr w:type="gramEnd"/>
    </w:p>
    <w:p w:rsidR="00C953C0" w:rsidRDefault="00C953C0">
      <w:pPr>
        <w:pStyle w:val="ConsPlusNormal"/>
        <w:spacing w:before="240"/>
        <w:ind w:firstLine="540"/>
        <w:jc w:val="both"/>
      </w:pPr>
      <w:proofErr w:type="gramStart"/>
      <w:r>
        <w:t>3) утрата жилого помещения или имущественные потери в жилом помещении в результате пожара, наводнения, стихийного или иного бедствия, произошедших в жилом помещении (жилом доме, части жилого дома, квартире, части квартиры, комнате), если заявитель был зарегистрирован по месту жительства (пребывания) в указанном жилом помещении на момент происшествия;</w:t>
      </w:r>
      <w:proofErr w:type="gramEnd"/>
    </w:p>
    <w:p w:rsidR="00C953C0" w:rsidRDefault="00C953C0">
      <w:pPr>
        <w:pStyle w:val="ConsPlusNormal"/>
        <w:spacing w:before="240"/>
        <w:ind w:firstLine="540"/>
        <w:jc w:val="both"/>
      </w:pPr>
      <w:r>
        <w:t xml:space="preserve">4) утратил силу. - </w:t>
      </w: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19.08.2016 N 596-п;</w:t>
      </w:r>
      <w:proofErr w:type="gramEnd"/>
    </w:p>
    <w:p w:rsidR="00C953C0" w:rsidRDefault="00C953C0">
      <w:pPr>
        <w:pStyle w:val="ConsPlusNormal"/>
        <w:spacing w:before="240"/>
        <w:ind w:firstLine="540"/>
        <w:jc w:val="both"/>
      </w:pPr>
      <w:r>
        <w:t xml:space="preserve">5) отсутствие у нетрудоспособных граждан, полностью или частично утративших способность к самообслуживанию, совместно проживающих либо проживающих в том же населенном пункте родственников (иных членов семьи) либо законных представителей, которые обязаны </w:t>
      </w:r>
      <w:proofErr w:type="gramStart"/>
      <w:r>
        <w:t>заботиться о таких гражданах и обеспечить</w:t>
      </w:r>
      <w:proofErr w:type="gramEnd"/>
      <w:r>
        <w:t xml:space="preserve"> их содержание в соответствии с законодательством Российской Федерации;</w:t>
      </w:r>
    </w:p>
    <w:p w:rsidR="00C953C0" w:rsidRDefault="00C953C0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02.03.2016 N 140-п)</w:t>
      </w:r>
    </w:p>
    <w:p w:rsidR="00C953C0" w:rsidRDefault="00C953C0">
      <w:pPr>
        <w:pStyle w:val="ConsPlusNormal"/>
        <w:spacing w:before="240"/>
        <w:ind w:firstLine="540"/>
        <w:jc w:val="both"/>
      </w:pPr>
      <w:proofErr w:type="gramStart"/>
      <w:r>
        <w:t xml:space="preserve">6) наличие у нетрудоспособных граждан, частично или полностью утративших способность к самообслуживанию, родственников (иных членов семьи) либо законных </w:t>
      </w:r>
      <w:r>
        <w:lastRenderedPageBreak/>
        <w:t>представителей, которые обязаны заботиться о таких гражданах и обеспечивать их содержание в соответствии с законодательством Российской Федерации, но в силу имеющихся обстоятельств, объективно препятствующих выполнению членами семьи или близкими родственниками либо законными представителями обязанностей по уходу за неспособными к самообслуживанию гражданами, не</w:t>
      </w:r>
      <w:proofErr w:type="gramEnd"/>
      <w:r>
        <w:t xml:space="preserve"> </w:t>
      </w:r>
      <w:proofErr w:type="gramStart"/>
      <w:r>
        <w:t>имеющих</w:t>
      </w:r>
      <w:proofErr w:type="gramEnd"/>
      <w:r>
        <w:t xml:space="preserve"> возможности осуществлять уход;</w:t>
      </w:r>
    </w:p>
    <w:p w:rsidR="00C953C0" w:rsidRDefault="00C953C0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25.05.2020 N 433-п)</w:t>
      </w:r>
    </w:p>
    <w:p w:rsidR="00C953C0" w:rsidRDefault="00C953C0">
      <w:pPr>
        <w:pStyle w:val="ConsPlusNormal"/>
        <w:spacing w:before="240"/>
        <w:ind w:firstLine="540"/>
        <w:jc w:val="both"/>
      </w:pPr>
      <w:r>
        <w:t xml:space="preserve">7) нахождение лиц старше 65 лет в </w:t>
      </w:r>
      <w:proofErr w:type="gramStart"/>
      <w:r>
        <w:t>условиях</w:t>
      </w:r>
      <w:proofErr w:type="gramEnd"/>
      <w:r>
        <w:t xml:space="preserve"> самоизоляции с целью противодействия распространению новой коронавирусной инфекции (2019-nCoV) до отмены таковых условий.</w:t>
      </w:r>
    </w:p>
    <w:p w:rsidR="00C953C0" w:rsidRDefault="00C953C0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25.05.2020 N 433-п)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социального развития Оренбургской области Самохину Т.С.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опубликования, но не ранее 1 января 2015 года.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right"/>
      </w:pPr>
      <w:r>
        <w:t>Губернатор</w:t>
      </w:r>
    </w:p>
    <w:p w:rsidR="00C953C0" w:rsidRDefault="00C953C0">
      <w:pPr>
        <w:pStyle w:val="ConsPlusNormal"/>
        <w:jc w:val="right"/>
      </w:pPr>
      <w:r>
        <w:t>Оренбургской области</w:t>
      </w:r>
    </w:p>
    <w:p w:rsidR="00C953C0" w:rsidRDefault="00C953C0">
      <w:pPr>
        <w:pStyle w:val="ConsPlusNormal"/>
        <w:jc w:val="right"/>
      </w:pPr>
      <w:r>
        <w:t>Ю.А.БЕРГ</w:t>
      </w: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jc w:val="both"/>
      </w:pPr>
    </w:p>
    <w:p w:rsidR="00C953C0" w:rsidRDefault="00C9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FAC" w:rsidRDefault="00C953C0"/>
    <w:sectPr w:rsidR="005A3FAC" w:rsidSect="0094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953C0"/>
    <w:rsid w:val="005500B5"/>
    <w:rsid w:val="008865E8"/>
    <w:rsid w:val="00A5302E"/>
    <w:rsid w:val="00BC265B"/>
    <w:rsid w:val="00C953C0"/>
    <w:rsid w:val="00EC5748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3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2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302E"/>
    <w:pPr>
      <w:suppressLineNumbers/>
      <w:spacing w:before="120" w:after="120"/>
    </w:pPr>
    <w:rPr>
      <w:rFonts w:cs="Arial"/>
      <w:i/>
      <w:iCs/>
    </w:rPr>
  </w:style>
  <w:style w:type="paragraph" w:styleId="a4">
    <w:name w:val="Title"/>
    <w:basedOn w:val="a"/>
    <w:next w:val="a"/>
    <w:link w:val="a5"/>
    <w:uiPriority w:val="10"/>
    <w:qFormat/>
    <w:rsid w:val="00A530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A530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302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5302E"/>
    <w:rPr>
      <w:b/>
      <w:bCs/>
    </w:rPr>
  </w:style>
  <w:style w:type="character" w:styleId="a9">
    <w:name w:val="Emphasis"/>
    <w:basedOn w:val="a0"/>
    <w:uiPriority w:val="20"/>
    <w:qFormat/>
    <w:rsid w:val="00A5302E"/>
    <w:rPr>
      <w:i/>
      <w:iCs/>
    </w:rPr>
  </w:style>
  <w:style w:type="paragraph" w:styleId="aa">
    <w:name w:val="No Spacing"/>
    <w:uiPriority w:val="1"/>
    <w:qFormat/>
    <w:rsid w:val="00A5302E"/>
    <w:pPr>
      <w:suppressAutoHyphens/>
    </w:pPr>
    <w:rPr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5302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302E"/>
    <w:rPr>
      <w:i/>
      <w:iCs/>
      <w:color w:val="000000" w:themeColor="text1"/>
      <w:sz w:val="24"/>
      <w:szCs w:val="24"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A530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5302E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d">
    <w:name w:val="Subtle Emphasis"/>
    <w:basedOn w:val="a0"/>
    <w:uiPriority w:val="19"/>
    <w:qFormat/>
    <w:rsid w:val="00A5302E"/>
    <w:rPr>
      <w:i/>
      <w:iCs/>
      <w:color w:val="808080" w:themeColor="text1" w:themeTint="7F"/>
    </w:rPr>
  </w:style>
  <w:style w:type="character" w:styleId="ae">
    <w:name w:val="Subtle Reference"/>
    <w:basedOn w:val="a0"/>
    <w:uiPriority w:val="31"/>
    <w:qFormat/>
    <w:rsid w:val="00A530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5302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C953C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953C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953C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7134FA53EF84CFB8C456484DD62A4420CBB6ABC6593B9DC5783F5A394B8212474D4435E97EC7FBB93D97B567AED4F387951000109B8AEODt0K" TargetMode="External"/><Relationship Id="rId13" Type="http://schemas.openxmlformats.org/officeDocument/2006/relationships/hyperlink" Target="consultantplus://offline/ref=FF37134FA53EF84CFB8C5B6992B13FA04102E266BE6C98EA830A85A2FCC4BE746434D2161DD3E076BA988D2A1B24B41D7C325C051F15B8AACFFAF116OEt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37134FA53EF84CFB8C5B6992B13FA04102E266BE6C98EA830A85A2FCC4BE746434D2161DD3E076BA988D2A1424B41D7C325C051F15B8AACFFAF116OEtEK" TargetMode="External"/><Relationship Id="rId12" Type="http://schemas.openxmlformats.org/officeDocument/2006/relationships/hyperlink" Target="consultantplus://offline/ref=FF37134FA53EF84CFB8C5B6992B13FA04102E266BE6C98EA830A85A2FCC4BE746434D2161DD3E076BA988D2A1524B41D7C325C051F15B8AACFFAF116OEt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7134FA53EF84CFB8C5B6992B13FA04102E266B86D99EE8508D8A8F49DB276633B8D011A9AEC77BA988D2E197BB1086D6A5206010BBEB2D3F8F3O1t5K" TargetMode="External"/><Relationship Id="rId11" Type="http://schemas.openxmlformats.org/officeDocument/2006/relationships/hyperlink" Target="consultantplus://offline/ref=FF37134FA53EF84CFB8C5B6992B13FA04102E266B96B9CED8808D8A8F49DB276633B8D011A9AEC77BA988D2F197BB1086D6A5206010BBEB2D3F8F3O1t5K" TargetMode="External"/><Relationship Id="rId5" Type="http://schemas.openxmlformats.org/officeDocument/2006/relationships/hyperlink" Target="consultantplus://offline/ref=FF37134FA53EF84CFB8C5B6992B13FA04102E266B96B9CED8808D8A8F49DB276633B8D011A9AEC77BA988D2E197BB1086D6A5206010BBEB2D3F8F3O1t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37134FA53EF84CFB8C5B6992B13FA04102E266B86D99EE8508D8A8F49DB276633B8D011A9AEC77BA988D2F197BB1086D6A5206010BBEB2D3F8F3O1t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37134FA53EF84CFB8C456484DD62A4420CBB6ABC6593B9DC5783F5A394B8212474D4435E97EC70B993D97B567AED4F387951000109B8AEODt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sysoeva-ov</dc:creator>
  <cp:lastModifiedBy>sysoeva-ov</cp:lastModifiedBy>
  <cp:revision>1</cp:revision>
  <dcterms:created xsi:type="dcterms:W3CDTF">2021-06-30T10:45:00Z</dcterms:created>
  <dcterms:modified xsi:type="dcterms:W3CDTF">2021-06-30T10:47:00Z</dcterms:modified>
</cp:coreProperties>
</file>