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93" w:rsidRDefault="00C92593" w:rsidP="00C92593">
      <w:pPr>
        <w:pStyle w:val="ConsPlusNormal"/>
        <w:jc w:val="right"/>
      </w:pPr>
      <w:r>
        <w:t xml:space="preserve"> </w:t>
      </w:r>
    </w:p>
    <w:p w:rsidR="00C92593" w:rsidRDefault="00C92593">
      <w:pPr>
        <w:pStyle w:val="ConsPlusNormal"/>
        <w:jc w:val="right"/>
        <w:outlineLvl w:val="0"/>
      </w:pPr>
      <w:r>
        <w:t>Приложение</w:t>
      </w:r>
    </w:p>
    <w:p w:rsidR="00C92593" w:rsidRDefault="00C92593">
      <w:pPr>
        <w:pStyle w:val="ConsPlusNormal"/>
        <w:jc w:val="right"/>
      </w:pPr>
      <w:r>
        <w:t>к приказу</w:t>
      </w:r>
    </w:p>
    <w:p w:rsidR="00C92593" w:rsidRDefault="00C92593">
      <w:pPr>
        <w:pStyle w:val="ConsPlusNormal"/>
        <w:jc w:val="right"/>
      </w:pPr>
      <w:r>
        <w:t>министерства</w:t>
      </w:r>
    </w:p>
    <w:p w:rsidR="00C92593" w:rsidRDefault="00C92593">
      <w:pPr>
        <w:pStyle w:val="ConsPlusNormal"/>
        <w:jc w:val="right"/>
      </w:pPr>
      <w:r>
        <w:t>социального развития</w:t>
      </w:r>
    </w:p>
    <w:p w:rsidR="00C92593" w:rsidRDefault="00C92593">
      <w:pPr>
        <w:pStyle w:val="ConsPlusNormal"/>
        <w:jc w:val="right"/>
      </w:pPr>
      <w:r>
        <w:t>Оренбургской области</w:t>
      </w:r>
    </w:p>
    <w:p w:rsidR="00C92593" w:rsidRDefault="00C92593">
      <w:pPr>
        <w:pStyle w:val="ConsPlusNormal"/>
        <w:jc w:val="right"/>
      </w:pPr>
      <w:r>
        <w:t>от 2 апреля 2018 г. № 201</w:t>
      </w:r>
    </w:p>
    <w:p w:rsidR="00C92593" w:rsidRDefault="00C92593">
      <w:pPr>
        <w:pStyle w:val="ConsPlusNormal"/>
        <w:jc w:val="both"/>
      </w:pPr>
    </w:p>
    <w:p w:rsidR="00C92593" w:rsidRDefault="00C92593">
      <w:pPr>
        <w:pStyle w:val="ConsPlusTitle"/>
        <w:jc w:val="center"/>
      </w:pPr>
      <w:bookmarkStart w:id="0" w:name="P56"/>
      <w:bookmarkEnd w:id="0"/>
      <w:r>
        <w:t>Административный регламент</w:t>
      </w:r>
    </w:p>
    <w:p w:rsidR="00C92593" w:rsidRDefault="00C92593">
      <w:pPr>
        <w:pStyle w:val="ConsPlusTitle"/>
        <w:jc w:val="center"/>
      </w:pPr>
      <w:r>
        <w:t>предоставления государственной услуги "Выдача удостоверения</w:t>
      </w:r>
    </w:p>
    <w:p w:rsidR="00C92593" w:rsidRDefault="00C92593">
      <w:pPr>
        <w:pStyle w:val="ConsPlusTitle"/>
        <w:jc w:val="center"/>
      </w:pPr>
      <w:r>
        <w:t>гражданина Российской Федерации, имеющего место жительства</w:t>
      </w:r>
    </w:p>
    <w:p w:rsidR="00C92593" w:rsidRDefault="00C92593">
      <w:pPr>
        <w:pStyle w:val="ConsPlusTitle"/>
        <w:jc w:val="center"/>
      </w:pPr>
      <w:r>
        <w:t>на территории Оренбургской области, который родился</w:t>
      </w:r>
    </w:p>
    <w:p w:rsidR="00C92593" w:rsidRDefault="00C92593">
      <w:pPr>
        <w:pStyle w:val="ConsPlusTitle"/>
        <w:jc w:val="center"/>
      </w:pPr>
      <w:r>
        <w:t>в период с 3 сентября 1927 года по 3 сентября 1945 года</w:t>
      </w:r>
    </w:p>
    <w:p w:rsidR="00C92593" w:rsidRDefault="00C92593">
      <w:pPr>
        <w:pStyle w:val="ConsPlusTitle"/>
        <w:jc w:val="center"/>
      </w:pPr>
      <w:r>
        <w:t>("Дети войны")"</w:t>
      </w:r>
    </w:p>
    <w:p w:rsidR="00C92593" w:rsidRDefault="00C92593">
      <w:pPr>
        <w:pStyle w:val="ConsPlusTitle"/>
        <w:jc w:val="center"/>
      </w:pPr>
    </w:p>
    <w:p w:rsidR="00C92593" w:rsidRPr="00C92593" w:rsidRDefault="00C92593" w:rsidP="00C92593">
      <w:pPr>
        <w:pStyle w:val="ConsPlusNormal"/>
        <w:jc w:val="center"/>
      </w:pPr>
      <w:r w:rsidRPr="00C92593">
        <w:t xml:space="preserve">(в ред. </w:t>
      </w:r>
      <w:r w:rsidRPr="00C92593">
        <w:t>п</w:t>
      </w:r>
      <w:r w:rsidRPr="00C92593">
        <w:t xml:space="preserve">риказов </w:t>
      </w:r>
      <w:r>
        <w:t>м</w:t>
      </w:r>
      <w:bookmarkStart w:id="1" w:name="_GoBack"/>
      <w:bookmarkEnd w:id="1"/>
      <w:r w:rsidRPr="00C92593">
        <w:t>инистерства социального развития Оренбургской области</w:t>
      </w:r>
    </w:p>
    <w:p w:rsidR="00C92593" w:rsidRPr="00C92593" w:rsidRDefault="00C92593" w:rsidP="00C92593">
      <w:pPr>
        <w:pStyle w:val="ConsPlusTitle"/>
        <w:jc w:val="center"/>
        <w:rPr>
          <w:b w:val="0"/>
        </w:rPr>
      </w:pPr>
      <w:r w:rsidRPr="00C92593">
        <w:rPr>
          <w:b w:val="0"/>
        </w:rPr>
        <w:t xml:space="preserve">от 17.05.2023 </w:t>
      </w:r>
      <w:hyperlink r:id="rId4">
        <w:r w:rsidRPr="00C92593">
          <w:rPr>
            <w:b w:val="0"/>
          </w:rPr>
          <w:t>N 329</w:t>
        </w:r>
      </w:hyperlink>
      <w:r w:rsidRPr="00C92593">
        <w:rPr>
          <w:b w:val="0"/>
        </w:rPr>
        <w:t xml:space="preserve">, от 03.05.2024 </w:t>
      </w:r>
      <w:hyperlink r:id="rId5">
        <w:r w:rsidRPr="00C92593">
          <w:rPr>
            <w:b w:val="0"/>
          </w:rPr>
          <w:t>N 287</w:t>
        </w:r>
      </w:hyperlink>
      <w:r w:rsidRPr="00C92593">
        <w:rPr>
          <w:b w:val="0"/>
        </w:rPr>
        <w:t>)</w:t>
      </w:r>
    </w:p>
    <w:p w:rsidR="00C92593" w:rsidRDefault="00C92593">
      <w:pPr>
        <w:pStyle w:val="ConsPlusNormal"/>
        <w:spacing w:after="1"/>
      </w:pPr>
    </w:p>
    <w:p w:rsidR="00C92593" w:rsidRDefault="00C92593">
      <w:pPr>
        <w:pStyle w:val="ConsPlusNormal"/>
        <w:jc w:val="both"/>
      </w:pPr>
    </w:p>
    <w:p w:rsidR="00C92593" w:rsidRDefault="00C92593">
      <w:pPr>
        <w:pStyle w:val="ConsPlusTitle"/>
        <w:jc w:val="center"/>
        <w:outlineLvl w:val="1"/>
      </w:pPr>
      <w:r>
        <w:t>I. Общие положения</w:t>
      </w:r>
    </w:p>
    <w:p w:rsidR="00C92593" w:rsidRDefault="00C92593">
      <w:pPr>
        <w:pStyle w:val="ConsPlusNormal"/>
        <w:jc w:val="both"/>
      </w:pPr>
    </w:p>
    <w:p w:rsidR="00C92593" w:rsidRDefault="00C92593">
      <w:pPr>
        <w:pStyle w:val="ConsPlusTitle"/>
        <w:jc w:val="center"/>
        <w:outlineLvl w:val="2"/>
      </w:pPr>
      <w:r>
        <w:t>Предмет регулирования административного регламента</w:t>
      </w:r>
    </w:p>
    <w:p w:rsidR="00C92593" w:rsidRDefault="00C92593">
      <w:pPr>
        <w:pStyle w:val="ConsPlusNormal"/>
        <w:jc w:val="both"/>
      </w:pPr>
    </w:p>
    <w:p w:rsidR="00C92593" w:rsidRDefault="00C92593">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C92593" w:rsidRDefault="00C92593">
      <w:pPr>
        <w:pStyle w:val="ConsPlusNormal"/>
        <w:jc w:val="both"/>
      </w:pPr>
    </w:p>
    <w:p w:rsidR="00C92593" w:rsidRDefault="00C92593">
      <w:pPr>
        <w:pStyle w:val="ConsPlusTitle"/>
        <w:jc w:val="center"/>
        <w:outlineLvl w:val="2"/>
      </w:pPr>
      <w:r>
        <w:t>Круг заявителей</w:t>
      </w:r>
    </w:p>
    <w:p w:rsidR="00C92593" w:rsidRDefault="00C92593">
      <w:pPr>
        <w:pStyle w:val="ConsPlusNormal"/>
        <w:jc w:val="both"/>
      </w:pPr>
    </w:p>
    <w:p w:rsidR="00C92593" w:rsidRDefault="00C92593">
      <w:pPr>
        <w:pStyle w:val="ConsPlusNormal"/>
        <w:ind w:firstLine="540"/>
        <w:jc w:val="both"/>
      </w:pPr>
      <w:r>
        <w:t>2. Заявителями являются 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 ("Дети войны"), обратившиеся в филиал ГКУ "Центр социальной поддержки населения" (далее - филиал ГКУ ЦСПН), через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C92593" w:rsidRDefault="00C92593">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92593" w:rsidRDefault="00C92593">
      <w:pPr>
        <w:pStyle w:val="ConsPlusNormal"/>
        <w:jc w:val="both"/>
      </w:pPr>
    </w:p>
    <w:p w:rsidR="00C92593" w:rsidRDefault="00C92593">
      <w:pPr>
        <w:pStyle w:val="ConsPlusTitle"/>
        <w:jc w:val="center"/>
        <w:outlineLvl w:val="2"/>
      </w:pPr>
      <w:r>
        <w:t>Требование предоставления заявителю государственной услуги</w:t>
      </w:r>
    </w:p>
    <w:p w:rsidR="00C92593" w:rsidRDefault="00C92593">
      <w:pPr>
        <w:pStyle w:val="ConsPlusTitle"/>
        <w:jc w:val="center"/>
      </w:pPr>
      <w:r>
        <w:t>в соответствии с вариантом предоставления</w:t>
      </w:r>
    </w:p>
    <w:p w:rsidR="00C92593" w:rsidRDefault="00C92593">
      <w:pPr>
        <w:pStyle w:val="ConsPlusTitle"/>
        <w:jc w:val="center"/>
      </w:pPr>
      <w:r>
        <w:t>государственной услуги, соответствующим признакам</w:t>
      </w:r>
    </w:p>
    <w:p w:rsidR="00C92593" w:rsidRDefault="00C92593">
      <w:pPr>
        <w:pStyle w:val="ConsPlusTitle"/>
        <w:jc w:val="center"/>
      </w:pPr>
      <w:r>
        <w:t>заявителя, определенным в результате анкетирования,</w:t>
      </w:r>
    </w:p>
    <w:p w:rsidR="00C92593" w:rsidRDefault="00C92593">
      <w:pPr>
        <w:pStyle w:val="ConsPlusTitle"/>
        <w:jc w:val="center"/>
      </w:pPr>
      <w:r>
        <w:lastRenderedPageBreak/>
        <w:t>проводимого органом, предоставляющим услугу</w:t>
      </w:r>
    </w:p>
    <w:p w:rsidR="00C92593" w:rsidRDefault="00C92593">
      <w:pPr>
        <w:pStyle w:val="ConsPlusTitle"/>
        <w:jc w:val="center"/>
      </w:pPr>
      <w:r>
        <w:t>(далее - профилирование), а также результата,</w:t>
      </w:r>
    </w:p>
    <w:p w:rsidR="00C92593" w:rsidRDefault="00C92593">
      <w:pPr>
        <w:pStyle w:val="ConsPlusTitle"/>
        <w:jc w:val="center"/>
      </w:pPr>
      <w:r>
        <w:t>за предоставлением которого обратился заявитель</w:t>
      </w:r>
    </w:p>
    <w:p w:rsidR="00C92593" w:rsidRDefault="00C92593">
      <w:pPr>
        <w:pStyle w:val="ConsPlusNormal"/>
        <w:jc w:val="both"/>
      </w:pPr>
    </w:p>
    <w:p w:rsidR="00C92593" w:rsidRDefault="00C92593">
      <w:pPr>
        <w:pStyle w:val="ConsPlusNormal"/>
        <w:ind w:firstLine="540"/>
        <w:jc w:val="both"/>
      </w:pPr>
      <w:r>
        <w:t>4.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92593" w:rsidRDefault="00C92593">
      <w:pPr>
        <w:pStyle w:val="ConsPlusNormal"/>
        <w:spacing w:before="220"/>
        <w:ind w:firstLine="540"/>
        <w:jc w:val="both"/>
      </w:pPr>
      <w:r>
        <w:t xml:space="preserve">5. Вариант определяется в соответствии с </w:t>
      </w:r>
      <w:hyperlink w:anchor="P725">
        <w:r>
          <w:rPr>
            <w:color w:val="0000FF"/>
          </w:rPr>
          <w:t>таблицей 2</w:t>
        </w:r>
      </w:hyperlink>
      <w:r>
        <w:t xml:space="preserve"> приложения N 3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C92593" w:rsidRDefault="00C92593">
      <w:pPr>
        <w:pStyle w:val="ConsPlusNormal"/>
        <w:spacing w:before="220"/>
        <w:ind w:firstLine="540"/>
        <w:jc w:val="both"/>
      </w:pPr>
      <w:r>
        <w:t>6. Признаки заявителя определяются путем профилирования, осуществляемого в соответствии с настоящим Административным регламентом.</w:t>
      </w:r>
    </w:p>
    <w:p w:rsidR="00C92593" w:rsidRDefault="00C92593">
      <w:pPr>
        <w:pStyle w:val="ConsPlusNormal"/>
        <w:jc w:val="both"/>
      </w:pPr>
    </w:p>
    <w:p w:rsidR="00C92593" w:rsidRDefault="00C92593">
      <w:pPr>
        <w:pStyle w:val="ConsPlusTitle"/>
        <w:jc w:val="center"/>
        <w:outlineLvl w:val="1"/>
      </w:pPr>
      <w:r>
        <w:t>II. Стандарт предоставления государственной услуги</w:t>
      </w:r>
    </w:p>
    <w:p w:rsidR="00C92593" w:rsidRDefault="00C92593">
      <w:pPr>
        <w:pStyle w:val="ConsPlusNormal"/>
        <w:jc w:val="both"/>
      </w:pPr>
    </w:p>
    <w:p w:rsidR="00C92593" w:rsidRDefault="00C92593">
      <w:pPr>
        <w:pStyle w:val="ConsPlusTitle"/>
        <w:jc w:val="center"/>
        <w:outlineLvl w:val="2"/>
      </w:pPr>
      <w:r>
        <w:t>Наименование государственной услуги</w:t>
      </w:r>
    </w:p>
    <w:p w:rsidR="00C92593" w:rsidRDefault="00C92593">
      <w:pPr>
        <w:pStyle w:val="ConsPlusNormal"/>
        <w:jc w:val="both"/>
      </w:pPr>
    </w:p>
    <w:p w:rsidR="00C92593" w:rsidRDefault="00C92593">
      <w:pPr>
        <w:pStyle w:val="ConsPlusNormal"/>
        <w:ind w:firstLine="540"/>
        <w:jc w:val="both"/>
      </w:pPr>
      <w:r>
        <w:t>7. Наименование государственной услуги -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rsidR="00C92593" w:rsidRDefault="00C92593">
      <w:pPr>
        <w:pStyle w:val="ConsPlusNormal"/>
        <w:jc w:val="both"/>
      </w:pPr>
    </w:p>
    <w:p w:rsidR="00C92593" w:rsidRDefault="00C92593">
      <w:pPr>
        <w:pStyle w:val="ConsPlusTitle"/>
        <w:jc w:val="center"/>
        <w:outlineLvl w:val="2"/>
      </w:pPr>
      <w:r>
        <w:t>Наименование органа, предоставляющего</w:t>
      </w:r>
    </w:p>
    <w:p w:rsidR="00C92593" w:rsidRDefault="00C92593">
      <w:pPr>
        <w:pStyle w:val="ConsPlusTitle"/>
        <w:jc w:val="center"/>
      </w:pPr>
      <w:r>
        <w:t>государственную услугу</w:t>
      </w:r>
    </w:p>
    <w:p w:rsidR="00C92593" w:rsidRDefault="00C92593">
      <w:pPr>
        <w:pStyle w:val="ConsPlusNormal"/>
        <w:jc w:val="both"/>
      </w:pPr>
    </w:p>
    <w:p w:rsidR="00C92593" w:rsidRDefault="00C92593">
      <w:pPr>
        <w:pStyle w:val="ConsPlusNormal"/>
        <w:ind w:firstLine="540"/>
        <w:jc w:val="both"/>
      </w:pPr>
      <w:r>
        <w:t>8. Государственная услуга предоставляется министерством социального развития Оренбургской области (далее - Министерство).</w:t>
      </w:r>
    </w:p>
    <w:p w:rsidR="00C92593" w:rsidRDefault="00C92593">
      <w:pPr>
        <w:pStyle w:val="ConsPlusNormal"/>
        <w:spacing w:before="220"/>
        <w:ind w:firstLine="540"/>
        <w:jc w:val="both"/>
      </w:pPr>
      <w:r>
        <w:t>9. Заявление и документы и (или) информация, необходимые для предоставления государственной услуги, могут быть поданы в МФЦ (при наличии Соглашения о взаимодействии).</w:t>
      </w:r>
    </w:p>
    <w:p w:rsidR="00C92593" w:rsidRDefault="00C92593">
      <w:pPr>
        <w:pStyle w:val="ConsPlusNormal"/>
        <w:spacing w:before="220"/>
        <w:ind w:firstLine="540"/>
        <w:jc w:val="both"/>
      </w:pPr>
      <w:bookmarkStart w:id="2" w:name="P101"/>
      <w:bookmarkEnd w:id="2"/>
      <w:r>
        <w:t>10. Сотрудником МФЦ может быть отказано в приеме заявления и документов и (или) информации, необходимых для предоставления государственной услуги, при наличии следующих оснований:</w:t>
      </w:r>
    </w:p>
    <w:p w:rsidR="00C92593" w:rsidRDefault="00C92593">
      <w:pPr>
        <w:pStyle w:val="ConsPlusNormal"/>
        <w:spacing w:before="220"/>
        <w:ind w:firstLine="540"/>
        <w:jc w:val="both"/>
      </w:pPr>
      <w:r>
        <w:t>1) текст заявления и представленных документов не поддается прочтению;</w:t>
      </w:r>
    </w:p>
    <w:p w:rsidR="00C92593" w:rsidRDefault="00C92593">
      <w:pPr>
        <w:pStyle w:val="ConsPlusNormal"/>
        <w:spacing w:before="220"/>
        <w:ind w:firstLine="540"/>
        <w:jc w:val="both"/>
      </w:pPr>
      <w:r>
        <w:t>2) не указаны фамилия, имя, отчество, адрес заявителя (его представителя), почтовый адрес, по которому должен быть направлен ответ заявителю;</w:t>
      </w:r>
    </w:p>
    <w:p w:rsidR="00C92593" w:rsidRDefault="00C92593">
      <w:pPr>
        <w:pStyle w:val="ConsPlusNormal"/>
        <w:spacing w:before="220"/>
        <w:ind w:firstLine="540"/>
        <w:jc w:val="both"/>
      </w:pPr>
      <w: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92593" w:rsidRDefault="00C92593">
      <w:pPr>
        <w:pStyle w:val="ConsPlusNormal"/>
        <w:spacing w:before="220"/>
        <w:ind w:firstLine="540"/>
        <w:jc w:val="both"/>
      </w:pPr>
      <w:r>
        <w:t>4) вопрос, указанный в заявлении, не относится к порядку предоставления государственной услуги.</w:t>
      </w:r>
    </w:p>
    <w:p w:rsidR="00C92593" w:rsidRDefault="00C92593">
      <w:pPr>
        <w:pStyle w:val="ConsPlusNormal"/>
        <w:spacing w:before="220"/>
        <w:ind w:firstLine="540"/>
        <w:jc w:val="both"/>
      </w:pPr>
      <w:r>
        <w:t>11.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C92593" w:rsidRDefault="00C92593">
      <w:pPr>
        <w:pStyle w:val="ConsPlusNormal"/>
        <w:jc w:val="both"/>
      </w:pPr>
    </w:p>
    <w:p w:rsidR="00C92593" w:rsidRDefault="00C92593">
      <w:pPr>
        <w:pStyle w:val="ConsPlusTitle"/>
        <w:jc w:val="center"/>
        <w:outlineLvl w:val="2"/>
      </w:pPr>
      <w:r>
        <w:t>Результат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r>
        <w:t>12. Результатом предоставления государственной услуги является:</w:t>
      </w:r>
    </w:p>
    <w:p w:rsidR="00C92593" w:rsidRDefault="00C92593">
      <w:pPr>
        <w:pStyle w:val="ConsPlusNormal"/>
        <w:spacing w:before="220"/>
        <w:ind w:firstLine="540"/>
        <w:jc w:val="both"/>
      </w:pPr>
      <w:r>
        <w:t xml:space="preserve">1) решение о выдаче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w:t>
      </w:r>
      <w:r>
        <w:lastRenderedPageBreak/>
        <w:t>по 3 сентября 1945 года ("Дети войны");</w:t>
      </w:r>
    </w:p>
    <w:p w:rsidR="00C92593" w:rsidRDefault="00C92593">
      <w:pPr>
        <w:pStyle w:val="ConsPlusNormal"/>
        <w:spacing w:before="220"/>
        <w:ind w:firstLine="540"/>
        <w:jc w:val="both"/>
      </w:pPr>
      <w:r>
        <w:t>2) решение об отказе в выдаче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с разъяснением причин отказа в письменном виде;</w:t>
      </w:r>
    </w:p>
    <w:p w:rsidR="00C92593" w:rsidRDefault="00C92593">
      <w:pPr>
        <w:pStyle w:val="ConsPlusNormal"/>
        <w:spacing w:before="220"/>
        <w:ind w:firstLine="540"/>
        <w:jc w:val="both"/>
      </w:pPr>
      <w:r>
        <w:t>3) решение о повторной выдаче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rsidR="00C92593" w:rsidRDefault="00C92593">
      <w:pPr>
        <w:pStyle w:val="ConsPlusNormal"/>
        <w:spacing w:before="220"/>
        <w:ind w:firstLine="540"/>
        <w:jc w:val="both"/>
      </w:pPr>
      <w:r>
        <w:t>13. Реестровая модель учета результатов предоставления государственной услуги не предусмотрена.</w:t>
      </w:r>
    </w:p>
    <w:p w:rsidR="00C92593" w:rsidRDefault="00C92593">
      <w:pPr>
        <w:pStyle w:val="ConsPlusNormal"/>
        <w:spacing w:before="22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приказ Министерства "О выдаче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который имеет следующие реквизиты:</w:t>
      </w:r>
    </w:p>
    <w:p w:rsidR="00C92593" w:rsidRDefault="00C92593">
      <w:pPr>
        <w:pStyle w:val="ConsPlusNormal"/>
        <w:spacing w:before="220"/>
        <w:ind w:firstLine="540"/>
        <w:jc w:val="both"/>
      </w:pPr>
      <w:r>
        <w:t>- наименование;</w:t>
      </w:r>
    </w:p>
    <w:p w:rsidR="00C92593" w:rsidRDefault="00C92593">
      <w:pPr>
        <w:pStyle w:val="ConsPlusNormal"/>
        <w:spacing w:before="220"/>
        <w:ind w:firstLine="540"/>
        <w:jc w:val="both"/>
      </w:pPr>
      <w:r>
        <w:t>- регистрационный номер;</w:t>
      </w:r>
    </w:p>
    <w:p w:rsidR="00C92593" w:rsidRDefault="00C92593">
      <w:pPr>
        <w:pStyle w:val="ConsPlusNormal"/>
        <w:spacing w:before="220"/>
        <w:ind w:firstLine="540"/>
        <w:jc w:val="both"/>
      </w:pPr>
      <w:r>
        <w:t>- дата;</w:t>
      </w:r>
    </w:p>
    <w:p w:rsidR="00C92593" w:rsidRDefault="00C92593">
      <w:pPr>
        <w:pStyle w:val="ConsPlusNormal"/>
        <w:spacing w:before="220"/>
        <w:ind w:firstLine="540"/>
        <w:jc w:val="both"/>
      </w:pPr>
      <w:r>
        <w:t>- подпись уполномоченного лица.</w:t>
      </w:r>
    </w:p>
    <w:p w:rsidR="00C92593" w:rsidRDefault="00C92593">
      <w:pPr>
        <w:pStyle w:val="ConsPlusNormal"/>
        <w:spacing w:before="220"/>
        <w:ind w:firstLine="540"/>
        <w:jc w:val="both"/>
      </w:pPr>
      <w:r>
        <w:t>14.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C92593" w:rsidRDefault="00C92593">
      <w:pPr>
        <w:pStyle w:val="ConsPlusNormal"/>
        <w:spacing w:before="220"/>
        <w:ind w:firstLine="540"/>
        <w:jc w:val="both"/>
      </w:pPr>
      <w:r>
        <w:t>15. Заявителю в качестве результата предоставления государственной услуги обеспечивается по его выбору возможность получения:</w:t>
      </w:r>
    </w:p>
    <w:p w:rsidR="00C92593" w:rsidRDefault="00C92593">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92593" w:rsidRDefault="00C9259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филиалом ГКУ ЦСПН, в МФЦ;</w:t>
      </w:r>
    </w:p>
    <w:p w:rsidR="00C92593" w:rsidRDefault="00C92593">
      <w:pPr>
        <w:pStyle w:val="ConsPlusNormal"/>
        <w:spacing w:before="220"/>
        <w:ind w:firstLine="540"/>
        <w:jc w:val="both"/>
      </w:pPr>
      <w:r>
        <w:t xml:space="preserve">в) утратил силу. - </w:t>
      </w:r>
      <w:hyperlink r:id="rId8">
        <w:r>
          <w:rPr>
            <w:color w:val="0000FF"/>
          </w:rPr>
          <w:t>Приказ</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16.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C92593" w:rsidRDefault="00C92593">
      <w:pPr>
        <w:pStyle w:val="ConsPlusNormal"/>
        <w:spacing w:before="220"/>
        <w:ind w:firstLine="540"/>
        <w:jc w:val="both"/>
      </w:pPr>
      <w:r>
        <w:t>17.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C92593" w:rsidRDefault="00C92593">
      <w:pPr>
        <w:pStyle w:val="ConsPlusNormal"/>
        <w:jc w:val="both"/>
      </w:pPr>
    </w:p>
    <w:p w:rsidR="00C92593" w:rsidRDefault="00C92593">
      <w:pPr>
        <w:pStyle w:val="ConsPlusTitle"/>
        <w:jc w:val="center"/>
        <w:outlineLvl w:val="2"/>
      </w:pPr>
      <w:r>
        <w:t>Срок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r>
        <w:t xml:space="preserve">18. Исключен. - </w:t>
      </w:r>
      <w:hyperlink r:id="rId9">
        <w:r>
          <w:rPr>
            <w:color w:val="0000FF"/>
          </w:rPr>
          <w:t>Приказ</w:t>
        </w:r>
      </w:hyperlink>
      <w:r>
        <w:t xml:space="preserve"> Министерства социального развития Оренбургской области от </w:t>
      </w:r>
      <w:r>
        <w:lastRenderedPageBreak/>
        <w:t>03.05.2024 N 287.</w:t>
      </w:r>
    </w:p>
    <w:p w:rsidR="00C92593" w:rsidRDefault="00C92593">
      <w:pPr>
        <w:pStyle w:val="ConsPlusNormal"/>
        <w:spacing w:before="220"/>
        <w:ind w:firstLine="540"/>
        <w:jc w:val="both"/>
      </w:pPr>
      <w:r>
        <w:t>19.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C92593" w:rsidRDefault="00C92593">
      <w:pPr>
        <w:pStyle w:val="ConsPlusNormal"/>
        <w:spacing w:before="220"/>
        <w:ind w:firstLine="540"/>
        <w:jc w:val="both"/>
      </w:pPr>
      <w:r>
        <w:t>20.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30 календарных дней.</w:t>
      </w:r>
    </w:p>
    <w:p w:rsidR="00C92593" w:rsidRDefault="00C92593">
      <w:pPr>
        <w:pStyle w:val="ConsPlusNormal"/>
        <w:jc w:val="both"/>
      </w:pPr>
    </w:p>
    <w:p w:rsidR="00C92593" w:rsidRDefault="00C92593">
      <w:pPr>
        <w:pStyle w:val="ConsPlusTitle"/>
        <w:jc w:val="center"/>
        <w:outlineLvl w:val="2"/>
      </w:pPr>
      <w:r>
        <w:t>Правовые основания для предоставления</w:t>
      </w:r>
    </w:p>
    <w:p w:rsidR="00C92593" w:rsidRDefault="00C92593">
      <w:pPr>
        <w:pStyle w:val="ConsPlusTitle"/>
        <w:jc w:val="center"/>
      </w:pPr>
      <w:r>
        <w:t>государственной услуги</w:t>
      </w:r>
    </w:p>
    <w:p w:rsidR="00C92593" w:rsidRDefault="00C92593">
      <w:pPr>
        <w:pStyle w:val="ConsPlusNormal"/>
        <w:jc w:val="both"/>
      </w:pPr>
    </w:p>
    <w:p w:rsidR="00C92593" w:rsidRDefault="00C92593">
      <w:pPr>
        <w:pStyle w:val="ConsPlusNormal"/>
        <w:ind w:firstLine="540"/>
        <w:jc w:val="both"/>
      </w:pPr>
      <w:r>
        <w:t>21.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C92593" w:rsidRDefault="00C92593">
      <w:pPr>
        <w:pStyle w:val="ConsPlusNormal"/>
        <w:jc w:val="both"/>
      </w:pPr>
    </w:p>
    <w:p w:rsidR="00C92593" w:rsidRDefault="00C92593">
      <w:pPr>
        <w:pStyle w:val="ConsPlusTitle"/>
        <w:jc w:val="center"/>
        <w:outlineLvl w:val="2"/>
      </w:pPr>
      <w:r>
        <w:t>Исчерпывающий перечень документов,</w:t>
      </w:r>
    </w:p>
    <w:p w:rsidR="00C92593" w:rsidRDefault="00C92593">
      <w:pPr>
        <w:pStyle w:val="ConsPlusTitle"/>
        <w:jc w:val="center"/>
      </w:pPr>
      <w:r>
        <w:t>необходимых для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bookmarkStart w:id="3" w:name="P142"/>
      <w:bookmarkEnd w:id="3"/>
      <w:r>
        <w:t>22. Заявитель вправе представить заявление о предоставлении государственной услуги и документы следующими способами:</w:t>
      </w:r>
    </w:p>
    <w:p w:rsidR="00C92593" w:rsidRDefault="00C92593">
      <w:pPr>
        <w:pStyle w:val="ConsPlusNormal"/>
        <w:spacing w:before="220"/>
        <w:ind w:firstLine="540"/>
        <w:jc w:val="both"/>
      </w:pPr>
      <w:r>
        <w:t>1) посредством личного обращения в МФЦ;</w:t>
      </w:r>
    </w:p>
    <w:p w:rsidR="00C92593" w:rsidRDefault="00C92593">
      <w:pPr>
        <w:pStyle w:val="ConsPlusNormal"/>
        <w:jc w:val="both"/>
      </w:pPr>
      <w:r>
        <w:t xml:space="preserve">(в ред. </w:t>
      </w:r>
      <w:hyperlink r:id="rId10">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2) в электронном виде через ЕПГУ (при наличии на ЕПГУ интерактивной портальной формы).</w:t>
      </w:r>
    </w:p>
    <w:p w:rsidR="00C92593" w:rsidRDefault="00C92593">
      <w:pPr>
        <w:pStyle w:val="ConsPlusNormal"/>
        <w:jc w:val="both"/>
      </w:pPr>
      <w:r>
        <w:t>(</w:t>
      </w:r>
      <w:proofErr w:type="spellStart"/>
      <w:r>
        <w:t>пп</w:t>
      </w:r>
      <w:proofErr w:type="spellEnd"/>
      <w:r>
        <w:t xml:space="preserve">. 2 в ред. </w:t>
      </w:r>
      <w:hyperlink r:id="rId11">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bookmarkStart w:id="4" w:name="P147"/>
      <w:bookmarkEnd w:id="4"/>
      <w:r>
        <w:t>23.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92593" w:rsidRDefault="00C92593">
      <w:pPr>
        <w:pStyle w:val="ConsPlusNormal"/>
        <w:spacing w:before="220"/>
        <w:ind w:firstLine="540"/>
        <w:jc w:val="both"/>
      </w:pPr>
      <w:r>
        <w:t xml:space="preserve">1) </w:t>
      </w:r>
      <w:hyperlink w:anchor="P563">
        <w:r>
          <w:rPr>
            <w:color w:val="0000FF"/>
          </w:rPr>
          <w:t>заявление</w:t>
        </w:r>
      </w:hyperlink>
      <w:r>
        <w:t xml:space="preserve"> (приложение N 1 к Административному регламенту);</w:t>
      </w:r>
    </w:p>
    <w:p w:rsidR="00C92593" w:rsidRDefault="00C92593">
      <w:pPr>
        <w:pStyle w:val="ConsPlusNormal"/>
        <w:spacing w:before="220"/>
        <w:ind w:firstLine="540"/>
        <w:jc w:val="both"/>
      </w:pPr>
      <w:r>
        <w:t xml:space="preserve">2) </w:t>
      </w:r>
      <w:hyperlink w:anchor="P649">
        <w:r>
          <w:rPr>
            <w:color w:val="0000FF"/>
          </w:rPr>
          <w:t>согласие</w:t>
        </w:r>
      </w:hyperlink>
      <w:r>
        <w:t xml:space="preserve"> на обработку персональных данных гражданина (приложение N 2 к Административному регламенту);</w:t>
      </w:r>
    </w:p>
    <w:p w:rsidR="00C92593" w:rsidRDefault="00C92593">
      <w:pPr>
        <w:pStyle w:val="ConsPlusNormal"/>
        <w:spacing w:before="220"/>
        <w:ind w:firstLine="540"/>
        <w:jc w:val="both"/>
      </w:pPr>
      <w:r>
        <w:t xml:space="preserve">3) утратил силу. - </w:t>
      </w:r>
      <w:hyperlink r:id="rId12">
        <w:r>
          <w:rPr>
            <w:color w:val="0000FF"/>
          </w:rPr>
          <w:t>Приказ</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4) фотография размером 3 x 4 сантиметра;</w:t>
      </w:r>
    </w:p>
    <w:p w:rsidR="00C92593" w:rsidRDefault="00C92593">
      <w:pPr>
        <w:pStyle w:val="ConsPlusNormal"/>
        <w:spacing w:before="220"/>
        <w:ind w:firstLine="540"/>
        <w:jc w:val="both"/>
      </w:pPr>
      <w:r>
        <w:t>5) документ, подтверждающий полномочия представителя заявителя (при обращении за предоставлением государственной услуги представителя заявителя);</w:t>
      </w:r>
    </w:p>
    <w:p w:rsidR="00C92593" w:rsidRDefault="00C92593">
      <w:pPr>
        <w:pStyle w:val="ConsPlusNormal"/>
        <w:spacing w:before="220"/>
        <w:ind w:firstLine="540"/>
        <w:jc w:val="both"/>
      </w:pPr>
      <w:r>
        <w:t>6) документ, удостоверяющий личность представителя заявителя (при обращении за предоставлением государственной услуги представителя заявителя).</w:t>
      </w:r>
    </w:p>
    <w:p w:rsidR="00C92593" w:rsidRDefault="00C92593">
      <w:pPr>
        <w:pStyle w:val="ConsPlusNormal"/>
        <w:spacing w:before="220"/>
        <w:ind w:firstLine="540"/>
        <w:jc w:val="both"/>
      </w:pPr>
      <w:r>
        <w:t xml:space="preserve">24. Документы, указанные в </w:t>
      </w:r>
      <w:hyperlink r:id="rId13">
        <w:r>
          <w:rPr>
            <w:color w:val="0000FF"/>
          </w:rPr>
          <w:t>пункте 23</w:t>
        </w:r>
      </w:hyperlink>
      <w:r>
        <w:t xml:space="preserve"> настоящего Административного регламента, при их </w:t>
      </w:r>
      <w:r>
        <w:lastRenderedPageBreak/>
        <w:t>представлении посредством личного обращения в МФЦ предъявляются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C92593" w:rsidRDefault="00C92593">
      <w:pPr>
        <w:pStyle w:val="ConsPlusNormal"/>
        <w:jc w:val="both"/>
      </w:pPr>
      <w:r>
        <w:t xml:space="preserve">(п. 24 в ред. </w:t>
      </w:r>
      <w:hyperlink r:id="rId14">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25. В электронном виде документы, включая сформированное в электронной форме заявление, представляются заявителем с использованием ЕПГУ.</w:t>
      </w:r>
    </w:p>
    <w:p w:rsidR="00C92593" w:rsidRDefault="00C92593">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государственной услуги с использованием интерактивной формы в электронном виде.</w:t>
      </w:r>
    </w:p>
    <w:p w:rsidR="00C92593" w:rsidRDefault="00C92593">
      <w:pPr>
        <w:pStyle w:val="ConsPlusNormal"/>
        <w:spacing w:before="220"/>
        <w:ind w:firstLine="540"/>
        <w:jc w:val="both"/>
      </w:pPr>
      <w:r>
        <w:t>26. Требования к электронным документам, представляемым посредством ЕПГУ:</w:t>
      </w:r>
    </w:p>
    <w:p w:rsidR="00C92593" w:rsidRDefault="00C92593">
      <w:pPr>
        <w:pStyle w:val="ConsPlusNormal"/>
        <w:spacing w:before="220"/>
        <w:ind w:firstLine="540"/>
        <w:jc w:val="both"/>
      </w:pPr>
      <w:r>
        <w:t>Документы в электронном виде представляются в следующих форматах:</w:t>
      </w:r>
    </w:p>
    <w:p w:rsidR="00C92593" w:rsidRDefault="00C92593">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C92593" w:rsidRDefault="00C92593">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62">
        <w:r>
          <w:rPr>
            <w:color w:val="0000FF"/>
          </w:rPr>
          <w:t>подпункте "в"</w:t>
        </w:r>
      </w:hyperlink>
      <w:r>
        <w:t xml:space="preserve"> настоящего пункта);</w:t>
      </w:r>
    </w:p>
    <w:p w:rsidR="00C92593" w:rsidRDefault="00C92593">
      <w:pPr>
        <w:pStyle w:val="ConsPlusNormal"/>
        <w:spacing w:before="220"/>
        <w:ind w:firstLine="540"/>
        <w:jc w:val="both"/>
      </w:pPr>
      <w:bookmarkStart w:id="5" w:name="P162"/>
      <w:bookmarkEnd w:id="5"/>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C92593" w:rsidRDefault="00C92593">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62">
        <w:r>
          <w:rPr>
            <w:color w:val="0000FF"/>
          </w:rPr>
          <w:t>подпункте "в"</w:t>
        </w:r>
      </w:hyperlink>
      <w:r>
        <w:t xml:space="preserve"> настоящего пункта), а также документов с графическим содержанием.</w:t>
      </w:r>
    </w:p>
    <w:p w:rsidR="00C92593" w:rsidRDefault="00C92593">
      <w:pPr>
        <w:pStyle w:val="ConsPlusNormal"/>
        <w:spacing w:before="220"/>
        <w:ind w:firstLine="540"/>
        <w:jc w:val="both"/>
      </w:pPr>
      <w:r>
        <w:t xml:space="preserve">27.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C92593" w:rsidRDefault="00C92593">
      <w:pPr>
        <w:pStyle w:val="ConsPlusNormal"/>
        <w:spacing w:before="220"/>
        <w:ind w:firstLine="540"/>
        <w:jc w:val="both"/>
      </w:pPr>
      <w:r>
        <w:t>- "черно-белый" (при отсутствии в документе графических изображений и (или) цветного текста);</w:t>
      </w:r>
    </w:p>
    <w:p w:rsidR="00C92593" w:rsidRDefault="00C92593">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C92593" w:rsidRDefault="00C92593">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C92593" w:rsidRDefault="00C92593">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C92593" w:rsidRDefault="00C92593">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C92593" w:rsidRDefault="00C92593">
      <w:pPr>
        <w:pStyle w:val="ConsPlusNormal"/>
        <w:spacing w:before="220"/>
        <w:ind w:firstLine="540"/>
        <w:jc w:val="both"/>
      </w:pPr>
      <w:r>
        <w:t>28. Электронные документы должны обеспечивать:</w:t>
      </w:r>
    </w:p>
    <w:p w:rsidR="00C92593" w:rsidRDefault="00C92593">
      <w:pPr>
        <w:pStyle w:val="ConsPlusNormal"/>
        <w:spacing w:before="220"/>
        <w:ind w:firstLine="540"/>
        <w:jc w:val="both"/>
      </w:pPr>
      <w:r>
        <w:t>- возможность идентифицировать документ и количество листов в документе;</w:t>
      </w:r>
    </w:p>
    <w:p w:rsidR="00C92593" w:rsidRDefault="00C92593">
      <w:pPr>
        <w:pStyle w:val="ConsPlusNormal"/>
        <w:spacing w:before="220"/>
        <w:ind w:firstLine="540"/>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lastRenderedPageBreak/>
        <w:t>содержащимся в тексте рисункам и таблицам.</w:t>
      </w:r>
    </w:p>
    <w:p w:rsidR="00C92593" w:rsidRDefault="00C92593">
      <w:pPr>
        <w:pStyle w:val="ConsPlusNormal"/>
        <w:spacing w:before="220"/>
        <w:ind w:firstLine="540"/>
        <w:jc w:val="both"/>
      </w:pPr>
      <w:r>
        <w:t xml:space="preserve">29.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C92593" w:rsidRDefault="00C92593">
      <w:pPr>
        <w:pStyle w:val="ConsPlusNormal"/>
        <w:spacing w:before="220"/>
        <w:ind w:firstLine="540"/>
        <w:jc w:val="both"/>
      </w:pPr>
      <w:r>
        <w:t xml:space="preserve">30.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92593" w:rsidRDefault="00C92593">
      <w:pPr>
        <w:pStyle w:val="ConsPlusNormal"/>
        <w:spacing w:before="220"/>
        <w:ind w:firstLine="540"/>
        <w:jc w:val="both"/>
      </w:pPr>
      <w:r>
        <w:t>31.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92593" w:rsidRDefault="00C92593">
      <w:pPr>
        <w:pStyle w:val="ConsPlusNormal"/>
        <w:spacing w:before="220"/>
        <w:ind w:firstLine="540"/>
        <w:jc w:val="both"/>
      </w:pPr>
      <w:bookmarkStart w:id="6" w:name="P176"/>
      <w:bookmarkEnd w:id="6"/>
      <w:r>
        <w:t>32.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5499"/>
      </w:tblGrid>
      <w:tr w:rsidR="00C92593">
        <w:tc>
          <w:tcPr>
            <w:tcW w:w="567" w:type="dxa"/>
          </w:tcPr>
          <w:p w:rsidR="00C92593" w:rsidRDefault="00C92593">
            <w:pPr>
              <w:pStyle w:val="ConsPlusNormal"/>
              <w:jc w:val="center"/>
            </w:pPr>
            <w:r>
              <w:t>N п/п</w:t>
            </w:r>
          </w:p>
        </w:tc>
        <w:tc>
          <w:tcPr>
            <w:tcW w:w="3005" w:type="dxa"/>
          </w:tcPr>
          <w:p w:rsidR="00C92593" w:rsidRDefault="00C92593">
            <w:pPr>
              <w:pStyle w:val="ConsPlusNormal"/>
              <w:jc w:val="center"/>
            </w:pPr>
            <w:r>
              <w:t>Источник сведений/способ получения</w:t>
            </w:r>
          </w:p>
        </w:tc>
        <w:tc>
          <w:tcPr>
            <w:tcW w:w="5499" w:type="dxa"/>
          </w:tcPr>
          <w:p w:rsidR="00C92593" w:rsidRDefault="00C92593">
            <w:pPr>
              <w:pStyle w:val="ConsPlusNormal"/>
              <w:jc w:val="center"/>
            </w:pPr>
            <w:r>
              <w:t>Наименование документа (сведений)</w:t>
            </w:r>
          </w:p>
        </w:tc>
      </w:tr>
      <w:tr w:rsidR="00C92593">
        <w:tc>
          <w:tcPr>
            <w:tcW w:w="567" w:type="dxa"/>
          </w:tcPr>
          <w:p w:rsidR="00C92593" w:rsidRDefault="00C92593">
            <w:pPr>
              <w:pStyle w:val="ConsPlusNormal"/>
            </w:pPr>
            <w:r>
              <w:t>1</w:t>
            </w:r>
          </w:p>
        </w:tc>
        <w:tc>
          <w:tcPr>
            <w:tcW w:w="3005" w:type="dxa"/>
          </w:tcPr>
          <w:p w:rsidR="00C92593" w:rsidRDefault="00C92593">
            <w:pPr>
              <w:pStyle w:val="ConsPlusNormal"/>
              <w:jc w:val="center"/>
            </w:pPr>
            <w:r>
              <w:t>МВД России</w:t>
            </w:r>
          </w:p>
        </w:tc>
        <w:tc>
          <w:tcPr>
            <w:tcW w:w="5499" w:type="dxa"/>
          </w:tcPr>
          <w:p w:rsidR="00C92593" w:rsidRDefault="00C92593">
            <w:pPr>
              <w:pStyle w:val="ConsPlusNormal"/>
              <w:jc w:val="both"/>
            </w:pPr>
            <w:r>
              <w:t>сведения о регистрации по месту жительства гражданина Российской Федерации</w:t>
            </w:r>
          </w:p>
        </w:tc>
      </w:tr>
    </w:tbl>
    <w:p w:rsidR="00C92593" w:rsidRDefault="00C92593">
      <w:pPr>
        <w:pStyle w:val="ConsPlusNormal"/>
        <w:jc w:val="both"/>
      </w:pPr>
    </w:p>
    <w:p w:rsidR="00C92593" w:rsidRDefault="00C92593">
      <w:pPr>
        <w:pStyle w:val="ConsPlusNormal"/>
        <w:ind w:firstLine="540"/>
        <w:jc w:val="both"/>
      </w:pPr>
      <w:r>
        <w:t>33. При предоставлении государственной услуги запрещается требовать от заявителя:</w:t>
      </w:r>
    </w:p>
    <w:p w:rsidR="00C92593" w:rsidRDefault="00C92593">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2593" w:rsidRDefault="00C92593">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92593" w:rsidRDefault="00C92593">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92593" w:rsidRDefault="00C92593">
      <w:pPr>
        <w:pStyle w:val="ConsPlusNormal"/>
        <w:jc w:val="both"/>
      </w:pPr>
    </w:p>
    <w:p w:rsidR="00C92593" w:rsidRDefault="00C92593">
      <w:pPr>
        <w:pStyle w:val="ConsPlusTitle"/>
        <w:jc w:val="center"/>
        <w:outlineLvl w:val="2"/>
      </w:pPr>
      <w:r>
        <w:t>Исчерпывающий перечень оснований для отказа в приеме</w:t>
      </w:r>
    </w:p>
    <w:p w:rsidR="00C92593" w:rsidRDefault="00C92593">
      <w:pPr>
        <w:pStyle w:val="ConsPlusTitle"/>
        <w:jc w:val="center"/>
      </w:pPr>
      <w:r>
        <w:t>документов, необходимых для предоставления</w:t>
      </w:r>
    </w:p>
    <w:p w:rsidR="00C92593" w:rsidRDefault="00C92593">
      <w:pPr>
        <w:pStyle w:val="ConsPlusTitle"/>
        <w:jc w:val="center"/>
      </w:pPr>
      <w:r>
        <w:t>государственной услуги</w:t>
      </w:r>
    </w:p>
    <w:p w:rsidR="00C92593" w:rsidRDefault="00C92593">
      <w:pPr>
        <w:pStyle w:val="ConsPlusNormal"/>
        <w:jc w:val="both"/>
      </w:pPr>
    </w:p>
    <w:p w:rsidR="00C92593" w:rsidRDefault="00C92593">
      <w:pPr>
        <w:pStyle w:val="ConsPlusNormal"/>
        <w:ind w:firstLine="540"/>
        <w:jc w:val="both"/>
      </w:pPr>
      <w:bookmarkStart w:id="7" w:name="P194"/>
      <w:bookmarkEnd w:id="7"/>
      <w:r>
        <w:lastRenderedPageBreak/>
        <w:t>34. Основаниями для отказа в приеме документов, представленных посредством ЕПГУ, необходимых для предоставления государственной услуги, являются:</w:t>
      </w:r>
    </w:p>
    <w:p w:rsidR="00C92593" w:rsidRDefault="00C92593">
      <w:pPr>
        <w:pStyle w:val="ConsPlusNormal"/>
        <w:jc w:val="both"/>
      </w:pPr>
      <w:r>
        <w:t xml:space="preserve">(в ред. </w:t>
      </w:r>
      <w:hyperlink r:id="rId17">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1) текст заявления и представленных документов не поддается прочтению, в том числе при представлении документов в электронном виде;</w:t>
      </w:r>
    </w:p>
    <w:p w:rsidR="00C92593" w:rsidRDefault="00C92593">
      <w:pPr>
        <w:pStyle w:val="ConsPlusNormal"/>
        <w:spacing w:before="220"/>
        <w:ind w:firstLine="540"/>
        <w:jc w:val="both"/>
      </w:pPr>
      <w:r>
        <w:t>2) электронные документы представлены в форматах, не предусмотренных Административным регламентом;</w:t>
      </w:r>
    </w:p>
    <w:p w:rsidR="00C92593" w:rsidRDefault="00C92593">
      <w:pPr>
        <w:pStyle w:val="ConsPlusNormal"/>
        <w:spacing w:before="220"/>
        <w:ind w:firstLine="540"/>
        <w:jc w:val="both"/>
      </w:pPr>
      <w:r>
        <w:t>3) нарушены требования к сканированию представляемых документов, предусмотренные Административным регламентом;</w:t>
      </w:r>
    </w:p>
    <w:p w:rsidR="00C92593" w:rsidRDefault="00C92593">
      <w:pPr>
        <w:pStyle w:val="ConsPlusNormal"/>
        <w:spacing w:before="220"/>
        <w:ind w:firstLine="540"/>
        <w:jc w:val="both"/>
      </w:pPr>
      <w:r>
        <w:t>4) не указаны фамилия, имя, отчество, адрес заявителя (его представителя), почтовый адрес, по которому должен быть направлен ответ заявителю;</w:t>
      </w:r>
    </w:p>
    <w:p w:rsidR="00C92593" w:rsidRDefault="00C92593">
      <w:pPr>
        <w:pStyle w:val="ConsPlusNormal"/>
        <w:spacing w:before="220"/>
        <w:ind w:firstLine="540"/>
        <w:jc w:val="both"/>
      </w:pPr>
      <w: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92593" w:rsidRDefault="00C92593">
      <w:pPr>
        <w:pStyle w:val="ConsPlusNormal"/>
        <w:spacing w:before="220"/>
        <w:ind w:firstLine="540"/>
        <w:jc w:val="both"/>
      </w:pPr>
      <w:r>
        <w:t>6) вопрос, указанный в заявлении, не относится к порядку предоставления государственной услуги.</w:t>
      </w:r>
    </w:p>
    <w:p w:rsidR="00C92593" w:rsidRDefault="00C92593">
      <w:pPr>
        <w:pStyle w:val="ConsPlusNormal"/>
        <w:spacing w:before="220"/>
        <w:ind w:firstLine="540"/>
        <w:jc w:val="both"/>
      </w:pPr>
      <w:r>
        <w:t>35. Решение об отказе в приеме документов подписывается уполномоченным должностным лицом и выдается заявителю с указанием причин отказа.</w:t>
      </w:r>
    </w:p>
    <w:p w:rsidR="00C92593" w:rsidRDefault="00C92593">
      <w:pPr>
        <w:pStyle w:val="ConsPlusNormal"/>
        <w:spacing w:before="220"/>
        <w:ind w:firstLine="540"/>
        <w:jc w:val="both"/>
      </w:pPr>
      <w:r>
        <w:t>36. 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C92593" w:rsidRDefault="00C92593">
      <w:pPr>
        <w:pStyle w:val="ConsPlusNormal"/>
        <w:jc w:val="both"/>
      </w:pPr>
    </w:p>
    <w:p w:rsidR="00C92593" w:rsidRDefault="00C92593">
      <w:pPr>
        <w:pStyle w:val="ConsPlusTitle"/>
        <w:jc w:val="center"/>
        <w:outlineLvl w:val="2"/>
      </w:pPr>
      <w:r>
        <w:t>Исчерпывающий перечень оснований для приостановления</w:t>
      </w:r>
    </w:p>
    <w:p w:rsidR="00C92593" w:rsidRDefault="00C92593">
      <w:pPr>
        <w:pStyle w:val="ConsPlusTitle"/>
        <w:jc w:val="center"/>
      </w:pPr>
      <w:r>
        <w:t>предоставления государственной услуги или отказа</w:t>
      </w:r>
    </w:p>
    <w:p w:rsidR="00C92593" w:rsidRDefault="00C92593">
      <w:pPr>
        <w:pStyle w:val="ConsPlusTitle"/>
        <w:jc w:val="center"/>
      </w:pPr>
      <w:r>
        <w:t>в предоставлении государственной услуги</w:t>
      </w:r>
    </w:p>
    <w:p w:rsidR="00C92593" w:rsidRDefault="00C92593">
      <w:pPr>
        <w:pStyle w:val="ConsPlusNormal"/>
        <w:jc w:val="both"/>
      </w:pPr>
    </w:p>
    <w:p w:rsidR="00C92593" w:rsidRDefault="00C92593">
      <w:pPr>
        <w:pStyle w:val="ConsPlusNormal"/>
        <w:ind w:firstLine="540"/>
        <w:jc w:val="both"/>
      </w:pPr>
      <w:r>
        <w:t>37. Основания для приостановления предоставления государственной услуги законодательством Российской Федерации не предусмотрены.</w:t>
      </w:r>
    </w:p>
    <w:p w:rsidR="00C92593" w:rsidRDefault="00C92593">
      <w:pPr>
        <w:pStyle w:val="ConsPlusNormal"/>
        <w:spacing w:before="220"/>
        <w:ind w:firstLine="540"/>
        <w:jc w:val="both"/>
      </w:pPr>
      <w:bookmarkStart w:id="8" w:name="P210"/>
      <w:bookmarkEnd w:id="8"/>
      <w:r>
        <w:t>38. Основания для отказа в предоставлении государственной услуги:</w:t>
      </w:r>
    </w:p>
    <w:p w:rsidR="00C92593" w:rsidRDefault="00C92593">
      <w:pPr>
        <w:pStyle w:val="ConsPlusNormal"/>
        <w:spacing w:before="220"/>
        <w:ind w:firstLine="540"/>
        <w:jc w:val="both"/>
      </w:pPr>
      <w:r>
        <w:t>1) отсутствие оснований для выдачи удостоверения;</w:t>
      </w:r>
    </w:p>
    <w:p w:rsidR="00C92593" w:rsidRDefault="00C92593">
      <w:pPr>
        <w:pStyle w:val="ConsPlusNormal"/>
        <w:spacing w:before="220"/>
        <w:ind w:firstLine="540"/>
        <w:jc w:val="both"/>
      </w:pPr>
      <w:r>
        <w:t>2) представления неполного пакета документов.</w:t>
      </w:r>
    </w:p>
    <w:p w:rsidR="00C92593" w:rsidRDefault="00C92593">
      <w:pPr>
        <w:pStyle w:val="ConsPlusNormal"/>
        <w:spacing w:before="220"/>
        <w:ind w:firstLine="540"/>
        <w:jc w:val="both"/>
      </w:pPr>
      <w:r>
        <w:t>Решение об отказе в предоставлении государственной услуги подписывается уполномоченным должностным лицом и выдается (направляется) заявителю с указанием причин отказа в течение 5 календарных дней со дня принятия такого решения.</w:t>
      </w:r>
    </w:p>
    <w:p w:rsidR="00C92593" w:rsidRDefault="00C92593">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92593" w:rsidRDefault="00C92593">
      <w:pPr>
        <w:pStyle w:val="ConsPlusNormal"/>
        <w:jc w:val="both"/>
      </w:pPr>
    </w:p>
    <w:p w:rsidR="00C92593" w:rsidRDefault="00C92593">
      <w:pPr>
        <w:pStyle w:val="ConsPlusTitle"/>
        <w:jc w:val="center"/>
        <w:outlineLvl w:val="2"/>
      </w:pPr>
      <w:r>
        <w:t>Размер платы, взимаемой с заявителя при предоставлении</w:t>
      </w:r>
    </w:p>
    <w:p w:rsidR="00C92593" w:rsidRDefault="00C92593">
      <w:pPr>
        <w:pStyle w:val="ConsPlusTitle"/>
        <w:jc w:val="center"/>
      </w:pPr>
      <w:r>
        <w:t>государственной услуги, и способы ее взимания</w:t>
      </w:r>
    </w:p>
    <w:p w:rsidR="00C92593" w:rsidRDefault="00C92593">
      <w:pPr>
        <w:pStyle w:val="ConsPlusNormal"/>
        <w:jc w:val="both"/>
      </w:pPr>
    </w:p>
    <w:p w:rsidR="00C92593" w:rsidRDefault="00C92593">
      <w:pPr>
        <w:pStyle w:val="ConsPlusNormal"/>
        <w:ind w:firstLine="540"/>
        <w:jc w:val="both"/>
      </w:pPr>
      <w:bookmarkStart w:id="9" w:name="P219"/>
      <w:bookmarkEnd w:id="9"/>
      <w:r>
        <w:t xml:space="preserve">39. За предоставление государственной услуги взимание с заявителя государственной </w:t>
      </w:r>
      <w:r>
        <w:lastRenderedPageBreak/>
        <w:t>пошлины или иной платы не предусмотрено.</w:t>
      </w:r>
    </w:p>
    <w:p w:rsidR="00C92593" w:rsidRDefault="00C92593">
      <w:pPr>
        <w:pStyle w:val="ConsPlusNormal"/>
        <w:jc w:val="both"/>
      </w:pPr>
    </w:p>
    <w:p w:rsidR="00C92593" w:rsidRDefault="00C92593">
      <w:pPr>
        <w:pStyle w:val="ConsPlusTitle"/>
        <w:jc w:val="center"/>
        <w:outlineLvl w:val="2"/>
      </w:pPr>
      <w:r>
        <w:t>Максимальный срок ожидания в очереди при подаче заявителем</w:t>
      </w:r>
    </w:p>
    <w:p w:rsidR="00C92593" w:rsidRDefault="00C92593">
      <w:pPr>
        <w:pStyle w:val="ConsPlusTitle"/>
        <w:jc w:val="center"/>
      </w:pPr>
      <w:r>
        <w:t>запроса о предоставлении государственной услуги</w:t>
      </w:r>
    </w:p>
    <w:p w:rsidR="00C92593" w:rsidRDefault="00C92593">
      <w:pPr>
        <w:pStyle w:val="ConsPlusTitle"/>
        <w:jc w:val="center"/>
      </w:pPr>
      <w:r>
        <w:t>и при получении результата предоставления</w:t>
      </w:r>
    </w:p>
    <w:p w:rsidR="00C92593" w:rsidRDefault="00C92593">
      <w:pPr>
        <w:pStyle w:val="ConsPlusTitle"/>
        <w:jc w:val="center"/>
      </w:pPr>
      <w:r>
        <w:t>государственной услуги</w:t>
      </w:r>
    </w:p>
    <w:p w:rsidR="00C92593" w:rsidRDefault="00C92593">
      <w:pPr>
        <w:pStyle w:val="ConsPlusNormal"/>
        <w:jc w:val="both"/>
      </w:pPr>
    </w:p>
    <w:p w:rsidR="00C92593" w:rsidRDefault="00C92593">
      <w:pPr>
        <w:pStyle w:val="ConsPlusNormal"/>
        <w:ind w:firstLine="540"/>
        <w:jc w:val="both"/>
      </w:pPr>
      <w:r>
        <w:t>40.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МФЦ не превышает 15 минут.</w:t>
      </w:r>
    </w:p>
    <w:p w:rsidR="00C92593" w:rsidRDefault="00C92593">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jc w:val="both"/>
      </w:pPr>
    </w:p>
    <w:p w:rsidR="00C92593" w:rsidRDefault="00C92593">
      <w:pPr>
        <w:pStyle w:val="ConsPlusTitle"/>
        <w:jc w:val="center"/>
        <w:outlineLvl w:val="2"/>
      </w:pPr>
      <w:r>
        <w:t>Срок регистрации запроса заявителя</w:t>
      </w:r>
    </w:p>
    <w:p w:rsidR="00C92593" w:rsidRDefault="00C92593">
      <w:pPr>
        <w:pStyle w:val="ConsPlusTitle"/>
        <w:jc w:val="center"/>
      </w:pPr>
      <w:r>
        <w:t>о предоставлении государственной услуги</w:t>
      </w:r>
    </w:p>
    <w:p w:rsidR="00C92593" w:rsidRDefault="00C92593">
      <w:pPr>
        <w:pStyle w:val="ConsPlusNormal"/>
        <w:jc w:val="both"/>
      </w:pPr>
    </w:p>
    <w:p w:rsidR="00C92593" w:rsidRDefault="00C92593">
      <w:pPr>
        <w:pStyle w:val="ConsPlusNormal"/>
        <w:ind w:firstLine="540"/>
        <w:jc w:val="both"/>
      </w:pPr>
      <w:r>
        <w:t>41. Срок регистрации заявления и документов, необходимых для предоставления государственной услуги, составляет 1 рабочий день.</w:t>
      </w:r>
    </w:p>
    <w:p w:rsidR="00C92593" w:rsidRDefault="00C92593">
      <w:pPr>
        <w:pStyle w:val="ConsPlusNormal"/>
        <w:spacing w:before="22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C92593" w:rsidRDefault="00C92593">
      <w:pPr>
        <w:pStyle w:val="ConsPlusNormal"/>
        <w:jc w:val="both"/>
      </w:pPr>
      <w:r>
        <w:t xml:space="preserve">(п. 41 в ред. </w:t>
      </w:r>
      <w:hyperlink r:id="rId19">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jc w:val="both"/>
      </w:pPr>
    </w:p>
    <w:p w:rsidR="00C92593" w:rsidRDefault="00C92593">
      <w:pPr>
        <w:pStyle w:val="ConsPlusTitle"/>
        <w:jc w:val="center"/>
        <w:outlineLvl w:val="2"/>
      </w:pPr>
      <w:r>
        <w:t>Требования к помещениям,</w:t>
      </w:r>
    </w:p>
    <w:p w:rsidR="00C92593" w:rsidRDefault="00C92593">
      <w:pPr>
        <w:pStyle w:val="ConsPlusTitle"/>
        <w:jc w:val="center"/>
      </w:pPr>
      <w:r>
        <w:t>в которых предоставляются государственные услуги</w:t>
      </w:r>
    </w:p>
    <w:p w:rsidR="00C92593" w:rsidRDefault="00C92593">
      <w:pPr>
        <w:pStyle w:val="ConsPlusNormal"/>
        <w:jc w:val="both"/>
      </w:pPr>
    </w:p>
    <w:p w:rsidR="00C92593" w:rsidRDefault="00C92593">
      <w:pPr>
        <w:pStyle w:val="ConsPlusNormal"/>
        <w:ind w:firstLine="540"/>
        <w:jc w:val="both"/>
      </w:pPr>
      <w:r>
        <w:t>42.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92593" w:rsidRDefault="00C92593">
      <w:pPr>
        <w:pStyle w:val="ConsPlusNormal"/>
        <w:spacing w:before="220"/>
        <w:ind w:firstLine="540"/>
        <w:jc w:val="both"/>
      </w:pPr>
      <w: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2593" w:rsidRDefault="00C92593">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2593" w:rsidRDefault="00C92593">
      <w:pPr>
        <w:pStyle w:val="ConsPlusNormal"/>
        <w:spacing w:before="220"/>
        <w:ind w:firstLine="540"/>
        <w:jc w:val="both"/>
      </w:pPr>
      <w:r>
        <w:t>44.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2593" w:rsidRDefault="00C92593">
      <w:pPr>
        <w:pStyle w:val="ConsPlusNormal"/>
        <w:spacing w:before="220"/>
        <w:ind w:firstLine="540"/>
        <w:jc w:val="both"/>
      </w:pPr>
      <w:r>
        <w:t>45. Центральный вход в здание филиала учреждения должен быть оборудован информационной табличкой (вывеской), содержащей информацию:</w:t>
      </w:r>
    </w:p>
    <w:p w:rsidR="00C92593" w:rsidRDefault="00C92593">
      <w:pPr>
        <w:pStyle w:val="ConsPlusNormal"/>
        <w:spacing w:before="220"/>
        <w:ind w:firstLine="540"/>
        <w:jc w:val="both"/>
      </w:pPr>
      <w:r>
        <w:t>наименование;</w:t>
      </w:r>
    </w:p>
    <w:p w:rsidR="00C92593" w:rsidRDefault="00C92593">
      <w:pPr>
        <w:pStyle w:val="ConsPlusNormal"/>
        <w:spacing w:before="220"/>
        <w:ind w:firstLine="540"/>
        <w:jc w:val="both"/>
      </w:pPr>
      <w:r>
        <w:lastRenderedPageBreak/>
        <w:t>местонахождение и юридический адрес;</w:t>
      </w:r>
    </w:p>
    <w:p w:rsidR="00C92593" w:rsidRDefault="00C92593">
      <w:pPr>
        <w:pStyle w:val="ConsPlusNormal"/>
        <w:spacing w:before="220"/>
        <w:ind w:firstLine="540"/>
        <w:jc w:val="both"/>
      </w:pPr>
      <w:r>
        <w:t>режим работы;</w:t>
      </w:r>
    </w:p>
    <w:p w:rsidR="00C92593" w:rsidRDefault="00C92593">
      <w:pPr>
        <w:pStyle w:val="ConsPlusNormal"/>
        <w:spacing w:before="220"/>
        <w:ind w:firstLine="540"/>
        <w:jc w:val="both"/>
      </w:pPr>
      <w:r>
        <w:t>график приема;</w:t>
      </w:r>
    </w:p>
    <w:p w:rsidR="00C92593" w:rsidRDefault="00C92593">
      <w:pPr>
        <w:pStyle w:val="ConsPlusNormal"/>
        <w:spacing w:before="220"/>
        <w:ind w:firstLine="540"/>
        <w:jc w:val="both"/>
      </w:pPr>
      <w:r>
        <w:t>номера телефонов для справок.</w:t>
      </w:r>
    </w:p>
    <w:p w:rsidR="00C92593" w:rsidRDefault="00C92593">
      <w:pPr>
        <w:pStyle w:val="ConsPlusNormal"/>
        <w:spacing w:before="220"/>
        <w:ind w:firstLine="540"/>
        <w:jc w:val="both"/>
      </w:pPr>
      <w:r>
        <w:t>46. Помещения, в которых предоставляется государственная услуга, должны соответствовать санитарно-эпидемиологическим правилам и нормативам.</w:t>
      </w:r>
    </w:p>
    <w:p w:rsidR="00C92593" w:rsidRDefault="00C92593">
      <w:pPr>
        <w:pStyle w:val="ConsPlusNormal"/>
        <w:spacing w:before="220"/>
        <w:ind w:firstLine="540"/>
        <w:jc w:val="both"/>
      </w:pPr>
      <w:r>
        <w:t>47. Помещения, в которых предоставляется государственная услуга, оснащаются:</w:t>
      </w:r>
    </w:p>
    <w:p w:rsidR="00C92593" w:rsidRDefault="00C92593">
      <w:pPr>
        <w:pStyle w:val="ConsPlusNormal"/>
        <w:spacing w:before="220"/>
        <w:ind w:firstLine="540"/>
        <w:jc w:val="both"/>
      </w:pPr>
      <w:r>
        <w:t>противопожарной системой и средствами пожаротушения;</w:t>
      </w:r>
    </w:p>
    <w:p w:rsidR="00C92593" w:rsidRDefault="00C92593">
      <w:pPr>
        <w:pStyle w:val="ConsPlusNormal"/>
        <w:spacing w:before="220"/>
        <w:ind w:firstLine="540"/>
        <w:jc w:val="both"/>
      </w:pPr>
      <w:r>
        <w:t>системой оповещения о возникновении чрезвычайной ситуации;</w:t>
      </w:r>
    </w:p>
    <w:p w:rsidR="00C92593" w:rsidRDefault="00C92593">
      <w:pPr>
        <w:pStyle w:val="ConsPlusNormal"/>
        <w:spacing w:before="220"/>
        <w:ind w:firstLine="540"/>
        <w:jc w:val="both"/>
      </w:pPr>
      <w:r>
        <w:t>средствами оказания первой медицинской помощи;</w:t>
      </w:r>
    </w:p>
    <w:p w:rsidR="00C92593" w:rsidRDefault="00C92593">
      <w:pPr>
        <w:pStyle w:val="ConsPlusNormal"/>
        <w:spacing w:before="220"/>
        <w:ind w:firstLine="540"/>
        <w:jc w:val="both"/>
      </w:pPr>
      <w:r>
        <w:t>туалетными комнатами для посетителей.</w:t>
      </w:r>
    </w:p>
    <w:p w:rsidR="00C92593" w:rsidRDefault="00C92593">
      <w:pPr>
        <w:pStyle w:val="ConsPlusNormal"/>
        <w:spacing w:before="220"/>
        <w:ind w:firstLine="540"/>
        <w:jc w:val="both"/>
      </w:pPr>
      <w:r>
        <w:t>48.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2593" w:rsidRDefault="00C92593">
      <w:pPr>
        <w:pStyle w:val="ConsPlusNormal"/>
        <w:spacing w:before="220"/>
        <w:ind w:firstLine="540"/>
        <w:jc w:val="both"/>
      </w:pPr>
      <w:r>
        <w:t>49.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2593" w:rsidRDefault="00C92593">
      <w:pPr>
        <w:pStyle w:val="ConsPlusNormal"/>
        <w:spacing w:before="220"/>
        <w:ind w:firstLine="540"/>
        <w:jc w:val="both"/>
      </w:pPr>
      <w:r>
        <w:t>50. Места для заполнения заявлений оборудуются стульями, столами (стойками), бланками заявлений, письменными принадлежностями.</w:t>
      </w:r>
    </w:p>
    <w:p w:rsidR="00C92593" w:rsidRDefault="00C92593">
      <w:pPr>
        <w:pStyle w:val="ConsPlusNormal"/>
        <w:spacing w:before="220"/>
        <w:ind w:firstLine="540"/>
        <w:jc w:val="both"/>
      </w:pPr>
      <w:r>
        <w:t>51. Места приема заявителей оборудуются информационными табличками (вывесками) с указанием:</w:t>
      </w:r>
    </w:p>
    <w:p w:rsidR="00C92593" w:rsidRDefault="00C92593">
      <w:pPr>
        <w:pStyle w:val="ConsPlusNormal"/>
        <w:spacing w:before="220"/>
        <w:ind w:firstLine="540"/>
        <w:jc w:val="both"/>
      </w:pPr>
      <w:r>
        <w:t>номера кабинета и наименования отдела;</w:t>
      </w:r>
    </w:p>
    <w:p w:rsidR="00C92593" w:rsidRDefault="00C92593">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C92593" w:rsidRDefault="00C92593">
      <w:pPr>
        <w:pStyle w:val="ConsPlusNormal"/>
        <w:spacing w:before="220"/>
        <w:ind w:firstLine="540"/>
        <w:jc w:val="both"/>
      </w:pPr>
      <w:r>
        <w:t>графика приема заявителей.</w:t>
      </w:r>
    </w:p>
    <w:p w:rsidR="00C92593" w:rsidRDefault="00C92593">
      <w:pPr>
        <w:pStyle w:val="ConsPlusNormal"/>
        <w:spacing w:before="220"/>
        <w:ind w:firstLine="540"/>
        <w:jc w:val="both"/>
      </w:pPr>
      <w:r>
        <w:t>52.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2593" w:rsidRDefault="00C92593">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2593" w:rsidRDefault="00C92593">
      <w:pPr>
        <w:pStyle w:val="ConsPlusNormal"/>
        <w:spacing w:before="220"/>
        <w:ind w:firstLine="540"/>
        <w:jc w:val="both"/>
      </w:pPr>
      <w:r>
        <w:t>53. При предоставлении государственной услуги инвалидам обеспечиваются:</w:t>
      </w:r>
    </w:p>
    <w:p w:rsidR="00C92593" w:rsidRDefault="00C92593">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C92593" w:rsidRDefault="00C92593">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2593" w:rsidRDefault="00C92593">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w:t>
      </w:r>
    </w:p>
    <w:p w:rsidR="00C92593" w:rsidRDefault="00C9259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92593" w:rsidRDefault="00C9259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593" w:rsidRDefault="00C92593">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92593" w:rsidRDefault="00C92593">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C92593" w:rsidRDefault="00C92593">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92593" w:rsidRDefault="00C92593">
      <w:pPr>
        <w:pStyle w:val="ConsPlusNormal"/>
        <w:jc w:val="both"/>
      </w:pPr>
    </w:p>
    <w:p w:rsidR="00C92593" w:rsidRDefault="00C92593">
      <w:pPr>
        <w:pStyle w:val="ConsPlusTitle"/>
        <w:jc w:val="center"/>
        <w:outlineLvl w:val="2"/>
      </w:pPr>
      <w:r>
        <w:t>Показатели доступности и качества государственной услуги</w:t>
      </w:r>
    </w:p>
    <w:p w:rsidR="00C92593" w:rsidRDefault="00C92593">
      <w:pPr>
        <w:pStyle w:val="ConsPlusNormal"/>
        <w:jc w:val="both"/>
      </w:pPr>
    </w:p>
    <w:p w:rsidR="00C92593" w:rsidRDefault="00C92593">
      <w:pPr>
        <w:pStyle w:val="ConsPlusNormal"/>
        <w:ind w:firstLine="540"/>
        <w:jc w:val="both"/>
      </w:pPr>
      <w:r>
        <w:t>54. Основными показателями доступности предоставления государственной услуги являются:</w:t>
      </w:r>
    </w:p>
    <w:p w:rsidR="00C92593" w:rsidRDefault="00C92593">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92593" w:rsidRDefault="00C92593">
      <w:pPr>
        <w:pStyle w:val="ConsPlusNormal"/>
        <w:spacing w:before="220"/>
        <w:ind w:firstLine="540"/>
        <w:jc w:val="both"/>
      </w:pPr>
      <w:r>
        <w:t>доступность электронных форм документов, необходимых для предоставления государственной услуги в личном кабинете ЕПГУ и прочих средствах массовой информации;</w:t>
      </w:r>
    </w:p>
    <w:p w:rsidR="00C92593" w:rsidRDefault="00C92593">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C92593" w:rsidRDefault="00C92593">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C92593" w:rsidRDefault="00C92593">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92593" w:rsidRDefault="00C92593">
      <w:pPr>
        <w:pStyle w:val="ConsPlusNormal"/>
        <w:spacing w:before="220"/>
        <w:ind w:firstLine="540"/>
        <w:jc w:val="both"/>
      </w:pPr>
      <w:r>
        <w:t>55. Основными показателями качества предоставления государственной услуги являются:</w:t>
      </w:r>
    </w:p>
    <w:p w:rsidR="00C92593" w:rsidRDefault="00C92593">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C92593" w:rsidRDefault="00C92593">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C92593" w:rsidRDefault="00C92593">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92593" w:rsidRDefault="00C92593">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C92593" w:rsidRDefault="00C92593">
      <w:pPr>
        <w:pStyle w:val="ConsPlusNormal"/>
        <w:spacing w:before="220"/>
        <w:ind w:firstLine="540"/>
        <w:jc w:val="both"/>
      </w:pPr>
      <w:r>
        <w:t xml:space="preserve">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w:t>
      </w:r>
      <w:r>
        <w:lastRenderedPageBreak/>
        <w:t>требований заявителей.</w:t>
      </w:r>
    </w:p>
    <w:p w:rsidR="00C92593" w:rsidRDefault="00C92593">
      <w:pPr>
        <w:pStyle w:val="ConsPlusNormal"/>
        <w:jc w:val="both"/>
      </w:pPr>
    </w:p>
    <w:p w:rsidR="00C92593" w:rsidRDefault="00C92593">
      <w:pPr>
        <w:pStyle w:val="ConsPlusTitle"/>
        <w:jc w:val="center"/>
        <w:outlineLvl w:val="2"/>
      </w:pPr>
      <w:r>
        <w:t>Иные требования к предоставлению государственной услуги,</w:t>
      </w:r>
    </w:p>
    <w:p w:rsidR="00C92593" w:rsidRDefault="00C92593">
      <w:pPr>
        <w:pStyle w:val="ConsPlusTitle"/>
        <w:jc w:val="center"/>
      </w:pPr>
      <w:r>
        <w:t>в том числе учитывающие особенности предоставления</w:t>
      </w:r>
    </w:p>
    <w:p w:rsidR="00C92593" w:rsidRDefault="00C92593">
      <w:pPr>
        <w:pStyle w:val="ConsPlusTitle"/>
        <w:jc w:val="center"/>
      </w:pPr>
      <w:r>
        <w:t>государственных услуг в МФЦ и особенности предоставления</w:t>
      </w:r>
    </w:p>
    <w:p w:rsidR="00C92593" w:rsidRDefault="00C92593">
      <w:pPr>
        <w:pStyle w:val="ConsPlusTitle"/>
        <w:jc w:val="center"/>
      </w:pPr>
      <w:r>
        <w:t>государственных услуг в электронной форме</w:t>
      </w:r>
    </w:p>
    <w:p w:rsidR="00C92593" w:rsidRDefault="00C92593">
      <w:pPr>
        <w:pStyle w:val="ConsPlusNormal"/>
        <w:jc w:val="both"/>
      </w:pPr>
    </w:p>
    <w:p w:rsidR="00C92593" w:rsidRDefault="00C92593">
      <w:pPr>
        <w:pStyle w:val="ConsPlusNormal"/>
        <w:ind w:firstLine="540"/>
        <w:jc w:val="both"/>
      </w:pPr>
      <w:r>
        <w:t>56. Дополнительные услуги, которые являются необходимыми и обязательными для предоставления государственной услуги, отсутствуют.</w:t>
      </w:r>
    </w:p>
    <w:p w:rsidR="00C92593" w:rsidRDefault="00C92593">
      <w:pPr>
        <w:pStyle w:val="ConsPlusNormal"/>
        <w:spacing w:before="220"/>
        <w:ind w:firstLine="540"/>
        <w:jc w:val="both"/>
      </w:pPr>
      <w:r>
        <w:t>57.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C92593" w:rsidRDefault="00C92593">
      <w:pPr>
        <w:pStyle w:val="ConsPlusNormal"/>
        <w:spacing w:before="220"/>
        <w:ind w:firstLine="540"/>
        <w:jc w:val="both"/>
      </w:pPr>
      <w:r>
        <w:t>58.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C92593" w:rsidRDefault="00C92593">
      <w:pPr>
        <w:pStyle w:val="ConsPlusNormal"/>
        <w:spacing w:before="220"/>
        <w:ind w:firstLine="540"/>
        <w:jc w:val="both"/>
      </w:pPr>
      <w:r>
        <w:t>59.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C92593" w:rsidRDefault="00C92593">
      <w:pPr>
        <w:pStyle w:val="ConsPlusNormal"/>
        <w:spacing w:before="220"/>
        <w:ind w:firstLine="540"/>
        <w:jc w:val="both"/>
      </w:pPr>
      <w:r>
        <w:t>60. При формировании заявления в электронной форме заявителю обеспечиваются:</w:t>
      </w:r>
    </w:p>
    <w:p w:rsidR="00C92593" w:rsidRDefault="00C92593">
      <w:pPr>
        <w:pStyle w:val="ConsPlusNormal"/>
        <w:spacing w:before="220"/>
        <w:ind w:firstLine="540"/>
        <w:jc w:val="both"/>
      </w:pPr>
      <w:r>
        <w:t>возможность копирования и сохранения документов, необходимых для предоставления государственной услуги;</w:t>
      </w:r>
    </w:p>
    <w:p w:rsidR="00C92593" w:rsidRDefault="00C92593">
      <w:pPr>
        <w:pStyle w:val="ConsPlusNormal"/>
        <w:spacing w:before="220"/>
        <w:ind w:firstLine="540"/>
        <w:jc w:val="both"/>
      </w:pPr>
      <w:r>
        <w:t>возможность печати на бумажном носителе копии электронной формы заявления;</w:t>
      </w:r>
    </w:p>
    <w:p w:rsidR="00C92593" w:rsidRDefault="00C92593">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92593" w:rsidRDefault="00C92593">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C92593" w:rsidRDefault="00C92593">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92593" w:rsidRDefault="00C92593">
      <w:pPr>
        <w:pStyle w:val="ConsPlusNormal"/>
        <w:spacing w:before="22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92593" w:rsidRDefault="00C92593">
      <w:pPr>
        <w:pStyle w:val="ConsPlusNormal"/>
        <w:jc w:val="both"/>
      </w:pPr>
    </w:p>
    <w:p w:rsidR="00C92593" w:rsidRDefault="00C92593">
      <w:pPr>
        <w:pStyle w:val="ConsPlusTitle"/>
        <w:jc w:val="center"/>
        <w:outlineLvl w:val="1"/>
      </w:pPr>
      <w:r>
        <w:t>III. Состав, последовательность и сроки</w:t>
      </w:r>
    </w:p>
    <w:p w:rsidR="00C92593" w:rsidRDefault="00C92593">
      <w:pPr>
        <w:pStyle w:val="ConsPlusTitle"/>
        <w:jc w:val="center"/>
      </w:pPr>
      <w:r>
        <w:t>выполнения административных процедур</w:t>
      </w:r>
    </w:p>
    <w:p w:rsidR="00C92593" w:rsidRDefault="00C92593">
      <w:pPr>
        <w:pStyle w:val="ConsPlusNormal"/>
        <w:jc w:val="both"/>
      </w:pPr>
    </w:p>
    <w:p w:rsidR="00C92593" w:rsidRDefault="00C92593">
      <w:pPr>
        <w:pStyle w:val="ConsPlusTitle"/>
        <w:jc w:val="center"/>
        <w:outlineLvl w:val="2"/>
      </w:pPr>
      <w:r>
        <w:t>Перечень вариантов предоставления государственной услуги,</w:t>
      </w:r>
    </w:p>
    <w:p w:rsidR="00C92593" w:rsidRDefault="00C92593">
      <w:pPr>
        <w:pStyle w:val="ConsPlusTitle"/>
        <w:jc w:val="center"/>
      </w:pPr>
      <w:r>
        <w:t>включающий в том числе варианты предоставления</w:t>
      </w:r>
    </w:p>
    <w:p w:rsidR="00C92593" w:rsidRDefault="00C92593">
      <w:pPr>
        <w:pStyle w:val="ConsPlusTitle"/>
        <w:jc w:val="center"/>
      </w:pPr>
      <w:r>
        <w:t>государственной услуги, необходимый для исправления</w:t>
      </w:r>
    </w:p>
    <w:p w:rsidR="00C92593" w:rsidRDefault="00C92593">
      <w:pPr>
        <w:pStyle w:val="ConsPlusTitle"/>
        <w:jc w:val="center"/>
      </w:pPr>
      <w:r>
        <w:t>допущенных опечаток и ошибок в выданных в результате</w:t>
      </w:r>
    </w:p>
    <w:p w:rsidR="00C92593" w:rsidRDefault="00C92593">
      <w:pPr>
        <w:pStyle w:val="ConsPlusTitle"/>
        <w:jc w:val="center"/>
      </w:pPr>
      <w:r>
        <w:t>предоставления государственной услуги документах и созданных</w:t>
      </w:r>
    </w:p>
    <w:p w:rsidR="00C92593" w:rsidRDefault="00C92593">
      <w:pPr>
        <w:pStyle w:val="ConsPlusTitle"/>
        <w:jc w:val="center"/>
      </w:pPr>
      <w:r>
        <w:t>реестровых записях, для выдачи дубликата документа,</w:t>
      </w:r>
    </w:p>
    <w:p w:rsidR="00C92593" w:rsidRDefault="00C92593">
      <w:pPr>
        <w:pStyle w:val="ConsPlusTitle"/>
        <w:jc w:val="center"/>
      </w:pPr>
      <w:r>
        <w:t>выданного по результатам предоставления</w:t>
      </w:r>
    </w:p>
    <w:p w:rsidR="00C92593" w:rsidRDefault="00C92593">
      <w:pPr>
        <w:pStyle w:val="ConsPlusTitle"/>
        <w:jc w:val="center"/>
      </w:pPr>
      <w:r>
        <w:t>государственной услуги, в том числе исчерпывающий перечень</w:t>
      </w:r>
    </w:p>
    <w:p w:rsidR="00C92593" w:rsidRDefault="00C92593">
      <w:pPr>
        <w:pStyle w:val="ConsPlusTitle"/>
        <w:jc w:val="center"/>
      </w:pPr>
      <w:r>
        <w:t>оснований для отказа в выдаче такого дубликата</w:t>
      </w:r>
    </w:p>
    <w:p w:rsidR="00C92593" w:rsidRDefault="00C92593">
      <w:pPr>
        <w:pStyle w:val="ConsPlusNormal"/>
        <w:jc w:val="both"/>
      </w:pPr>
    </w:p>
    <w:p w:rsidR="00C92593" w:rsidRDefault="00C92593">
      <w:pPr>
        <w:pStyle w:val="ConsPlusNormal"/>
        <w:ind w:firstLine="540"/>
        <w:jc w:val="both"/>
      </w:pPr>
      <w:r>
        <w:lastRenderedPageBreak/>
        <w:t>61. Варианты предоставления государственной услуги:</w:t>
      </w:r>
    </w:p>
    <w:p w:rsidR="00C92593" w:rsidRDefault="00C92593">
      <w:pPr>
        <w:pStyle w:val="ConsPlusNormal"/>
        <w:spacing w:before="220"/>
        <w:ind w:firstLine="540"/>
        <w:jc w:val="both"/>
      </w:pPr>
      <w:r>
        <w:t>1)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rsidR="00C92593" w:rsidRDefault="00C92593">
      <w:pPr>
        <w:pStyle w:val="ConsPlusNormal"/>
        <w:spacing w:before="220"/>
        <w:ind w:firstLine="540"/>
        <w:jc w:val="both"/>
      </w:pPr>
      <w:r>
        <w:t>2) повторное получение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(дубликат) в случае если удостоверение пришло в негодность или утрачено;</w:t>
      </w:r>
    </w:p>
    <w:p w:rsidR="00C92593" w:rsidRDefault="00C92593">
      <w:pPr>
        <w:pStyle w:val="ConsPlusNormal"/>
        <w:spacing w:before="220"/>
        <w:ind w:firstLine="540"/>
        <w:jc w:val="both"/>
      </w:pPr>
      <w:r>
        <w:t>3) исправление допущенных опечаток и (или) ошибок в выданных в результате предоставления государственной услуги документах.</w:t>
      </w:r>
    </w:p>
    <w:p w:rsidR="00C92593" w:rsidRDefault="00C92593">
      <w:pPr>
        <w:pStyle w:val="ConsPlusNormal"/>
        <w:spacing w:before="220"/>
        <w:ind w:firstLine="540"/>
        <w:jc w:val="both"/>
      </w:pPr>
      <w:r>
        <w:t>62. При предоставлении государственной услуги в электронной форме (при подаче заявления через ЕПГУ) заявителю обеспечиваются:</w:t>
      </w:r>
    </w:p>
    <w:p w:rsidR="00C92593" w:rsidRDefault="00C92593">
      <w:pPr>
        <w:pStyle w:val="ConsPlusNormal"/>
        <w:spacing w:before="220"/>
        <w:ind w:firstLine="540"/>
        <w:jc w:val="both"/>
      </w:pPr>
      <w:r>
        <w:t>получение информации о порядке и сроках предоставления государственной услуги;</w:t>
      </w:r>
    </w:p>
    <w:p w:rsidR="00C92593" w:rsidRDefault="00C92593">
      <w:pPr>
        <w:pStyle w:val="ConsPlusNormal"/>
        <w:spacing w:before="220"/>
        <w:ind w:firstLine="540"/>
        <w:jc w:val="both"/>
      </w:pPr>
      <w:r>
        <w:t>формирование заявления;</w:t>
      </w:r>
    </w:p>
    <w:p w:rsidR="00C92593" w:rsidRDefault="00C92593">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C92593" w:rsidRDefault="00C92593">
      <w:pPr>
        <w:pStyle w:val="ConsPlusNormal"/>
        <w:spacing w:before="220"/>
        <w:ind w:firstLine="540"/>
        <w:jc w:val="both"/>
      </w:pPr>
      <w:r>
        <w:t>получение результата предоставления услуги;</w:t>
      </w:r>
    </w:p>
    <w:p w:rsidR="00C92593" w:rsidRDefault="00C92593">
      <w:pPr>
        <w:pStyle w:val="ConsPlusNormal"/>
        <w:spacing w:before="220"/>
        <w:ind w:firstLine="540"/>
        <w:jc w:val="both"/>
      </w:pPr>
      <w:r>
        <w:t>получение сведений о ходе рассмотрения заявления;</w:t>
      </w:r>
    </w:p>
    <w:p w:rsidR="00C92593" w:rsidRDefault="00C92593">
      <w:pPr>
        <w:pStyle w:val="ConsPlusNormal"/>
        <w:spacing w:before="220"/>
        <w:ind w:firstLine="540"/>
        <w:jc w:val="both"/>
      </w:pPr>
      <w:r>
        <w:t>осуществление оценки качества предоставления услуги;</w:t>
      </w:r>
    </w:p>
    <w:p w:rsidR="00C92593" w:rsidRDefault="00C92593">
      <w:pPr>
        <w:pStyle w:val="ConsPlusNormal"/>
        <w:spacing w:before="220"/>
        <w:ind w:firstLine="540"/>
        <w:jc w:val="both"/>
      </w:pPr>
      <w:r>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92593" w:rsidRDefault="00C92593">
      <w:pPr>
        <w:pStyle w:val="ConsPlusNormal"/>
        <w:spacing w:before="220"/>
        <w:ind w:firstLine="540"/>
        <w:jc w:val="both"/>
      </w:pPr>
      <w:r>
        <w:t>63. 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C92593" w:rsidRDefault="00C92593">
      <w:pPr>
        <w:pStyle w:val="ConsPlusNormal"/>
        <w:spacing w:before="220"/>
        <w:ind w:firstLine="540"/>
        <w:jc w:val="both"/>
      </w:pPr>
      <w:r>
        <w:t>64. Особенности выполнения административных процедур, выполняемых МФЦ, описываются в Соглашении о взаимодействии с МФЦ.</w:t>
      </w:r>
    </w:p>
    <w:p w:rsidR="00C92593" w:rsidRDefault="00C92593">
      <w:pPr>
        <w:pStyle w:val="ConsPlusNormal"/>
        <w:jc w:val="both"/>
      </w:pPr>
    </w:p>
    <w:p w:rsidR="00C92593" w:rsidRDefault="00C92593">
      <w:pPr>
        <w:pStyle w:val="ConsPlusTitle"/>
        <w:jc w:val="center"/>
        <w:outlineLvl w:val="2"/>
      </w:pPr>
      <w:r>
        <w:t>Описание административной процедуры</w:t>
      </w:r>
    </w:p>
    <w:p w:rsidR="00C92593" w:rsidRDefault="00C92593">
      <w:pPr>
        <w:pStyle w:val="ConsPlusTitle"/>
        <w:jc w:val="center"/>
      </w:pPr>
      <w:r>
        <w:t>профилирования заявителя</w:t>
      </w:r>
    </w:p>
    <w:p w:rsidR="00C92593" w:rsidRDefault="00C92593">
      <w:pPr>
        <w:pStyle w:val="ConsPlusNormal"/>
        <w:jc w:val="both"/>
      </w:pPr>
    </w:p>
    <w:p w:rsidR="00C92593" w:rsidRDefault="00C92593">
      <w:pPr>
        <w:pStyle w:val="ConsPlusNormal"/>
        <w:ind w:firstLine="540"/>
        <w:jc w:val="both"/>
      </w:pPr>
      <w:r>
        <w:t>65.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C92593" w:rsidRDefault="00C92593">
      <w:pPr>
        <w:pStyle w:val="ConsPlusNormal"/>
        <w:spacing w:before="220"/>
        <w:ind w:firstLine="540"/>
        <w:jc w:val="both"/>
      </w:pPr>
      <w:r>
        <w:t xml:space="preserve">66. Вопросы, направленные на определение признаков заявителя, приведены в </w:t>
      </w:r>
      <w:hyperlink w:anchor="P725">
        <w:r>
          <w:rPr>
            <w:color w:val="0000FF"/>
          </w:rPr>
          <w:t>таблице 2</w:t>
        </w:r>
      </w:hyperlink>
      <w:r>
        <w:t xml:space="preserve"> приложения N 3 к настоящему Административному регламенту.</w:t>
      </w:r>
    </w:p>
    <w:p w:rsidR="00C92593" w:rsidRDefault="00C92593">
      <w:pPr>
        <w:pStyle w:val="ConsPlusNormal"/>
        <w:spacing w:before="220"/>
        <w:ind w:firstLine="540"/>
        <w:jc w:val="both"/>
      </w:pPr>
      <w:r>
        <w:t>67.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92593" w:rsidRDefault="00C92593">
      <w:pPr>
        <w:pStyle w:val="ConsPlusNormal"/>
        <w:jc w:val="both"/>
      </w:pPr>
    </w:p>
    <w:p w:rsidR="00C92593" w:rsidRDefault="00C92593">
      <w:pPr>
        <w:pStyle w:val="ConsPlusTitle"/>
        <w:jc w:val="center"/>
        <w:outlineLvl w:val="2"/>
      </w:pPr>
      <w:r>
        <w:t>Описание варианта предоставления государственной услуги</w:t>
      </w:r>
    </w:p>
    <w:p w:rsidR="00C92593" w:rsidRDefault="00C92593">
      <w:pPr>
        <w:pStyle w:val="ConsPlusTitle"/>
        <w:jc w:val="center"/>
      </w:pPr>
      <w:r>
        <w:lastRenderedPageBreak/>
        <w:t>"Выдача удостоверения гражданина Российской Федерации,</w:t>
      </w:r>
    </w:p>
    <w:p w:rsidR="00C92593" w:rsidRDefault="00C92593">
      <w:pPr>
        <w:pStyle w:val="ConsPlusTitle"/>
        <w:jc w:val="center"/>
      </w:pPr>
      <w:r>
        <w:t>имеющего место жительства на территории</w:t>
      </w:r>
    </w:p>
    <w:p w:rsidR="00C92593" w:rsidRDefault="00C92593">
      <w:pPr>
        <w:pStyle w:val="ConsPlusTitle"/>
        <w:jc w:val="center"/>
      </w:pPr>
      <w:r>
        <w:t>Оренбургской области, который родился в период</w:t>
      </w:r>
    </w:p>
    <w:p w:rsidR="00C92593" w:rsidRDefault="00C92593">
      <w:pPr>
        <w:pStyle w:val="ConsPlusTitle"/>
        <w:jc w:val="center"/>
      </w:pPr>
      <w:r>
        <w:t>с 3 сентября 1927 года по 3 сентября 1945 года</w:t>
      </w:r>
    </w:p>
    <w:p w:rsidR="00C92593" w:rsidRDefault="00C92593">
      <w:pPr>
        <w:pStyle w:val="ConsPlusTitle"/>
        <w:jc w:val="center"/>
      </w:pPr>
      <w:r>
        <w:t>("Дети войны")"</w:t>
      </w:r>
    </w:p>
    <w:p w:rsidR="00C92593" w:rsidRDefault="00C92593">
      <w:pPr>
        <w:pStyle w:val="ConsPlusNormal"/>
        <w:jc w:val="both"/>
      </w:pPr>
    </w:p>
    <w:p w:rsidR="00C92593" w:rsidRDefault="00C92593">
      <w:pPr>
        <w:pStyle w:val="ConsPlusNormal"/>
        <w:ind w:firstLine="540"/>
        <w:jc w:val="both"/>
      </w:pPr>
      <w:r>
        <w:t>68.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92593" w:rsidRDefault="00C92593">
      <w:pPr>
        <w:pStyle w:val="ConsPlusNormal"/>
        <w:spacing w:before="220"/>
        <w:ind w:firstLine="540"/>
        <w:jc w:val="both"/>
      </w:pPr>
      <w:r>
        <w:t xml:space="preserve">Основания для отказа в предоставлении государственной услуги указаны в </w:t>
      </w:r>
      <w:hyperlink w:anchor="P210">
        <w:r>
          <w:rPr>
            <w:color w:val="0000FF"/>
          </w:rPr>
          <w:t>пункте 38</w:t>
        </w:r>
      </w:hyperlink>
      <w:r>
        <w:t xml:space="preserve"> настоящего Административного регламента.</w:t>
      </w:r>
    </w:p>
    <w:p w:rsidR="00C92593" w:rsidRDefault="00C92593">
      <w:pPr>
        <w:pStyle w:val="ConsPlusNormal"/>
        <w:spacing w:before="220"/>
        <w:ind w:firstLine="540"/>
        <w:jc w:val="both"/>
      </w:pPr>
      <w:r>
        <w:t>69. Предоставление государственной услуги включает в себя выполнение следующих административных процедур:</w:t>
      </w:r>
    </w:p>
    <w:p w:rsidR="00C92593" w:rsidRDefault="00C92593">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C92593" w:rsidRDefault="00C92593">
      <w:pPr>
        <w:pStyle w:val="ConsPlusNormal"/>
        <w:spacing w:before="220"/>
        <w:ind w:firstLine="540"/>
        <w:jc w:val="both"/>
      </w:pPr>
      <w:r>
        <w:t>2) межведомственное информационное взаимодействие;</w:t>
      </w:r>
    </w:p>
    <w:p w:rsidR="00C92593" w:rsidRDefault="00C92593">
      <w:pPr>
        <w:pStyle w:val="ConsPlusNormal"/>
        <w:spacing w:before="220"/>
        <w:ind w:firstLine="540"/>
        <w:jc w:val="both"/>
      </w:pPr>
      <w:r>
        <w:t>3) принятие решения о предоставлении (об отказе в предоставлении) государственной услуги;</w:t>
      </w:r>
    </w:p>
    <w:p w:rsidR="00C92593" w:rsidRDefault="00C92593">
      <w:pPr>
        <w:pStyle w:val="ConsPlusNormal"/>
        <w:spacing w:before="220"/>
        <w:ind w:firstLine="540"/>
        <w:jc w:val="both"/>
      </w:pPr>
      <w:r>
        <w:t>4) предоставление результата государственной услуги.</w:t>
      </w:r>
    </w:p>
    <w:p w:rsidR="00C92593" w:rsidRDefault="00C92593">
      <w:pPr>
        <w:pStyle w:val="ConsPlusNormal"/>
        <w:spacing w:before="220"/>
        <w:ind w:firstLine="540"/>
        <w:jc w:val="both"/>
      </w:pPr>
      <w:r>
        <w:t>70. Максимальный срок предоставления государственной услуги - 30 календарных дней.</w:t>
      </w:r>
    </w:p>
    <w:p w:rsidR="00C92593" w:rsidRDefault="00C92593">
      <w:pPr>
        <w:pStyle w:val="ConsPlusNormal"/>
        <w:jc w:val="both"/>
      </w:pPr>
    </w:p>
    <w:p w:rsidR="00C92593" w:rsidRDefault="00C92593">
      <w:pPr>
        <w:pStyle w:val="ConsPlusTitle"/>
        <w:jc w:val="center"/>
        <w:outlineLvl w:val="3"/>
      </w:pPr>
      <w:r>
        <w:t>Прием заявления и документов и (или) информации,</w:t>
      </w:r>
    </w:p>
    <w:p w:rsidR="00C92593" w:rsidRDefault="00C92593">
      <w:pPr>
        <w:pStyle w:val="ConsPlusTitle"/>
        <w:jc w:val="center"/>
      </w:pPr>
      <w:r>
        <w:t>необходимых для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r>
        <w:t xml:space="preserve">71. Основанием для начала административной процедуры является поступление к ответственному специалисту филиала ГКУ ЦСПН </w:t>
      </w:r>
      <w:hyperlink w:anchor="P563">
        <w:r>
          <w:rPr>
            <w:color w:val="0000FF"/>
          </w:rPr>
          <w:t>заявления</w:t>
        </w:r>
      </w:hyperlink>
      <w:r>
        <w:t xml:space="preserve"> по форме согласно Приложению N 1 к настоящему Административному регламенту и документов, указанных в </w:t>
      </w:r>
      <w:hyperlink w:anchor="P147">
        <w:r>
          <w:rPr>
            <w:color w:val="0000FF"/>
          </w:rPr>
          <w:t>пункте 23</w:t>
        </w:r>
      </w:hyperlink>
      <w:r>
        <w:t xml:space="preserve"> Административного регламента, необходимых для предоставления государственной услуги, представленных одним из способов, указанных в </w:t>
      </w:r>
      <w:hyperlink w:anchor="P142">
        <w:r>
          <w:rPr>
            <w:color w:val="0000FF"/>
          </w:rPr>
          <w:t>пункте 22</w:t>
        </w:r>
      </w:hyperlink>
      <w:r>
        <w:t xml:space="preserve"> Административного регламента.</w:t>
      </w:r>
    </w:p>
    <w:p w:rsidR="00C92593" w:rsidRDefault="00C92593">
      <w:pPr>
        <w:pStyle w:val="ConsPlusNormal"/>
        <w:spacing w:before="220"/>
        <w:ind w:firstLine="540"/>
        <w:jc w:val="both"/>
      </w:pPr>
      <w:r>
        <w:t>72. Заявление может быть подано представителем заявителя.</w:t>
      </w:r>
    </w:p>
    <w:p w:rsidR="00C92593" w:rsidRDefault="00C92593">
      <w:pPr>
        <w:pStyle w:val="ConsPlusNormal"/>
        <w:spacing w:before="220"/>
        <w:ind w:firstLine="540"/>
        <w:jc w:val="both"/>
      </w:pPr>
      <w:r>
        <w:t>73. Заявление о предоставлении государственной услуги может быть подано в МФЦ (при наличии Соглашения о взаимодействии).</w:t>
      </w:r>
    </w:p>
    <w:p w:rsidR="00C92593" w:rsidRDefault="00C92593">
      <w:pPr>
        <w:pStyle w:val="ConsPlusNormal"/>
        <w:spacing w:before="220"/>
        <w:ind w:firstLine="540"/>
        <w:jc w:val="both"/>
      </w:pPr>
      <w:r>
        <w:t>74.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составляет 1 рабочий день.</w:t>
      </w:r>
    </w:p>
    <w:p w:rsidR="00C92593" w:rsidRDefault="00C92593">
      <w:pPr>
        <w:pStyle w:val="ConsPlusNormal"/>
        <w:jc w:val="both"/>
      </w:pPr>
      <w:r>
        <w:t xml:space="preserve">(в ред. </w:t>
      </w:r>
      <w:hyperlink r:id="rId20">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 xml:space="preserve">75.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01">
        <w:r>
          <w:rPr>
            <w:color w:val="0000FF"/>
          </w:rPr>
          <w:t>пункте 10</w:t>
        </w:r>
      </w:hyperlink>
      <w:r>
        <w:t xml:space="preserve"> Административного регламента, специалистом филиала ГКУ ЦСПН - в </w:t>
      </w:r>
      <w:hyperlink w:anchor="P194">
        <w:r>
          <w:rPr>
            <w:color w:val="0000FF"/>
          </w:rPr>
          <w:t>пункте 34</w:t>
        </w:r>
      </w:hyperlink>
      <w:r>
        <w:t xml:space="preserve"> Административного регламента.</w:t>
      </w:r>
    </w:p>
    <w:p w:rsidR="00C92593" w:rsidRDefault="00C92593">
      <w:pPr>
        <w:pStyle w:val="ConsPlusNormal"/>
        <w:spacing w:before="220"/>
        <w:ind w:firstLine="540"/>
        <w:jc w:val="both"/>
      </w:pPr>
      <w:r>
        <w:t xml:space="preserve">76. Уполномоченное должностное лицо ГКУ ЦСПН, МФЦ устанавливает личность заявителя (представителя заявителя) (способами установления личности заявителя (представителя заявителя) являются: предъявление заявителем (представителем заявителя)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личном обращении заявителя (представителя заявителя) в МФЦ) или посредством Единой системы идентификации и аутентификации 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(при обращении за получением государственной услуги посредством ЕПГУ)).</w:t>
      </w:r>
    </w:p>
    <w:p w:rsidR="00C92593" w:rsidRDefault="00C92593">
      <w:pPr>
        <w:pStyle w:val="ConsPlusNormal"/>
        <w:jc w:val="both"/>
      </w:pPr>
      <w:r>
        <w:t xml:space="preserve">(п. 76 в ред. </w:t>
      </w:r>
      <w:hyperlink r:id="rId21">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77. При обращении заявителя через ЕПГУ запрос автоматически передается в ЭСРН.</w:t>
      </w:r>
    </w:p>
    <w:p w:rsidR="00C92593" w:rsidRDefault="00C92593">
      <w:pPr>
        <w:pStyle w:val="ConsPlusNormal"/>
        <w:spacing w:before="220"/>
        <w:ind w:firstLine="540"/>
        <w:jc w:val="both"/>
      </w:pPr>
      <w:r>
        <w:t>78. При поступлении заявлений в электронном виде с ЕПГУ ответственное уполномоченное должностное лицо филиала ГКУ ЦСПН действует в соответствии с требованиями нормативных правовых актов, регулирующих предоставление государственной услуги.</w:t>
      </w:r>
    </w:p>
    <w:p w:rsidR="00C92593" w:rsidRDefault="00C92593">
      <w:pPr>
        <w:pStyle w:val="ConsPlusNormal"/>
        <w:spacing w:before="220"/>
        <w:ind w:firstLine="540"/>
        <w:jc w:val="both"/>
      </w:pPr>
      <w:r>
        <w:t>79. Результатом выполнения административной процедуры является регистрация заявления в ЭСРН либо принятие и направление заявителю решения об отказе в приеме документов.</w:t>
      </w:r>
    </w:p>
    <w:p w:rsidR="00C92593" w:rsidRDefault="00C92593">
      <w:pPr>
        <w:pStyle w:val="ConsPlusNormal"/>
        <w:jc w:val="both"/>
      </w:pPr>
      <w:r>
        <w:t xml:space="preserve">(в ред. </w:t>
      </w:r>
      <w:hyperlink r:id="rId22">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80. Филиал ГКУ ЦСПН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C92593" w:rsidRDefault="00C92593">
      <w:pPr>
        <w:pStyle w:val="ConsPlusNormal"/>
        <w:jc w:val="both"/>
      </w:pPr>
    </w:p>
    <w:p w:rsidR="00C92593" w:rsidRDefault="00C92593">
      <w:pPr>
        <w:pStyle w:val="ConsPlusTitle"/>
        <w:jc w:val="center"/>
        <w:outlineLvl w:val="3"/>
      </w:pPr>
      <w:r>
        <w:t>Межведомственное информационное взаимодействие</w:t>
      </w:r>
    </w:p>
    <w:p w:rsidR="00C92593" w:rsidRDefault="00C92593">
      <w:pPr>
        <w:pStyle w:val="ConsPlusNormal"/>
        <w:jc w:val="both"/>
      </w:pPr>
    </w:p>
    <w:p w:rsidR="00C92593" w:rsidRDefault="00C92593">
      <w:pPr>
        <w:pStyle w:val="ConsPlusNormal"/>
        <w:ind w:firstLine="540"/>
        <w:jc w:val="both"/>
      </w:pPr>
      <w:r>
        <w:t xml:space="preserve">81.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r>
          <w:rPr>
            <w:color w:val="0000FF"/>
          </w:rPr>
          <w:t>пунктом 32</w:t>
        </w:r>
      </w:hyperlink>
      <w:r>
        <w:t xml:space="preserve"> Административного регламента.</w:t>
      </w:r>
    </w:p>
    <w:p w:rsidR="00C92593" w:rsidRDefault="00C92593">
      <w:pPr>
        <w:pStyle w:val="ConsPlusNormal"/>
        <w:spacing w:before="220"/>
        <w:ind w:firstLine="540"/>
        <w:jc w:val="both"/>
      </w:pPr>
      <w:r>
        <w:t>82. Уполномоченное должностное лицо в течение 2 календарных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4989"/>
      </w:tblGrid>
      <w:tr w:rsidR="00C92593">
        <w:tc>
          <w:tcPr>
            <w:tcW w:w="567" w:type="dxa"/>
          </w:tcPr>
          <w:p w:rsidR="00C92593" w:rsidRDefault="00C92593">
            <w:pPr>
              <w:pStyle w:val="ConsPlusNormal"/>
              <w:jc w:val="center"/>
            </w:pPr>
            <w:r>
              <w:t>N п/п</w:t>
            </w:r>
          </w:p>
        </w:tc>
        <w:tc>
          <w:tcPr>
            <w:tcW w:w="3515" w:type="dxa"/>
          </w:tcPr>
          <w:p w:rsidR="00C92593" w:rsidRDefault="00C92593">
            <w:pPr>
              <w:pStyle w:val="ConsPlusNormal"/>
              <w:jc w:val="center"/>
            </w:pPr>
            <w:r>
              <w:t>Органы, в которые направляется межведомственный запрос</w:t>
            </w:r>
          </w:p>
        </w:tc>
        <w:tc>
          <w:tcPr>
            <w:tcW w:w="4989" w:type="dxa"/>
          </w:tcPr>
          <w:p w:rsidR="00C92593" w:rsidRDefault="00C92593">
            <w:pPr>
              <w:pStyle w:val="ConsPlusNormal"/>
              <w:jc w:val="center"/>
            </w:pPr>
            <w:r>
              <w:t>Тема запроса</w:t>
            </w:r>
          </w:p>
        </w:tc>
      </w:tr>
      <w:tr w:rsidR="00C92593">
        <w:tc>
          <w:tcPr>
            <w:tcW w:w="567" w:type="dxa"/>
          </w:tcPr>
          <w:p w:rsidR="00C92593" w:rsidRDefault="00C92593">
            <w:pPr>
              <w:pStyle w:val="ConsPlusNormal"/>
              <w:jc w:val="both"/>
            </w:pPr>
            <w:r>
              <w:t>1</w:t>
            </w:r>
          </w:p>
        </w:tc>
        <w:tc>
          <w:tcPr>
            <w:tcW w:w="3515" w:type="dxa"/>
          </w:tcPr>
          <w:p w:rsidR="00C92593" w:rsidRDefault="00C92593">
            <w:pPr>
              <w:pStyle w:val="ConsPlusNormal"/>
              <w:jc w:val="center"/>
            </w:pPr>
            <w:r>
              <w:t>МВД России</w:t>
            </w:r>
          </w:p>
        </w:tc>
        <w:tc>
          <w:tcPr>
            <w:tcW w:w="4989" w:type="dxa"/>
          </w:tcPr>
          <w:p w:rsidR="00C92593" w:rsidRDefault="00C92593">
            <w:pPr>
              <w:pStyle w:val="ConsPlusNormal"/>
              <w:jc w:val="both"/>
            </w:pPr>
            <w:r>
              <w:t>сведения о регистрации по месту жительства гражданина Российской Федерации</w:t>
            </w:r>
          </w:p>
        </w:tc>
      </w:tr>
    </w:tbl>
    <w:p w:rsidR="00C92593" w:rsidRDefault="00C92593">
      <w:pPr>
        <w:pStyle w:val="ConsPlusNormal"/>
        <w:jc w:val="both"/>
      </w:pPr>
    </w:p>
    <w:p w:rsidR="00C92593" w:rsidRDefault="00C92593">
      <w:pPr>
        <w:pStyle w:val="ConsPlusNormal"/>
        <w:ind w:firstLine="540"/>
        <w:jc w:val="both"/>
      </w:pPr>
      <w:r>
        <w:t>83.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92593" w:rsidRDefault="00C92593">
      <w:pPr>
        <w:pStyle w:val="ConsPlusNormal"/>
        <w:spacing w:before="220"/>
        <w:ind w:firstLine="540"/>
        <w:jc w:val="both"/>
      </w:pPr>
      <w:r>
        <w:t>84.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92593" w:rsidRDefault="00C92593">
      <w:pPr>
        <w:pStyle w:val="ConsPlusNormal"/>
        <w:jc w:val="both"/>
      </w:pPr>
    </w:p>
    <w:p w:rsidR="00C92593" w:rsidRDefault="00C92593">
      <w:pPr>
        <w:pStyle w:val="ConsPlusTitle"/>
        <w:jc w:val="center"/>
        <w:outlineLvl w:val="3"/>
      </w:pPr>
      <w:r>
        <w:t>Приостановление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r>
        <w:t>85. Оснований для приостановления предоставления государственной услуги не предусмотрено.</w:t>
      </w:r>
    </w:p>
    <w:p w:rsidR="00C92593" w:rsidRDefault="00C92593">
      <w:pPr>
        <w:pStyle w:val="ConsPlusNormal"/>
        <w:jc w:val="both"/>
      </w:pPr>
    </w:p>
    <w:p w:rsidR="00C92593" w:rsidRDefault="00C92593">
      <w:pPr>
        <w:pStyle w:val="ConsPlusTitle"/>
        <w:jc w:val="center"/>
        <w:outlineLvl w:val="3"/>
      </w:pPr>
      <w:r>
        <w:t>Принятие решения о предоставлении</w:t>
      </w:r>
    </w:p>
    <w:p w:rsidR="00C92593" w:rsidRDefault="00C92593">
      <w:pPr>
        <w:pStyle w:val="ConsPlusTitle"/>
        <w:jc w:val="center"/>
      </w:pPr>
      <w:r>
        <w:t>(об отказе в предоставлении) государственной услуги</w:t>
      </w:r>
    </w:p>
    <w:p w:rsidR="00C92593" w:rsidRDefault="00C92593">
      <w:pPr>
        <w:pStyle w:val="ConsPlusNormal"/>
        <w:jc w:val="both"/>
      </w:pPr>
    </w:p>
    <w:p w:rsidR="00C92593" w:rsidRDefault="00C92593">
      <w:pPr>
        <w:pStyle w:val="ConsPlusNormal"/>
        <w:ind w:firstLine="540"/>
        <w:jc w:val="both"/>
      </w:pPr>
      <w:r>
        <w:t>86. Основанием для начала административной процедуры является получение в течение 10 календарных дней со дня регистрации заявления уполномоченным должностным лицом Министерства от филиала ГКУ ЦСПН пакета документов и ответов на межведомственные запросы.</w:t>
      </w:r>
    </w:p>
    <w:p w:rsidR="00C92593" w:rsidRDefault="00C92593">
      <w:pPr>
        <w:pStyle w:val="ConsPlusNormal"/>
        <w:spacing w:before="220"/>
        <w:ind w:firstLine="540"/>
        <w:jc w:val="both"/>
      </w:pPr>
      <w:r>
        <w:t xml:space="preserve">87.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19">
        <w:r>
          <w:rPr>
            <w:color w:val="0000FF"/>
          </w:rPr>
          <w:t>пункте 39</w:t>
        </w:r>
      </w:hyperlink>
      <w:r>
        <w:t xml:space="preserve"> Административного регламента.</w:t>
      </w:r>
    </w:p>
    <w:p w:rsidR="00C92593" w:rsidRDefault="00C92593">
      <w:pPr>
        <w:pStyle w:val="ConsPlusNormal"/>
        <w:spacing w:before="220"/>
        <w:ind w:firstLine="540"/>
        <w:jc w:val="both"/>
      </w:pPr>
      <w:r>
        <w:t>88. Время выполнения административной процедуры: не может превышать 14 календарных дней со дня поступления заявления и документов в Министерство.</w:t>
      </w:r>
    </w:p>
    <w:p w:rsidR="00C92593" w:rsidRDefault="00C92593">
      <w:pPr>
        <w:pStyle w:val="ConsPlusNormal"/>
        <w:spacing w:before="220"/>
        <w:ind w:firstLine="540"/>
        <w:jc w:val="both"/>
      </w:pPr>
      <w:r>
        <w:t>89. Результатом выполнения административной процедуры является принятое решение о предоставлении государственной услуги или решение об отказе в предоставлении государственной услуги.</w:t>
      </w:r>
    </w:p>
    <w:p w:rsidR="00C92593" w:rsidRDefault="00C92593">
      <w:pPr>
        <w:pStyle w:val="ConsPlusNormal"/>
        <w:jc w:val="both"/>
      </w:pPr>
    </w:p>
    <w:p w:rsidR="00C92593" w:rsidRDefault="00C92593">
      <w:pPr>
        <w:pStyle w:val="ConsPlusTitle"/>
        <w:jc w:val="center"/>
        <w:outlineLvl w:val="3"/>
      </w:pPr>
      <w:r>
        <w:t>Предоставление результата государственной услуги</w:t>
      </w:r>
    </w:p>
    <w:p w:rsidR="00C92593" w:rsidRDefault="00C92593">
      <w:pPr>
        <w:pStyle w:val="ConsPlusNormal"/>
        <w:jc w:val="both"/>
      </w:pPr>
    </w:p>
    <w:p w:rsidR="00C92593" w:rsidRDefault="00C92593">
      <w:pPr>
        <w:pStyle w:val="ConsPlusNormal"/>
        <w:ind w:firstLine="540"/>
        <w:jc w:val="both"/>
      </w:pPr>
      <w:r>
        <w:t>90. Решение об отказе в выдаче удостоверения направляется заявителю в течение 5 календарных дней со дня его принятия.</w:t>
      </w:r>
    </w:p>
    <w:p w:rsidR="00C92593" w:rsidRDefault="00C92593">
      <w:pPr>
        <w:pStyle w:val="ConsPlusNormal"/>
        <w:spacing w:before="220"/>
        <w:ind w:firstLine="540"/>
        <w:jc w:val="both"/>
      </w:pPr>
      <w:r>
        <w:t>Способы получения результата государственной услуги:</w:t>
      </w:r>
    </w:p>
    <w:p w:rsidR="00C92593" w:rsidRDefault="00C92593">
      <w:pPr>
        <w:pStyle w:val="ConsPlusNormal"/>
        <w:spacing w:before="220"/>
        <w:ind w:firstLine="540"/>
        <w:jc w:val="both"/>
      </w:pPr>
      <w:r>
        <w:t>а)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92593" w:rsidRDefault="00C9259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филиалом ГКУ ЦСПН, в МФЦ, в филиале ГКУ ЦСПН.</w:t>
      </w:r>
    </w:p>
    <w:p w:rsidR="00C92593" w:rsidRDefault="00C92593">
      <w:pPr>
        <w:pStyle w:val="ConsPlusNormal"/>
        <w:spacing w:before="220"/>
        <w:ind w:firstLine="540"/>
        <w:jc w:val="both"/>
      </w:pPr>
      <w:r>
        <w:t>В случае принятия решения о предоставлении государственной услуги Министерство оформляет удостоверение.</w:t>
      </w:r>
    </w:p>
    <w:p w:rsidR="00C92593" w:rsidRDefault="00C92593">
      <w:pPr>
        <w:pStyle w:val="ConsPlusNormal"/>
        <w:spacing w:before="220"/>
        <w:ind w:firstLine="540"/>
        <w:jc w:val="both"/>
      </w:pPr>
      <w:r>
        <w:t>Удостоверение выдается заявителю в филиале ГКУ ЦСПН в срок не позднее 30 календарных дней с момента регистрации заявления о предоставлении государственной услуги.</w:t>
      </w:r>
    </w:p>
    <w:p w:rsidR="00C92593" w:rsidRDefault="00C92593">
      <w:pPr>
        <w:pStyle w:val="ConsPlusNormal"/>
        <w:spacing w:before="220"/>
        <w:ind w:firstLine="540"/>
        <w:jc w:val="both"/>
      </w:pPr>
      <w:r>
        <w:t>Филиал ГКУ ЦСПН и МФЦ предоставляют заявителю результат оказания государственной услуги по его выбору независимо от места жительства или места пребывания.</w:t>
      </w:r>
    </w:p>
    <w:p w:rsidR="00C92593" w:rsidRDefault="00C92593">
      <w:pPr>
        <w:pStyle w:val="ConsPlusNormal"/>
        <w:jc w:val="both"/>
      </w:pPr>
    </w:p>
    <w:p w:rsidR="00C92593" w:rsidRDefault="00C92593">
      <w:pPr>
        <w:pStyle w:val="ConsPlusTitle"/>
        <w:jc w:val="center"/>
        <w:outlineLvl w:val="2"/>
      </w:pPr>
      <w:r>
        <w:t>Описание варианта предоставления государственной услуги</w:t>
      </w:r>
    </w:p>
    <w:p w:rsidR="00C92593" w:rsidRDefault="00C92593">
      <w:pPr>
        <w:pStyle w:val="ConsPlusTitle"/>
        <w:jc w:val="center"/>
      </w:pPr>
      <w:r>
        <w:t>"Повторное получение удостоверения гражданина</w:t>
      </w:r>
    </w:p>
    <w:p w:rsidR="00C92593" w:rsidRDefault="00C92593">
      <w:pPr>
        <w:pStyle w:val="ConsPlusTitle"/>
        <w:jc w:val="center"/>
      </w:pPr>
      <w:r>
        <w:t>Российской Федерации, имеющего место жительства</w:t>
      </w:r>
    </w:p>
    <w:p w:rsidR="00C92593" w:rsidRDefault="00C92593">
      <w:pPr>
        <w:pStyle w:val="ConsPlusTitle"/>
        <w:jc w:val="center"/>
      </w:pPr>
      <w:r>
        <w:t>на территории Оренбургской области, который родился</w:t>
      </w:r>
    </w:p>
    <w:p w:rsidR="00C92593" w:rsidRDefault="00C92593">
      <w:pPr>
        <w:pStyle w:val="ConsPlusTitle"/>
        <w:jc w:val="center"/>
      </w:pPr>
      <w:r>
        <w:t>в период с 3 сентября 1927 года по 3 сентября 1945 года</w:t>
      </w:r>
    </w:p>
    <w:p w:rsidR="00C92593" w:rsidRDefault="00C92593">
      <w:pPr>
        <w:pStyle w:val="ConsPlusTitle"/>
        <w:jc w:val="center"/>
      </w:pPr>
      <w:r>
        <w:t>("Дети войны") (дубликат)"</w:t>
      </w:r>
    </w:p>
    <w:p w:rsidR="00C92593" w:rsidRDefault="00C92593">
      <w:pPr>
        <w:pStyle w:val="ConsPlusNormal"/>
        <w:jc w:val="both"/>
      </w:pPr>
    </w:p>
    <w:p w:rsidR="00C92593" w:rsidRDefault="00C92593">
      <w:pPr>
        <w:pStyle w:val="ConsPlusNormal"/>
        <w:ind w:firstLine="540"/>
        <w:jc w:val="both"/>
      </w:pPr>
      <w:r>
        <w:t>91. Результатом предоставления государственной услуги является решение о повторной выдаче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(дубликата) в случае если удостоверение пришло в негодность или утрачено.</w:t>
      </w:r>
    </w:p>
    <w:p w:rsidR="00C92593" w:rsidRDefault="00C92593">
      <w:pPr>
        <w:pStyle w:val="ConsPlusNormal"/>
        <w:spacing w:before="220"/>
        <w:ind w:firstLine="540"/>
        <w:jc w:val="both"/>
      </w:pPr>
      <w:r>
        <w:t>92. Предоставление государственной услуги включает в себя выполнение следующих административных процедур:</w:t>
      </w:r>
    </w:p>
    <w:p w:rsidR="00C92593" w:rsidRDefault="00C92593">
      <w:pPr>
        <w:pStyle w:val="ConsPlusNormal"/>
        <w:spacing w:before="220"/>
        <w:ind w:firstLine="540"/>
        <w:jc w:val="both"/>
      </w:pPr>
      <w:r>
        <w:t xml:space="preserve">1) прием заявления и документов и (или) информации, необходимых для предоставления </w:t>
      </w:r>
      <w:r>
        <w:lastRenderedPageBreak/>
        <w:t>государственной услуги;</w:t>
      </w:r>
    </w:p>
    <w:p w:rsidR="00C92593" w:rsidRDefault="00C92593">
      <w:pPr>
        <w:pStyle w:val="ConsPlusNormal"/>
        <w:spacing w:before="220"/>
        <w:ind w:firstLine="540"/>
        <w:jc w:val="both"/>
      </w:pPr>
      <w:r>
        <w:t>2) межведомственное информационное взаимодействие;</w:t>
      </w:r>
    </w:p>
    <w:p w:rsidR="00C92593" w:rsidRDefault="00C92593">
      <w:pPr>
        <w:pStyle w:val="ConsPlusNormal"/>
        <w:spacing w:before="220"/>
        <w:ind w:firstLine="540"/>
        <w:jc w:val="both"/>
      </w:pPr>
      <w:r>
        <w:t>3) принятие решения о предоставлении (об отказе в предоставлении) государственной услуги;</w:t>
      </w:r>
    </w:p>
    <w:p w:rsidR="00C92593" w:rsidRDefault="00C92593">
      <w:pPr>
        <w:pStyle w:val="ConsPlusNormal"/>
        <w:spacing w:before="220"/>
        <w:ind w:firstLine="540"/>
        <w:jc w:val="both"/>
      </w:pPr>
      <w:r>
        <w:t>4) предоставление результата государственной услуги.</w:t>
      </w:r>
    </w:p>
    <w:p w:rsidR="00C92593" w:rsidRDefault="00C92593">
      <w:pPr>
        <w:pStyle w:val="ConsPlusNormal"/>
        <w:spacing w:before="220"/>
        <w:ind w:firstLine="540"/>
        <w:jc w:val="both"/>
      </w:pPr>
      <w:r>
        <w:t>93. Максимальный срок предоставления государственной услуги - 30 календарных дней.</w:t>
      </w:r>
    </w:p>
    <w:p w:rsidR="00C92593" w:rsidRDefault="00C92593">
      <w:pPr>
        <w:pStyle w:val="ConsPlusNormal"/>
        <w:spacing w:before="220"/>
        <w:ind w:firstLine="540"/>
        <w:jc w:val="both"/>
      </w:pPr>
      <w:bookmarkStart w:id="10" w:name="P425"/>
      <w:bookmarkEnd w:id="10"/>
      <w:r>
        <w:t>94. Основанием для отказа в повторной выдаче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(дубликата) является отсутствие факта выдачи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rsidR="00C92593" w:rsidRDefault="00C92593">
      <w:pPr>
        <w:pStyle w:val="ConsPlusNormal"/>
        <w:jc w:val="both"/>
      </w:pPr>
    </w:p>
    <w:p w:rsidR="00C92593" w:rsidRDefault="00C92593">
      <w:pPr>
        <w:pStyle w:val="ConsPlusTitle"/>
        <w:jc w:val="center"/>
        <w:outlineLvl w:val="3"/>
      </w:pPr>
      <w:r>
        <w:t>Прием заявления и документов и (или) информации,</w:t>
      </w:r>
    </w:p>
    <w:p w:rsidR="00C92593" w:rsidRDefault="00C92593">
      <w:pPr>
        <w:pStyle w:val="ConsPlusTitle"/>
        <w:jc w:val="center"/>
      </w:pPr>
      <w:r>
        <w:t>необходимых для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r>
        <w:t xml:space="preserve">95. Основанием для начала административной процедуры является поступление к ответственному специалисту филиала ГКУ ЦСПН </w:t>
      </w:r>
      <w:hyperlink w:anchor="P767">
        <w:r>
          <w:rPr>
            <w:color w:val="0000FF"/>
          </w:rPr>
          <w:t>заявления</w:t>
        </w:r>
      </w:hyperlink>
      <w:r>
        <w:t xml:space="preserve"> по форме согласно Приложению N 4 к настоящему Административному регламенту и документов, указанных в </w:t>
      </w:r>
      <w:hyperlink w:anchor="P147">
        <w:r>
          <w:rPr>
            <w:color w:val="0000FF"/>
          </w:rPr>
          <w:t>пункте 23</w:t>
        </w:r>
      </w:hyperlink>
      <w:r>
        <w:t xml:space="preserve"> Административного регламента, необходимых для предоставления государственной услуги, представленных одним из способов, указанных в </w:t>
      </w:r>
      <w:hyperlink w:anchor="P142">
        <w:r>
          <w:rPr>
            <w:color w:val="0000FF"/>
          </w:rPr>
          <w:t>пункте 22</w:t>
        </w:r>
      </w:hyperlink>
      <w:r>
        <w:t xml:space="preserve"> Административного регламента.</w:t>
      </w:r>
    </w:p>
    <w:p w:rsidR="00C92593" w:rsidRDefault="00C92593">
      <w:pPr>
        <w:pStyle w:val="ConsPlusNormal"/>
        <w:spacing w:before="220"/>
        <w:ind w:firstLine="540"/>
        <w:jc w:val="both"/>
      </w:pPr>
      <w:r>
        <w:t>96. Заявление может быть подано представителем заявителя.</w:t>
      </w:r>
    </w:p>
    <w:p w:rsidR="00C92593" w:rsidRDefault="00C92593">
      <w:pPr>
        <w:pStyle w:val="ConsPlusNormal"/>
        <w:spacing w:before="220"/>
        <w:ind w:firstLine="540"/>
        <w:jc w:val="both"/>
      </w:pPr>
      <w:r>
        <w:t>97. Заявление о предоставлении государственной услуги может быть подано в МФЦ (при наличии Соглашения о взаимодействии).</w:t>
      </w:r>
    </w:p>
    <w:p w:rsidR="00C92593" w:rsidRDefault="00C92593">
      <w:pPr>
        <w:pStyle w:val="ConsPlusNormal"/>
        <w:spacing w:before="220"/>
        <w:ind w:firstLine="540"/>
        <w:jc w:val="both"/>
      </w:pPr>
      <w:r>
        <w:t>98.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составляет 1 рабочий день.</w:t>
      </w:r>
    </w:p>
    <w:p w:rsidR="00C92593" w:rsidRDefault="00C92593">
      <w:pPr>
        <w:pStyle w:val="ConsPlusNormal"/>
        <w:jc w:val="both"/>
      </w:pPr>
      <w:r>
        <w:t xml:space="preserve">(в ред. </w:t>
      </w:r>
      <w:hyperlink r:id="rId23">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 xml:space="preserve">99.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01">
        <w:r>
          <w:rPr>
            <w:color w:val="0000FF"/>
          </w:rPr>
          <w:t>пункте 10</w:t>
        </w:r>
      </w:hyperlink>
      <w:r>
        <w:t xml:space="preserve"> Административного регламента, специалистом филиала ГКУ ЦСПН - в </w:t>
      </w:r>
      <w:hyperlink w:anchor="P194">
        <w:r>
          <w:rPr>
            <w:color w:val="0000FF"/>
          </w:rPr>
          <w:t>пункте 34</w:t>
        </w:r>
      </w:hyperlink>
      <w:r>
        <w:t xml:space="preserve"> Административного регламента.</w:t>
      </w:r>
    </w:p>
    <w:p w:rsidR="00C92593" w:rsidRDefault="00C92593">
      <w:pPr>
        <w:pStyle w:val="ConsPlusNormal"/>
        <w:spacing w:before="220"/>
        <w:ind w:firstLine="540"/>
        <w:jc w:val="both"/>
      </w:pPr>
      <w:r>
        <w:t>100. Уполномоченное должностное лицо филиала ГКУ ЦСПН, МФЦ устанавливает личность заявителя (представителя заявителя) (способами установления личности заявителя (представителя заявителя) являются: предъявление заявителем (представителем заявителя)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личном обращении заявителя (представителя заявителя) в МФЦ) или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(при обращении за получением государственной услуги посредством ЕПГУ)).</w:t>
      </w:r>
    </w:p>
    <w:p w:rsidR="00C92593" w:rsidRDefault="00C92593">
      <w:pPr>
        <w:pStyle w:val="ConsPlusNormal"/>
        <w:jc w:val="both"/>
      </w:pPr>
      <w:r>
        <w:t xml:space="preserve">(п. 100 в ред. </w:t>
      </w:r>
      <w:hyperlink r:id="rId24">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101. При обращении заявителя через ЕПГУ запрос автоматически передается в ЭСРН.</w:t>
      </w:r>
    </w:p>
    <w:p w:rsidR="00C92593" w:rsidRDefault="00C92593">
      <w:pPr>
        <w:pStyle w:val="ConsPlusNormal"/>
        <w:spacing w:before="220"/>
        <w:ind w:firstLine="540"/>
        <w:jc w:val="both"/>
      </w:pPr>
      <w:r>
        <w:t xml:space="preserve">102. При поступлении заявлений в электронном виде с ЕПГУ ответственное уполномоченное </w:t>
      </w:r>
      <w:r>
        <w:lastRenderedPageBreak/>
        <w:t>должностное лицо филиала ГКУ ЦСПН действует в соответствии с требованиями нормативных правовых актов, регулирующих предоставление государственной услуги.</w:t>
      </w:r>
    </w:p>
    <w:p w:rsidR="00C92593" w:rsidRDefault="00C92593">
      <w:pPr>
        <w:pStyle w:val="ConsPlusNormal"/>
        <w:spacing w:before="220"/>
        <w:ind w:firstLine="540"/>
        <w:jc w:val="both"/>
      </w:pPr>
      <w:r>
        <w:t>103. Результатом выполнения административной процедуры является регистрация заявления в ЭСРН либо принятие и направление заявителю решения об отказе в приеме документов.</w:t>
      </w:r>
    </w:p>
    <w:p w:rsidR="00C92593" w:rsidRDefault="00C92593">
      <w:pPr>
        <w:pStyle w:val="ConsPlusNormal"/>
        <w:jc w:val="both"/>
      </w:pPr>
      <w:r>
        <w:t xml:space="preserve">(в ред. </w:t>
      </w:r>
      <w:hyperlink r:id="rId25">
        <w:r>
          <w:rPr>
            <w:color w:val="0000FF"/>
          </w:rPr>
          <w:t>Приказа</w:t>
        </w:r>
      </w:hyperlink>
      <w:r>
        <w:t xml:space="preserve"> Министерства социального развития Оренбургской области от 03.05.2024 N 287)</w:t>
      </w:r>
    </w:p>
    <w:p w:rsidR="00C92593" w:rsidRDefault="00C92593">
      <w:pPr>
        <w:pStyle w:val="ConsPlusNormal"/>
        <w:spacing w:before="220"/>
        <w:ind w:firstLine="540"/>
        <w:jc w:val="both"/>
      </w:pPr>
      <w:r>
        <w:t>104. Филиал ГКУ ЦСПН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C92593" w:rsidRDefault="00C92593">
      <w:pPr>
        <w:pStyle w:val="ConsPlusNormal"/>
        <w:jc w:val="both"/>
      </w:pPr>
    </w:p>
    <w:p w:rsidR="00C92593" w:rsidRDefault="00C92593">
      <w:pPr>
        <w:pStyle w:val="ConsPlusTitle"/>
        <w:jc w:val="center"/>
        <w:outlineLvl w:val="3"/>
      </w:pPr>
      <w:r>
        <w:t>Межведомственное информационное взаимодействие</w:t>
      </w:r>
    </w:p>
    <w:p w:rsidR="00C92593" w:rsidRDefault="00C92593">
      <w:pPr>
        <w:pStyle w:val="ConsPlusNormal"/>
        <w:jc w:val="both"/>
      </w:pPr>
    </w:p>
    <w:p w:rsidR="00C92593" w:rsidRDefault="00C92593">
      <w:pPr>
        <w:pStyle w:val="ConsPlusNormal"/>
        <w:ind w:firstLine="540"/>
        <w:jc w:val="both"/>
      </w:pPr>
      <w:r>
        <w:t xml:space="preserve">105.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r>
          <w:rPr>
            <w:color w:val="0000FF"/>
          </w:rPr>
          <w:t>пунктом 32</w:t>
        </w:r>
      </w:hyperlink>
      <w:r>
        <w:t xml:space="preserve"> Административного регламента.</w:t>
      </w:r>
    </w:p>
    <w:p w:rsidR="00C92593" w:rsidRDefault="00C92593">
      <w:pPr>
        <w:pStyle w:val="ConsPlusNormal"/>
        <w:spacing w:before="220"/>
        <w:ind w:firstLine="540"/>
        <w:jc w:val="both"/>
      </w:pPr>
      <w:r>
        <w:t>106. 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4989"/>
      </w:tblGrid>
      <w:tr w:rsidR="00C92593">
        <w:tc>
          <w:tcPr>
            <w:tcW w:w="567" w:type="dxa"/>
          </w:tcPr>
          <w:p w:rsidR="00C92593" w:rsidRDefault="00C92593">
            <w:pPr>
              <w:pStyle w:val="ConsPlusNormal"/>
              <w:jc w:val="center"/>
            </w:pPr>
            <w:r>
              <w:t>N п/п</w:t>
            </w:r>
          </w:p>
        </w:tc>
        <w:tc>
          <w:tcPr>
            <w:tcW w:w="3515" w:type="dxa"/>
          </w:tcPr>
          <w:p w:rsidR="00C92593" w:rsidRDefault="00C92593">
            <w:pPr>
              <w:pStyle w:val="ConsPlusNormal"/>
              <w:jc w:val="center"/>
            </w:pPr>
            <w:r>
              <w:t>Органы, в которые направляется межведомственный запрос</w:t>
            </w:r>
          </w:p>
        </w:tc>
        <w:tc>
          <w:tcPr>
            <w:tcW w:w="4989" w:type="dxa"/>
          </w:tcPr>
          <w:p w:rsidR="00C92593" w:rsidRDefault="00C92593">
            <w:pPr>
              <w:pStyle w:val="ConsPlusNormal"/>
              <w:jc w:val="center"/>
            </w:pPr>
            <w:r>
              <w:t>Тема запроса</w:t>
            </w:r>
          </w:p>
        </w:tc>
      </w:tr>
      <w:tr w:rsidR="00C92593">
        <w:tc>
          <w:tcPr>
            <w:tcW w:w="567" w:type="dxa"/>
          </w:tcPr>
          <w:p w:rsidR="00C92593" w:rsidRDefault="00C92593">
            <w:pPr>
              <w:pStyle w:val="ConsPlusNormal"/>
              <w:jc w:val="both"/>
            </w:pPr>
            <w:r>
              <w:t>1</w:t>
            </w:r>
          </w:p>
        </w:tc>
        <w:tc>
          <w:tcPr>
            <w:tcW w:w="3515" w:type="dxa"/>
          </w:tcPr>
          <w:p w:rsidR="00C92593" w:rsidRDefault="00C92593">
            <w:pPr>
              <w:pStyle w:val="ConsPlusNormal"/>
              <w:jc w:val="center"/>
            </w:pPr>
            <w:r>
              <w:t>МВД России</w:t>
            </w:r>
          </w:p>
        </w:tc>
        <w:tc>
          <w:tcPr>
            <w:tcW w:w="4989" w:type="dxa"/>
          </w:tcPr>
          <w:p w:rsidR="00C92593" w:rsidRDefault="00C92593">
            <w:pPr>
              <w:pStyle w:val="ConsPlusNormal"/>
              <w:jc w:val="both"/>
            </w:pPr>
            <w:r>
              <w:t>сведения о регистрации по месту жительства гражданина Российской Федерации</w:t>
            </w:r>
          </w:p>
        </w:tc>
      </w:tr>
    </w:tbl>
    <w:p w:rsidR="00C92593" w:rsidRDefault="00C92593">
      <w:pPr>
        <w:pStyle w:val="ConsPlusNormal"/>
        <w:jc w:val="both"/>
      </w:pPr>
    </w:p>
    <w:p w:rsidR="00C92593" w:rsidRDefault="00C92593">
      <w:pPr>
        <w:pStyle w:val="ConsPlusNormal"/>
        <w:ind w:firstLine="540"/>
        <w:jc w:val="both"/>
      </w:pPr>
      <w:r>
        <w:t>107.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92593" w:rsidRDefault="00C92593">
      <w:pPr>
        <w:pStyle w:val="ConsPlusNormal"/>
        <w:spacing w:before="220"/>
        <w:ind w:firstLine="540"/>
        <w:jc w:val="both"/>
      </w:pPr>
      <w:r>
        <w:t>108.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92593" w:rsidRDefault="00C92593">
      <w:pPr>
        <w:pStyle w:val="ConsPlusNormal"/>
        <w:jc w:val="both"/>
      </w:pPr>
    </w:p>
    <w:p w:rsidR="00C92593" w:rsidRDefault="00C92593">
      <w:pPr>
        <w:pStyle w:val="ConsPlusTitle"/>
        <w:jc w:val="center"/>
        <w:outlineLvl w:val="3"/>
      </w:pPr>
      <w:r>
        <w:t>Приостановление предоставления государственной услуги</w:t>
      </w:r>
    </w:p>
    <w:p w:rsidR="00C92593" w:rsidRDefault="00C92593">
      <w:pPr>
        <w:pStyle w:val="ConsPlusNormal"/>
        <w:jc w:val="both"/>
      </w:pPr>
    </w:p>
    <w:p w:rsidR="00C92593" w:rsidRDefault="00C92593">
      <w:pPr>
        <w:pStyle w:val="ConsPlusNormal"/>
        <w:ind w:firstLine="540"/>
        <w:jc w:val="both"/>
      </w:pPr>
      <w:r>
        <w:t>109. Оснований для приостановления предоставления государственной услуги не предусмотрено.</w:t>
      </w:r>
    </w:p>
    <w:p w:rsidR="00C92593" w:rsidRDefault="00C92593">
      <w:pPr>
        <w:pStyle w:val="ConsPlusNormal"/>
        <w:jc w:val="both"/>
      </w:pPr>
    </w:p>
    <w:p w:rsidR="00C92593" w:rsidRDefault="00C92593">
      <w:pPr>
        <w:pStyle w:val="ConsPlusTitle"/>
        <w:jc w:val="center"/>
        <w:outlineLvl w:val="3"/>
      </w:pPr>
      <w:r>
        <w:t>Принятие решения о предоставлении</w:t>
      </w:r>
    </w:p>
    <w:p w:rsidR="00C92593" w:rsidRDefault="00C92593">
      <w:pPr>
        <w:pStyle w:val="ConsPlusTitle"/>
        <w:jc w:val="center"/>
      </w:pPr>
      <w:r>
        <w:t>(об отказе в предоставлении) государственной услуги</w:t>
      </w:r>
    </w:p>
    <w:p w:rsidR="00C92593" w:rsidRDefault="00C92593">
      <w:pPr>
        <w:pStyle w:val="ConsPlusNormal"/>
        <w:jc w:val="both"/>
      </w:pPr>
    </w:p>
    <w:p w:rsidR="00C92593" w:rsidRDefault="00C92593">
      <w:pPr>
        <w:pStyle w:val="ConsPlusNormal"/>
        <w:ind w:firstLine="540"/>
        <w:jc w:val="both"/>
      </w:pPr>
      <w:r>
        <w:t>110. Основанием для начала административной процедуры является получение в течение 10 календарных дней со дня регистрации заявления уполномоченным должностным лицом Министерства от филиала ГКУ ЦСПН пакета документов и ответов на межведомственные запросы.</w:t>
      </w:r>
    </w:p>
    <w:p w:rsidR="00C92593" w:rsidRDefault="00C92593">
      <w:pPr>
        <w:pStyle w:val="ConsPlusNormal"/>
        <w:spacing w:before="220"/>
        <w:ind w:firstLine="540"/>
        <w:jc w:val="both"/>
      </w:pPr>
      <w:r>
        <w:t xml:space="preserve">111.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425">
        <w:r>
          <w:rPr>
            <w:color w:val="0000FF"/>
          </w:rPr>
          <w:t>пункте 94</w:t>
        </w:r>
      </w:hyperlink>
      <w:r>
        <w:t xml:space="preserve"> Административного регламента.</w:t>
      </w:r>
    </w:p>
    <w:p w:rsidR="00C92593" w:rsidRDefault="00C92593">
      <w:pPr>
        <w:pStyle w:val="ConsPlusNormal"/>
        <w:spacing w:before="220"/>
        <w:ind w:firstLine="540"/>
        <w:jc w:val="both"/>
      </w:pPr>
      <w:r>
        <w:lastRenderedPageBreak/>
        <w:t>112. Время выполнения административной процедуры: в течение 14 календарных дней со дня поступления заявления и документов в Министерство.</w:t>
      </w:r>
    </w:p>
    <w:p w:rsidR="00C92593" w:rsidRDefault="00C92593">
      <w:pPr>
        <w:pStyle w:val="ConsPlusNormal"/>
        <w:spacing w:before="220"/>
        <w:ind w:firstLine="540"/>
        <w:jc w:val="both"/>
      </w:pPr>
      <w:r>
        <w:t>113. Результатом выполнения административной процедуры является принятое решение о предоставлении государственной услуги или решение об отказе в предоставлении государственной услуги.</w:t>
      </w:r>
    </w:p>
    <w:p w:rsidR="00C92593" w:rsidRDefault="00C92593">
      <w:pPr>
        <w:pStyle w:val="ConsPlusNormal"/>
        <w:jc w:val="both"/>
      </w:pPr>
    </w:p>
    <w:p w:rsidR="00C92593" w:rsidRDefault="00C92593">
      <w:pPr>
        <w:pStyle w:val="ConsPlusTitle"/>
        <w:jc w:val="center"/>
        <w:outlineLvl w:val="3"/>
      </w:pPr>
      <w:r>
        <w:t>Предоставление результата государственной услуги</w:t>
      </w:r>
    </w:p>
    <w:p w:rsidR="00C92593" w:rsidRDefault="00C92593">
      <w:pPr>
        <w:pStyle w:val="ConsPlusNormal"/>
        <w:jc w:val="both"/>
      </w:pPr>
    </w:p>
    <w:p w:rsidR="00C92593" w:rsidRDefault="00C92593">
      <w:pPr>
        <w:pStyle w:val="ConsPlusNormal"/>
        <w:ind w:firstLine="540"/>
        <w:jc w:val="both"/>
      </w:pPr>
      <w:r>
        <w:t>114. Решение об отказе в повторной выдаче удостоверения направляется заявителю в течение 5 календарных дней со дня его принятия.</w:t>
      </w:r>
    </w:p>
    <w:p w:rsidR="00C92593" w:rsidRDefault="00C92593">
      <w:pPr>
        <w:pStyle w:val="ConsPlusNormal"/>
        <w:spacing w:before="220"/>
        <w:ind w:firstLine="540"/>
        <w:jc w:val="both"/>
      </w:pPr>
      <w:r>
        <w:t>Способы получения результата государственной услуги:</w:t>
      </w:r>
    </w:p>
    <w:p w:rsidR="00C92593" w:rsidRDefault="00C92593">
      <w:pPr>
        <w:pStyle w:val="ConsPlusNormal"/>
        <w:spacing w:before="220"/>
        <w:ind w:firstLine="540"/>
        <w:jc w:val="both"/>
      </w:pPr>
      <w:r>
        <w:t>а)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92593" w:rsidRDefault="00C9259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филиалом ГКУ ЦСПН, в МФЦ, в филиале ГКУ ЦСПН.</w:t>
      </w:r>
    </w:p>
    <w:p w:rsidR="00C92593" w:rsidRDefault="00C92593">
      <w:pPr>
        <w:pStyle w:val="ConsPlusNormal"/>
        <w:spacing w:before="220"/>
        <w:ind w:firstLine="540"/>
        <w:jc w:val="both"/>
      </w:pPr>
      <w:r>
        <w:t>В случае принятия решения о предоставлении государственной услуги Министерство оформляет дубликат удостоверения.</w:t>
      </w:r>
    </w:p>
    <w:p w:rsidR="00C92593" w:rsidRDefault="00C92593">
      <w:pPr>
        <w:pStyle w:val="ConsPlusNormal"/>
        <w:spacing w:before="220"/>
        <w:ind w:firstLine="540"/>
        <w:jc w:val="both"/>
      </w:pPr>
      <w:r>
        <w:t>Дубликат удостоверения выдается заявителю в филиале ГКУ ЦСПН в срок не позднее 30 календарных дней с момента регистрации заявления о предоставлении государственной услуги.</w:t>
      </w:r>
    </w:p>
    <w:p w:rsidR="00C92593" w:rsidRDefault="00C92593">
      <w:pPr>
        <w:pStyle w:val="ConsPlusNormal"/>
        <w:spacing w:before="220"/>
        <w:ind w:firstLine="540"/>
        <w:jc w:val="both"/>
      </w:pPr>
      <w:r>
        <w:t>Филиал ГКУ ЦСПН и МФЦ предоставляют заявителю результат оказания государственной услуги по его выбору независимо от места жительства или места пребывания.</w:t>
      </w:r>
    </w:p>
    <w:p w:rsidR="00C92593" w:rsidRDefault="00C92593">
      <w:pPr>
        <w:pStyle w:val="ConsPlusNormal"/>
        <w:jc w:val="both"/>
      </w:pPr>
    </w:p>
    <w:p w:rsidR="00C92593" w:rsidRDefault="00C92593">
      <w:pPr>
        <w:pStyle w:val="ConsPlusTitle"/>
        <w:jc w:val="center"/>
        <w:outlineLvl w:val="2"/>
      </w:pPr>
      <w:r>
        <w:t>Описание варианта предоставления государственной услуги</w:t>
      </w:r>
    </w:p>
    <w:p w:rsidR="00C92593" w:rsidRDefault="00C92593">
      <w:pPr>
        <w:pStyle w:val="ConsPlusTitle"/>
        <w:jc w:val="center"/>
      </w:pPr>
      <w:r>
        <w:t>"Исправление допущенных опечаток и ошибок</w:t>
      </w:r>
    </w:p>
    <w:p w:rsidR="00C92593" w:rsidRDefault="00C92593">
      <w:pPr>
        <w:pStyle w:val="ConsPlusTitle"/>
        <w:jc w:val="center"/>
      </w:pPr>
      <w:r>
        <w:t>в выданных в результате предоставления</w:t>
      </w:r>
    </w:p>
    <w:p w:rsidR="00C92593" w:rsidRDefault="00C92593">
      <w:pPr>
        <w:pStyle w:val="ConsPlusTitle"/>
        <w:jc w:val="center"/>
      </w:pPr>
      <w:r>
        <w:t>государственной услуги документах"</w:t>
      </w:r>
    </w:p>
    <w:p w:rsidR="00C92593" w:rsidRDefault="00C92593">
      <w:pPr>
        <w:pStyle w:val="ConsPlusNormal"/>
        <w:jc w:val="both"/>
      </w:pPr>
    </w:p>
    <w:p w:rsidR="00C92593" w:rsidRDefault="00C92593">
      <w:pPr>
        <w:pStyle w:val="ConsPlusNormal"/>
        <w:ind w:firstLine="540"/>
        <w:jc w:val="both"/>
      </w:pPr>
      <w:r>
        <w:t>115.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в филиал ГКУ ЦСПН по его выбору независимо от места жительства или места пребывания с заявлением об исправлении опечаток и (или) ошибок, допущенных в выданных в результате предоставления государственной услуги документах.</w:t>
      </w:r>
    </w:p>
    <w:p w:rsidR="00C92593" w:rsidRDefault="00C92593">
      <w:pPr>
        <w:pStyle w:val="ConsPlusNormal"/>
        <w:spacing w:before="220"/>
        <w:ind w:firstLine="540"/>
        <w:jc w:val="both"/>
      </w:pPr>
      <w:r>
        <w:t>116. 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C92593" w:rsidRDefault="00C92593">
      <w:pPr>
        <w:pStyle w:val="ConsPlusNormal"/>
        <w:spacing w:before="220"/>
        <w:ind w:firstLine="540"/>
        <w:jc w:val="both"/>
      </w:pPr>
      <w:r>
        <w:t>117.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C92593" w:rsidRDefault="00C92593">
      <w:pPr>
        <w:pStyle w:val="ConsPlusNormal"/>
        <w:spacing w:before="220"/>
        <w:ind w:firstLine="540"/>
        <w:jc w:val="both"/>
      </w:pPr>
      <w:r>
        <w:t>118. Удостоверение повторно выдается заявителю в филиале ГКУ ЦСПН в срок не позднее 15 календарных дней с момента регистрации заявления об исправлении опечаток и (или) ошибок.</w:t>
      </w:r>
    </w:p>
    <w:p w:rsidR="00C92593" w:rsidRDefault="00C92593">
      <w:pPr>
        <w:pStyle w:val="ConsPlusNormal"/>
        <w:spacing w:before="220"/>
        <w:ind w:firstLine="540"/>
        <w:jc w:val="both"/>
      </w:pPr>
      <w:r>
        <w:t>119. Филиал ГКУ ЦСПН предоставляют заявителю результат оказания государственной услуги по его выбору независимо от места жительства или места пребывания.</w:t>
      </w:r>
    </w:p>
    <w:p w:rsidR="00C92593" w:rsidRDefault="00C92593">
      <w:pPr>
        <w:pStyle w:val="ConsPlusNormal"/>
        <w:jc w:val="both"/>
      </w:pPr>
    </w:p>
    <w:p w:rsidR="00C92593" w:rsidRDefault="00C92593">
      <w:pPr>
        <w:pStyle w:val="ConsPlusTitle"/>
        <w:jc w:val="center"/>
        <w:outlineLvl w:val="1"/>
      </w:pPr>
      <w:r>
        <w:t>IV. Формы контроля за исполнением</w:t>
      </w:r>
    </w:p>
    <w:p w:rsidR="00C92593" w:rsidRDefault="00C92593">
      <w:pPr>
        <w:pStyle w:val="ConsPlusTitle"/>
        <w:jc w:val="center"/>
      </w:pPr>
      <w:r>
        <w:lastRenderedPageBreak/>
        <w:t>административного регламента</w:t>
      </w:r>
    </w:p>
    <w:p w:rsidR="00C92593" w:rsidRDefault="00C92593">
      <w:pPr>
        <w:pStyle w:val="ConsPlusNormal"/>
        <w:jc w:val="both"/>
      </w:pPr>
    </w:p>
    <w:p w:rsidR="00C92593" w:rsidRDefault="00C92593">
      <w:pPr>
        <w:pStyle w:val="ConsPlusTitle"/>
        <w:jc w:val="center"/>
        <w:outlineLvl w:val="2"/>
      </w:pPr>
      <w:r>
        <w:t>Порядок осуществления текущего контроля за соблюдением</w:t>
      </w:r>
    </w:p>
    <w:p w:rsidR="00C92593" w:rsidRDefault="00C92593">
      <w:pPr>
        <w:pStyle w:val="ConsPlusTitle"/>
        <w:jc w:val="center"/>
      </w:pPr>
      <w:r>
        <w:t>и исполнением ответственными должностными лицами положений</w:t>
      </w:r>
    </w:p>
    <w:p w:rsidR="00C92593" w:rsidRDefault="00C92593">
      <w:pPr>
        <w:pStyle w:val="ConsPlusTitle"/>
        <w:jc w:val="center"/>
      </w:pPr>
      <w:r>
        <w:t>Административного регламента и иных нормативных правовых</w:t>
      </w:r>
    </w:p>
    <w:p w:rsidR="00C92593" w:rsidRDefault="00C92593">
      <w:pPr>
        <w:pStyle w:val="ConsPlusTitle"/>
        <w:jc w:val="center"/>
      </w:pPr>
      <w:r>
        <w:t>актов, устанавливающих требования к предоставлению</w:t>
      </w:r>
    </w:p>
    <w:p w:rsidR="00C92593" w:rsidRDefault="00C92593">
      <w:pPr>
        <w:pStyle w:val="ConsPlusTitle"/>
        <w:jc w:val="center"/>
      </w:pPr>
      <w:r>
        <w:t>государственной услуги, а также принятием ими решений</w:t>
      </w:r>
    </w:p>
    <w:p w:rsidR="00C92593" w:rsidRDefault="00C92593">
      <w:pPr>
        <w:pStyle w:val="ConsPlusNormal"/>
        <w:jc w:val="both"/>
      </w:pPr>
    </w:p>
    <w:p w:rsidR="00C92593" w:rsidRDefault="00C92593">
      <w:pPr>
        <w:pStyle w:val="ConsPlusNormal"/>
        <w:ind w:firstLine="540"/>
        <w:jc w:val="both"/>
      </w:pPr>
      <w:r>
        <w:t>120.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C92593" w:rsidRDefault="00C92593">
      <w:pPr>
        <w:pStyle w:val="ConsPlusNormal"/>
        <w:spacing w:before="220"/>
        <w:ind w:firstLine="540"/>
        <w:jc w:val="both"/>
      </w:pPr>
      <w:r>
        <w:t>121. 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C92593" w:rsidRDefault="00C92593">
      <w:pPr>
        <w:pStyle w:val="ConsPlusNormal"/>
        <w:jc w:val="both"/>
      </w:pPr>
    </w:p>
    <w:p w:rsidR="00C92593" w:rsidRDefault="00C92593">
      <w:pPr>
        <w:pStyle w:val="ConsPlusTitle"/>
        <w:jc w:val="center"/>
        <w:outlineLvl w:val="2"/>
      </w:pPr>
      <w:r>
        <w:t>Порядок и периодичность осуществления плановых</w:t>
      </w:r>
    </w:p>
    <w:p w:rsidR="00C92593" w:rsidRDefault="00C92593">
      <w:pPr>
        <w:pStyle w:val="ConsPlusTitle"/>
        <w:jc w:val="center"/>
      </w:pPr>
      <w:r>
        <w:t>и внеплановых проверок полноты и качества предоставления</w:t>
      </w:r>
    </w:p>
    <w:p w:rsidR="00C92593" w:rsidRDefault="00C92593">
      <w:pPr>
        <w:pStyle w:val="ConsPlusTitle"/>
        <w:jc w:val="center"/>
      </w:pPr>
      <w:r>
        <w:t>государственной услуги, в том числе порядок и формы</w:t>
      </w:r>
    </w:p>
    <w:p w:rsidR="00C92593" w:rsidRDefault="00C92593">
      <w:pPr>
        <w:pStyle w:val="ConsPlusTitle"/>
        <w:jc w:val="center"/>
      </w:pPr>
      <w:r>
        <w:t>контроля за полнотой и качеством предоставления</w:t>
      </w:r>
    </w:p>
    <w:p w:rsidR="00C92593" w:rsidRDefault="00C92593">
      <w:pPr>
        <w:pStyle w:val="ConsPlusTitle"/>
        <w:jc w:val="center"/>
      </w:pPr>
      <w:r>
        <w:t>государственной услуги</w:t>
      </w:r>
    </w:p>
    <w:p w:rsidR="00C92593" w:rsidRDefault="00C92593">
      <w:pPr>
        <w:pStyle w:val="ConsPlusNormal"/>
        <w:jc w:val="both"/>
      </w:pPr>
    </w:p>
    <w:p w:rsidR="00C92593" w:rsidRDefault="00C92593">
      <w:pPr>
        <w:pStyle w:val="ConsPlusNormal"/>
        <w:ind w:firstLine="540"/>
        <w:jc w:val="both"/>
      </w:pPr>
      <w:r>
        <w:t>122. Министр социального развития Оренбургской области организует и осуществляет контроль за предоставлением государственной услуги.</w:t>
      </w:r>
    </w:p>
    <w:p w:rsidR="00C92593" w:rsidRDefault="00C92593">
      <w:pPr>
        <w:pStyle w:val="ConsPlusNormal"/>
        <w:spacing w:before="220"/>
        <w:ind w:firstLine="540"/>
        <w:jc w:val="both"/>
      </w:pPr>
      <w:r>
        <w:t>123.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92593" w:rsidRDefault="00C92593">
      <w:pPr>
        <w:pStyle w:val="ConsPlusNormal"/>
        <w:spacing w:before="220"/>
        <w:ind w:firstLine="540"/>
        <w:jc w:val="both"/>
      </w:pPr>
      <w:r>
        <w:t>124.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92593" w:rsidRDefault="00C92593">
      <w:pPr>
        <w:pStyle w:val="ConsPlusNormal"/>
        <w:jc w:val="both"/>
      </w:pPr>
    </w:p>
    <w:p w:rsidR="00C92593" w:rsidRDefault="00C92593">
      <w:pPr>
        <w:pStyle w:val="ConsPlusTitle"/>
        <w:jc w:val="center"/>
        <w:outlineLvl w:val="2"/>
      </w:pPr>
      <w:r>
        <w:t>Ответственность должностных лиц органа, предоставляющего</w:t>
      </w:r>
    </w:p>
    <w:p w:rsidR="00C92593" w:rsidRDefault="00C92593">
      <w:pPr>
        <w:pStyle w:val="ConsPlusTitle"/>
        <w:jc w:val="center"/>
      </w:pPr>
      <w:r>
        <w:t>государственную услугу, за решения и действия (бездействие),</w:t>
      </w:r>
    </w:p>
    <w:p w:rsidR="00C92593" w:rsidRDefault="00C92593">
      <w:pPr>
        <w:pStyle w:val="ConsPlusTitle"/>
        <w:jc w:val="center"/>
      </w:pPr>
      <w:r>
        <w:t>принимаемые (осуществляемые) ими в ходе предоставления</w:t>
      </w:r>
    </w:p>
    <w:p w:rsidR="00C92593" w:rsidRDefault="00C92593">
      <w:pPr>
        <w:pStyle w:val="ConsPlusTitle"/>
        <w:jc w:val="center"/>
      </w:pPr>
      <w:r>
        <w:t>государственной услуги</w:t>
      </w:r>
    </w:p>
    <w:p w:rsidR="00C92593" w:rsidRDefault="00C92593">
      <w:pPr>
        <w:pStyle w:val="ConsPlusNormal"/>
        <w:jc w:val="both"/>
      </w:pPr>
    </w:p>
    <w:p w:rsidR="00C92593" w:rsidRDefault="00C92593">
      <w:pPr>
        <w:pStyle w:val="ConsPlusNormal"/>
        <w:ind w:firstLine="540"/>
        <w:jc w:val="both"/>
      </w:pPr>
      <w:r>
        <w:t>125.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92593" w:rsidRDefault="00C92593">
      <w:pPr>
        <w:pStyle w:val="ConsPlusNormal"/>
        <w:jc w:val="both"/>
      </w:pPr>
    </w:p>
    <w:p w:rsidR="00C92593" w:rsidRDefault="00C92593">
      <w:pPr>
        <w:pStyle w:val="ConsPlusTitle"/>
        <w:jc w:val="center"/>
        <w:outlineLvl w:val="2"/>
      </w:pPr>
      <w:r>
        <w:t>Требования к порядку и формам контроля за предоставлением</w:t>
      </w:r>
    </w:p>
    <w:p w:rsidR="00C92593" w:rsidRDefault="00C92593">
      <w:pPr>
        <w:pStyle w:val="ConsPlusTitle"/>
        <w:jc w:val="center"/>
      </w:pPr>
      <w:r>
        <w:t>государственной услуги, в том числе со стороны граждан,</w:t>
      </w:r>
    </w:p>
    <w:p w:rsidR="00C92593" w:rsidRDefault="00C92593">
      <w:pPr>
        <w:pStyle w:val="ConsPlusTitle"/>
        <w:jc w:val="center"/>
      </w:pPr>
      <w:r>
        <w:t>их объединений и организаций</w:t>
      </w:r>
    </w:p>
    <w:p w:rsidR="00C92593" w:rsidRDefault="00C92593">
      <w:pPr>
        <w:pStyle w:val="ConsPlusNormal"/>
        <w:jc w:val="both"/>
      </w:pPr>
    </w:p>
    <w:p w:rsidR="00C92593" w:rsidRDefault="00C92593">
      <w:pPr>
        <w:pStyle w:val="ConsPlusNormal"/>
        <w:ind w:firstLine="540"/>
        <w:jc w:val="both"/>
      </w:pPr>
      <w:r>
        <w:t xml:space="preserve">126.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w:t>
      </w:r>
      <w:r>
        <w:lastRenderedPageBreak/>
        <w:t>том числе в электронном виде, ответов на их запросы.</w:t>
      </w:r>
    </w:p>
    <w:p w:rsidR="00C92593" w:rsidRDefault="00C92593">
      <w:pPr>
        <w:pStyle w:val="ConsPlusNormal"/>
        <w:jc w:val="both"/>
      </w:pPr>
    </w:p>
    <w:p w:rsidR="00C92593" w:rsidRDefault="00C92593">
      <w:pPr>
        <w:pStyle w:val="ConsPlusTitle"/>
        <w:jc w:val="center"/>
        <w:outlineLvl w:val="1"/>
      </w:pPr>
      <w:r>
        <w:t>V. Досудебный (внесудебный) порядок обжалования решений</w:t>
      </w:r>
    </w:p>
    <w:p w:rsidR="00C92593" w:rsidRDefault="00C92593">
      <w:pPr>
        <w:pStyle w:val="ConsPlusTitle"/>
        <w:jc w:val="center"/>
      </w:pPr>
      <w:r>
        <w:t>и действий (бездействия) органа исполнительной власти</w:t>
      </w:r>
    </w:p>
    <w:p w:rsidR="00C92593" w:rsidRDefault="00C92593">
      <w:pPr>
        <w:pStyle w:val="ConsPlusTitle"/>
        <w:jc w:val="center"/>
      </w:pPr>
      <w:r>
        <w:t>Оренбургской области, многофункционального центра,</w:t>
      </w:r>
    </w:p>
    <w:p w:rsidR="00C92593" w:rsidRDefault="00C92593">
      <w:pPr>
        <w:pStyle w:val="ConsPlusTitle"/>
        <w:jc w:val="center"/>
      </w:pPr>
      <w:r>
        <w:t>организаций, осуществляющих функции по предоставлению</w:t>
      </w:r>
    </w:p>
    <w:p w:rsidR="00C92593" w:rsidRDefault="00C92593">
      <w:pPr>
        <w:pStyle w:val="ConsPlusTitle"/>
        <w:jc w:val="center"/>
      </w:pPr>
      <w:r>
        <w:t>государственных услуг, а также их должностных лиц,</w:t>
      </w:r>
    </w:p>
    <w:p w:rsidR="00C92593" w:rsidRDefault="00C92593">
      <w:pPr>
        <w:pStyle w:val="ConsPlusTitle"/>
        <w:jc w:val="center"/>
      </w:pPr>
      <w:r>
        <w:t>государственных служащих, работников</w:t>
      </w:r>
    </w:p>
    <w:p w:rsidR="00C92593" w:rsidRDefault="00C92593">
      <w:pPr>
        <w:pStyle w:val="ConsPlusNormal"/>
        <w:jc w:val="both"/>
      </w:pPr>
    </w:p>
    <w:p w:rsidR="00C92593" w:rsidRDefault="00C92593">
      <w:pPr>
        <w:pStyle w:val="ConsPlusNormal"/>
        <w:ind w:firstLine="540"/>
        <w:jc w:val="both"/>
      </w:pPr>
      <w:r>
        <w:t>127.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C92593" w:rsidRDefault="00C92593">
      <w:pPr>
        <w:pStyle w:val="ConsPlusNormal"/>
        <w:spacing w:before="220"/>
        <w:ind w:firstLine="540"/>
        <w:jc w:val="both"/>
      </w:pPr>
      <w:r>
        <w:t>128.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C92593" w:rsidRDefault="00C92593">
      <w:pPr>
        <w:pStyle w:val="ConsPlusNormal"/>
        <w:spacing w:before="220"/>
        <w:ind w:firstLine="540"/>
        <w:jc w:val="both"/>
      </w:pPr>
      <w:r>
        <w:t>129. Жалоба подается следующими способами:</w:t>
      </w:r>
    </w:p>
    <w:p w:rsidR="00C92593" w:rsidRDefault="00C92593">
      <w:pPr>
        <w:pStyle w:val="ConsPlusNormal"/>
        <w:spacing w:before="220"/>
        <w:ind w:firstLine="540"/>
        <w:jc w:val="both"/>
      </w:pPr>
      <w:r>
        <w:t>- в письменной форме на бумажном носителе в Министерство либо МФЦ;</w:t>
      </w:r>
    </w:p>
    <w:p w:rsidR="00C92593" w:rsidRDefault="00C92593">
      <w:pPr>
        <w:pStyle w:val="ConsPlusNormal"/>
        <w:spacing w:before="220"/>
        <w:ind w:firstLine="540"/>
        <w:jc w:val="both"/>
      </w:pPr>
      <w:r>
        <w:t>- в электронной форме с использованием информационно-телекоммуникационной сети "Интернет" в Министерство либо МФЦ.</w:t>
      </w:r>
    </w:p>
    <w:p w:rsidR="00C92593" w:rsidRDefault="00C92593">
      <w:pPr>
        <w:pStyle w:val="ConsPlusNormal"/>
        <w:spacing w:before="220"/>
        <w:ind w:firstLine="540"/>
        <w:jc w:val="both"/>
      </w:pPr>
      <w:r>
        <w:t>130. Жалоба подается в Министерство, МФЦ либо в орган, являющийся учредителем МФЦ.</w:t>
      </w:r>
    </w:p>
    <w:p w:rsidR="00C92593" w:rsidRDefault="00C92593">
      <w:pPr>
        <w:pStyle w:val="ConsPlusNormal"/>
        <w:spacing w:before="220"/>
        <w:ind w:firstLine="540"/>
        <w:jc w:val="both"/>
      </w:pPr>
      <w:r>
        <w:t>131. Жалобы на решения и действия (бездействие) руководителя Министерства подаются в Правительство Оренбургской области.</w:t>
      </w:r>
    </w:p>
    <w:p w:rsidR="00C92593" w:rsidRDefault="00C92593">
      <w:pPr>
        <w:pStyle w:val="ConsPlusNormal"/>
        <w:spacing w:before="220"/>
        <w:ind w:firstLine="540"/>
        <w:jc w:val="both"/>
      </w:pPr>
      <w:r>
        <w:t>132. Жалобы на решения и действия (бездействие) работника МФЦ подаются руководителю этого МФЦ.</w:t>
      </w:r>
    </w:p>
    <w:p w:rsidR="00C92593" w:rsidRDefault="00C92593">
      <w:pPr>
        <w:pStyle w:val="ConsPlusNormal"/>
        <w:spacing w:before="220"/>
        <w:ind w:firstLine="540"/>
        <w:jc w:val="both"/>
      </w:pPr>
      <w:r>
        <w:t>133. Жалобы на решения и действия (бездействие) МФЦ подаются учредителю МФЦ.</w:t>
      </w: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right"/>
        <w:outlineLvl w:val="1"/>
      </w:pPr>
      <w:r>
        <w:t>Приложение 1</w:t>
      </w:r>
    </w:p>
    <w:p w:rsidR="00C92593" w:rsidRDefault="00C92593">
      <w:pPr>
        <w:pStyle w:val="ConsPlusNormal"/>
        <w:jc w:val="right"/>
      </w:pPr>
      <w:r>
        <w:t>к Административному регламенту</w:t>
      </w:r>
    </w:p>
    <w:p w:rsidR="00C92593" w:rsidRDefault="00C92593">
      <w:pPr>
        <w:pStyle w:val="ConsPlusNormal"/>
        <w:spacing w:after="1"/>
      </w:pPr>
    </w:p>
    <w:p w:rsidR="00C92593" w:rsidRDefault="00C92593">
      <w:pPr>
        <w:pStyle w:val="ConsPlusNormal"/>
        <w:jc w:val="both"/>
      </w:pPr>
    </w:p>
    <w:p w:rsidR="00C92593" w:rsidRDefault="00C92593">
      <w:pPr>
        <w:pStyle w:val="ConsPlusNonformat"/>
        <w:jc w:val="both"/>
      </w:pPr>
      <w:r>
        <w:t xml:space="preserve">                                        В министерство социального развития</w:t>
      </w:r>
    </w:p>
    <w:p w:rsidR="00C92593" w:rsidRDefault="00C92593">
      <w:pPr>
        <w:pStyle w:val="ConsPlusNonformat"/>
        <w:jc w:val="both"/>
      </w:pPr>
      <w:r>
        <w:t xml:space="preserve">                                                       Оренбургской области</w:t>
      </w:r>
    </w:p>
    <w:p w:rsidR="00C92593" w:rsidRDefault="00C92593">
      <w:pPr>
        <w:pStyle w:val="ConsPlusNonformat"/>
        <w:jc w:val="both"/>
      </w:pPr>
    </w:p>
    <w:p w:rsidR="00C92593" w:rsidRDefault="00C92593">
      <w:pPr>
        <w:pStyle w:val="ConsPlusNonformat"/>
        <w:jc w:val="both"/>
      </w:pPr>
      <w:r>
        <w:t xml:space="preserve">                                        ___________________________________</w:t>
      </w:r>
    </w:p>
    <w:p w:rsidR="00C92593" w:rsidRDefault="00C92593">
      <w:pPr>
        <w:pStyle w:val="ConsPlusNonformat"/>
        <w:jc w:val="both"/>
      </w:pPr>
      <w:r>
        <w:t xml:space="preserve">                                                     Фамилия, Имя, Отчество</w:t>
      </w:r>
    </w:p>
    <w:p w:rsidR="00C92593" w:rsidRDefault="00C92593">
      <w:pPr>
        <w:pStyle w:val="ConsPlusNonformat"/>
        <w:jc w:val="both"/>
      </w:pPr>
      <w:r>
        <w:t xml:space="preserve">                                        ___________________________________</w:t>
      </w:r>
    </w:p>
    <w:p w:rsidR="00C92593" w:rsidRDefault="00C92593">
      <w:pPr>
        <w:pStyle w:val="ConsPlusNonformat"/>
        <w:jc w:val="both"/>
      </w:pPr>
      <w:r>
        <w:t xml:space="preserve">                                                   Домашний адрес, телефон:</w:t>
      </w:r>
    </w:p>
    <w:p w:rsidR="00C92593" w:rsidRDefault="00C92593">
      <w:pPr>
        <w:pStyle w:val="ConsPlusNonformat"/>
        <w:jc w:val="both"/>
      </w:pPr>
      <w:r>
        <w:t xml:space="preserve">                                        ___________________________________</w:t>
      </w:r>
    </w:p>
    <w:p w:rsidR="00C92593" w:rsidRDefault="00C92593">
      <w:pPr>
        <w:pStyle w:val="ConsPlusNonformat"/>
        <w:jc w:val="both"/>
      </w:pPr>
    </w:p>
    <w:p w:rsidR="00C92593" w:rsidRDefault="00C92593">
      <w:pPr>
        <w:pStyle w:val="ConsPlusNonformat"/>
        <w:jc w:val="both"/>
      </w:pPr>
      <w:bookmarkStart w:id="11" w:name="P563"/>
      <w:bookmarkEnd w:id="11"/>
      <w:r>
        <w:t xml:space="preserve">                                 ЗАЯВЛЕНИЕ</w:t>
      </w:r>
    </w:p>
    <w:p w:rsidR="00C92593" w:rsidRDefault="00C92593">
      <w:pPr>
        <w:pStyle w:val="ConsPlusNonformat"/>
        <w:jc w:val="both"/>
      </w:pPr>
      <w:r>
        <w:t xml:space="preserve">                  о предоставлении государственной услуги</w:t>
      </w:r>
    </w:p>
    <w:p w:rsidR="00C92593" w:rsidRDefault="00C92593">
      <w:pPr>
        <w:pStyle w:val="ConsPlusNonformat"/>
        <w:jc w:val="both"/>
      </w:pPr>
      <w:r>
        <w:t xml:space="preserve">                     "Выдача удостоверения гражданина</w:t>
      </w:r>
    </w:p>
    <w:p w:rsidR="00C92593" w:rsidRDefault="00C92593">
      <w:pPr>
        <w:pStyle w:val="ConsPlusNonformat"/>
        <w:jc w:val="both"/>
      </w:pPr>
      <w:r>
        <w:t xml:space="preserve">                      Российской Федерации, имеющего</w:t>
      </w:r>
    </w:p>
    <w:p w:rsidR="00C92593" w:rsidRDefault="00C92593">
      <w:pPr>
        <w:pStyle w:val="ConsPlusNonformat"/>
        <w:jc w:val="both"/>
      </w:pPr>
      <w:r>
        <w:t xml:space="preserve">                      место жительства на территории</w:t>
      </w:r>
    </w:p>
    <w:p w:rsidR="00C92593" w:rsidRDefault="00C92593">
      <w:pPr>
        <w:pStyle w:val="ConsPlusNonformat"/>
        <w:jc w:val="both"/>
      </w:pPr>
      <w:r>
        <w:t xml:space="preserve">                   Оренбургской области, который родился</w:t>
      </w:r>
    </w:p>
    <w:p w:rsidR="00C92593" w:rsidRDefault="00C92593">
      <w:pPr>
        <w:pStyle w:val="ConsPlusNonformat"/>
        <w:jc w:val="both"/>
      </w:pPr>
      <w:r>
        <w:lastRenderedPageBreak/>
        <w:t xml:space="preserve">                      в период с 3 сентября 1927 года</w:t>
      </w:r>
    </w:p>
    <w:p w:rsidR="00C92593" w:rsidRDefault="00C92593">
      <w:pPr>
        <w:pStyle w:val="ConsPlusNonformat"/>
        <w:jc w:val="both"/>
      </w:pPr>
      <w:r>
        <w:t xml:space="preserve">                  по 3 сентября 1945 года ("Дети войны")"</w:t>
      </w:r>
    </w:p>
    <w:p w:rsidR="00C92593" w:rsidRDefault="00C92593">
      <w:pPr>
        <w:pStyle w:val="ConsPlusNonformat"/>
        <w:jc w:val="both"/>
      </w:pPr>
    </w:p>
    <w:p w:rsidR="00C92593" w:rsidRDefault="00C92593">
      <w:pPr>
        <w:pStyle w:val="ConsPlusNonformat"/>
        <w:jc w:val="both"/>
      </w:pPr>
      <w:r>
        <w:t xml:space="preserve">    </w:t>
      </w:r>
      <w:proofErr w:type="gramStart"/>
      <w:r>
        <w:t>Прошу  оформить</w:t>
      </w:r>
      <w:proofErr w:type="gramEnd"/>
      <w:r>
        <w:t xml:space="preserve"> удостоверение гражданина Российской Федерации, имеющего</w:t>
      </w:r>
    </w:p>
    <w:p w:rsidR="00C92593" w:rsidRDefault="00C92593">
      <w:pPr>
        <w:pStyle w:val="ConsPlusNonformat"/>
        <w:jc w:val="both"/>
      </w:pPr>
      <w:proofErr w:type="gramStart"/>
      <w:r>
        <w:t>место  жительства</w:t>
      </w:r>
      <w:proofErr w:type="gramEnd"/>
      <w:r>
        <w:t xml:space="preserve">  на  территории  Оренбургской  области, который родился в</w:t>
      </w:r>
    </w:p>
    <w:p w:rsidR="00C92593" w:rsidRDefault="00C92593">
      <w:pPr>
        <w:pStyle w:val="ConsPlusNonformat"/>
        <w:jc w:val="both"/>
      </w:pPr>
      <w:r>
        <w:t>период с 3 сентября 1927 года по 3 сентября 1945 года ("Дети войны").</w:t>
      </w:r>
    </w:p>
    <w:p w:rsidR="00C92593" w:rsidRDefault="00C92593">
      <w:pPr>
        <w:pStyle w:val="ConsPlusNonformat"/>
        <w:jc w:val="both"/>
      </w:pPr>
      <w:r>
        <w:t xml:space="preserve">    К заявлению прилагаю следующие документы:</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C92593">
        <w:tc>
          <w:tcPr>
            <w:tcW w:w="680" w:type="dxa"/>
          </w:tcPr>
          <w:p w:rsidR="00C92593" w:rsidRDefault="00C92593">
            <w:pPr>
              <w:pStyle w:val="ConsPlusNormal"/>
              <w:jc w:val="center"/>
            </w:pPr>
            <w:r>
              <w:t>N п/п</w:t>
            </w:r>
          </w:p>
        </w:tc>
        <w:tc>
          <w:tcPr>
            <w:tcW w:w="4989" w:type="dxa"/>
          </w:tcPr>
          <w:p w:rsidR="00C92593" w:rsidRDefault="00C92593">
            <w:pPr>
              <w:pStyle w:val="ConsPlusNormal"/>
              <w:jc w:val="center"/>
            </w:pPr>
            <w:r>
              <w:t>Наименование документов</w:t>
            </w:r>
          </w:p>
        </w:tc>
        <w:tc>
          <w:tcPr>
            <w:tcW w:w="3402" w:type="dxa"/>
          </w:tcPr>
          <w:p w:rsidR="00C92593" w:rsidRDefault="00C92593">
            <w:pPr>
              <w:pStyle w:val="ConsPlusNormal"/>
              <w:jc w:val="center"/>
            </w:pPr>
            <w:r>
              <w:t>Количество экземпляров</w:t>
            </w:r>
          </w:p>
        </w:tc>
      </w:tr>
      <w:tr w:rsidR="00C92593">
        <w:tc>
          <w:tcPr>
            <w:tcW w:w="680" w:type="dxa"/>
          </w:tcPr>
          <w:p w:rsidR="00C92593" w:rsidRDefault="00C92593">
            <w:pPr>
              <w:pStyle w:val="ConsPlusNormal"/>
            </w:pPr>
          </w:p>
        </w:tc>
        <w:tc>
          <w:tcPr>
            <w:tcW w:w="4989" w:type="dxa"/>
          </w:tcPr>
          <w:p w:rsidR="00C92593" w:rsidRDefault="00C92593">
            <w:pPr>
              <w:pStyle w:val="ConsPlusNormal"/>
            </w:pPr>
          </w:p>
        </w:tc>
        <w:tc>
          <w:tcPr>
            <w:tcW w:w="3402" w:type="dxa"/>
          </w:tcPr>
          <w:p w:rsidR="00C92593" w:rsidRDefault="00C92593">
            <w:pPr>
              <w:pStyle w:val="ConsPlusNormal"/>
            </w:pPr>
          </w:p>
        </w:tc>
      </w:tr>
      <w:tr w:rsidR="00C92593">
        <w:tc>
          <w:tcPr>
            <w:tcW w:w="680" w:type="dxa"/>
          </w:tcPr>
          <w:p w:rsidR="00C92593" w:rsidRDefault="00C92593">
            <w:pPr>
              <w:pStyle w:val="ConsPlusNormal"/>
            </w:pPr>
          </w:p>
        </w:tc>
        <w:tc>
          <w:tcPr>
            <w:tcW w:w="4989" w:type="dxa"/>
          </w:tcPr>
          <w:p w:rsidR="00C92593" w:rsidRDefault="00C92593">
            <w:pPr>
              <w:pStyle w:val="ConsPlusNormal"/>
            </w:pPr>
          </w:p>
        </w:tc>
        <w:tc>
          <w:tcPr>
            <w:tcW w:w="3402" w:type="dxa"/>
          </w:tcPr>
          <w:p w:rsidR="00C92593" w:rsidRDefault="00C92593">
            <w:pPr>
              <w:pStyle w:val="ConsPlusNormal"/>
            </w:pPr>
          </w:p>
        </w:tc>
      </w:tr>
      <w:tr w:rsidR="00C92593">
        <w:tc>
          <w:tcPr>
            <w:tcW w:w="680" w:type="dxa"/>
          </w:tcPr>
          <w:p w:rsidR="00C92593" w:rsidRDefault="00C92593">
            <w:pPr>
              <w:pStyle w:val="ConsPlusNormal"/>
            </w:pPr>
          </w:p>
        </w:tc>
        <w:tc>
          <w:tcPr>
            <w:tcW w:w="4989" w:type="dxa"/>
          </w:tcPr>
          <w:p w:rsidR="00C92593" w:rsidRDefault="00C92593">
            <w:pPr>
              <w:pStyle w:val="ConsPlusNormal"/>
            </w:pPr>
          </w:p>
        </w:tc>
        <w:tc>
          <w:tcPr>
            <w:tcW w:w="3402" w:type="dxa"/>
          </w:tcPr>
          <w:p w:rsidR="00C92593" w:rsidRDefault="00C92593">
            <w:pPr>
              <w:pStyle w:val="ConsPlusNormal"/>
            </w:pPr>
          </w:p>
        </w:tc>
      </w:tr>
    </w:tbl>
    <w:p w:rsidR="00C92593" w:rsidRDefault="00C92593">
      <w:pPr>
        <w:pStyle w:val="ConsPlusNormal"/>
        <w:jc w:val="both"/>
      </w:pPr>
    </w:p>
    <w:p w:rsidR="00C92593" w:rsidRDefault="00C92593">
      <w:pPr>
        <w:pStyle w:val="ConsPlusNonformat"/>
        <w:jc w:val="both"/>
      </w:pPr>
      <w:proofErr w:type="gramStart"/>
      <w:r>
        <w:t>Результат  услуги</w:t>
      </w:r>
      <w:proofErr w:type="gramEnd"/>
      <w:r>
        <w:t xml:space="preserve">  (уведомление)  прошу предоставить мне/представителю (при</w:t>
      </w:r>
    </w:p>
    <w:p w:rsidR="00C92593" w:rsidRDefault="00C92593">
      <w:pPr>
        <w:pStyle w:val="ConsPlusNonformat"/>
        <w:jc w:val="both"/>
      </w:pPr>
      <w:r>
        <w:t>наличии доверенности) в виде:</w:t>
      </w:r>
    </w:p>
    <w:p w:rsidR="00C92593" w:rsidRDefault="00C92593">
      <w:pPr>
        <w:pStyle w:val="ConsPlusNonformat"/>
        <w:jc w:val="both"/>
      </w:pPr>
      <w:r>
        <w:t xml:space="preserve">                      (отметьте только один вариант)</w:t>
      </w:r>
    </w:p>
    <w:p w:rsidR="00C92593" w:rsidRDefault="00C92593">
      <w:pPr>
        <w:pStyle w:val="ConsPlusNonformat"/>
        <w:jc w:val="both"/>
      </w:pPr>
      <w:r>
        <w:t xml:space="preserve">    ┌───┐</w:t>
      </w:r>
    </w:p>
    <w:p w:rsidR="00C92593" w:rsidRDefault="00C92593">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C92593" w:rsidRDefault="00C92593">
      <w:pPr>
        <w:pStyle w:val="ConsPlusNonformat"/>
        <w:jc w:val="both"/>
      </w:pPr>
      <w:r>
        <w:t xml:space="preserve">    └───┘</w:t>
      </w:r>
    </w:p>
    <w:p w:rsidR="00C92593" w:rsidRDefault="00C92593">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C92593" w:rsidRDefault="00C92593">
      <w:pPr>
        <w:pStyle w:val="ConsPlusNonformat"/>
        <w:jc w:val="both"/>
      </w:pPr>
      <w:r>
        <w:t>направления в личный кабинет интернет-портала www.gosuslugi.ru);</w:t>
      </w:r>
    </w:p>
    <w:p w:rsidR="00C92593" w:rsidRDefault="00C92593">
      <w:pPr>
        <w:pStyle w:val="ConsPlusNonformat"/>
        <w:jc w:val="both"/>
      </w:pPr>
      <w:r>
        <w:t xml:space="preserve">    ┌───┐</w:t>
      </w:r>
    </w:p>
    <w:p w:rsidR="00C92593" w:rsidRDefault="00C92593">
      <w:pPr>
        <w:pStyle w:val="ConsPlusNonformat"/>
        <w:jc w:val="both"/>
      </w:pPr>
      <w:r>
        <w:t xml:space="preserve">    │   │ документа на бумажном носителе в МФЦ;</w:t>
      </w:r>
    </w:p>
    <w:p w:rsidR="00C92593" w:rsidRDefault="00C92593">
      <w:pPr>
        <w:pStyle w:val="ConsPlusNonformat"/>
        <w:jc w:val="both"/>
      </w:pPr>
      <w:r>
        <w:t xml:space="preserve">    └───┘</w:t>
      </w:r>
    </w:p>
    <w:p w:rsidR="00C92593" w:rsidRDefault="00C92593">
      <w:pPr>
        <w:pStyle w:val="ConsPlusNonformat"/>
        <w:jc w:val="both"/>
      </w:pPr>
      <w:r>
        <w:t xml:space="preserve">    ┌───┐</w:t>
      </w:r>
    </w:p>
    <w:p w:rsidR="00C92593" w:rsidRDefault="00C92593">
      <w:pPr>
        <w:pStyle w:val="ConsPlusNonformat"/>
        <w:jc w:val="both"/>
      </w:pPr>
      <w:r>
        <w:t xml:space="preserve">    │   │ почтовым отправлением.</w:t>
      </w:r>
    </w:p>
    <w:p w:rsidR="00C92593" w:rsidRDefault="00C92593">
      <w:pPr>
        <w:pStyle w:val="ConsPlusNonformat"/>
        <w:jc w:val="both"/>
      </w:pPr>
      <w:r>
        <w:t xml:space="preserve">    └───┘</w:t>
      </w:r>
    </w:p>
    <w:p w:rsidR="00C92593" w:rsidRDefault="00C92593">
      <w:pPr>
        <w:pStyle w:val="ConsPlusNonformat"/>
        <w:jc w:val="both"/>
      </w:pPr>
    </w:p>
    <w:p w:rsidR="00C92593" w:rsidRDefault="00C92593">
      <w:pPr>
        <w:pStyle w:val="ConsPlusNonformat"/>
        <w:jc w:val="both"/>
      </w:pPr>
      <w:r>
        <w:t xml:space="preserve">    В   </w:t>
      </w:r>
      <w:proofErr w:type="gramStart"/>
      <w:r>
        <w:t>целях  дальнейшего</w:t>
      </w:r>
      <w:proofErr w:type="gramEnd"/>
      <w:r>
        <w:t xml:space="preserve">  информирования  о  ходе  предоставления  услуги</w:t>
      </w:r>
    </w:p>
    <w:p w:rsidR="00C92593" w:rsidRDefault="00C92593">
      <w:pPr>
        <w:pStyle w:val="ConsPlusNonformat"/>
        <w:jc w:val="both"/>
      </w:pPr>
      <w:r>
        <w:t>(получении результата услуги) указывается следующая информация:</w:t>
      </w:r>
    </w:p>
    <w:p w:rsidR="00C92593" w:rsidRDefault="00C92593">
      <w:pPr>
        <w:pStyle w:val="ConsPlusNonformat"/>
        <w:jc w:val="both"/>
      </w:pPr>
      <w:r>
        <w:t xml:space="preserve">      ┌───┐┌───┐┌───┐ ┌───┐┌───┐┌───┐ ┌───┐┌───┐┌───┐ ┌───┐┌───┐</w:t>
      </w:r>
    </w:p>
    <w:p w:rsidR="00C92593" w:rsidRDefault="00C92593">
      <w:pPr>
        <w:pStyle w:val="ConsPlusNonformat"/>
        <w:jc w:val="both"/>
      </w:pPr>
      <w:r>
        <w:t>СНИЛС │   ││   ││   │-│   ││   ││   │-│   ││   ││   │-│   ││   │;</w:t>
      </w:r>
    </w:p>
    <w:p w:rsidR="00C92593" w:rsidRDefault="00C92593">
      <w:pPr>
        <w:pStyle w:val="ConsPlusNonformat"/>
        <w:jc w:val="both"/>
      </w:pPr>
      <w:r>
        <w:t xml:space="preserve">      └───┘└───┘└───┘ └───┘└───┘└───┘ └───┘└───┘└───┘ └───┘└───┘</w:t>
      </w:r>
    </w:p>
    <w:p w:rsidR="00C92593" w:rsidRDefault="00C92593">
      <w:pPr>
        <w:pStyle w:val="ConsPlusNonformat"/>
        <w:jc w:val="both"/>
      </w:pPr>
      <w:r>
        <w:t xml:space="preserve">    номер мобильного телефона в федеральном формате</w:t>
      </w:r>
    </w:p>
    <w:p w:rsidR="00C92593" w:rsidRDefault="00C92593">
      <w:pPr>
        <w:pStyle w:val="ConsPlusNonformat"/>
        <w:jc w:val="both"/>
      </w:pPr>
      <w:r>
        <w:t>┌───┐┌───┐┌───┐┌───┐┌───┐┌───┐┌───┐┌───┐┌───┐┌───┐┌───┐</w:t>
      </w:r>
    </w:p>
    <w:p w:rsidR="00C92593" w:rsidRDefault="00C92593">
      <w:pPr>
        <w:pStyle w:val="ConsPlusNonformat"/>
        <w:jc w:val="both"/>
      </w:pPr>
      <w:r>
        <w:t>│   ││   ││   ││   ││   ││   ││   ││   ││   ││   ││   │;</w:t>
      </w:r>
    </w:p>
    <w:p w:rsidR="00C92593" w:rsidRDefault="00C92593">
      <w:pPr>
        <w:pStyle w:val="ConsPlusNonformat"/>
        <w:jc w:val="both"/>
      </w:pPr>
      <w:r>
        <w:t>└───┘└───┘└───┘└───┘└───┘└───┘└───┘└───┘└───┘└───┘└───┘</w:t>
      </w:r>
    </w:p>
    <w:p w:rsidR="00C92593" w:rsidRDefault="00C92593">
      <w:pPr>
        <w:pStyle w:val="ConsPlusNonformat"/>
        <w:jc w:val="both"/>
      </w:pPr>
      <w:r>
        <w:t>e-</w:t>
      </w:r>
      <w:proofErr w:type="spellStart"/>
      <w:r>
        <w:t>mail</w:t>
      </w:r>
      <w:proofErr w:type="spellEnd"/>
      <w:r>
        <w:t xml:space="preserve"> ____________________________________________________ (если имеется);</w:t>
      </w:r>
    </w:p>
    <w:p w:rsidR="00C92593" w:rsidRDefault="00C92593">
      <w:pPr>
        <w:pStyle w:val="ConsPlusNonformat"/>
        <w:jc w:val="both"/>
      </w:pPr>
    </w:p>
    <w:p w:rsidR="00C92593" w:rsidRDefault="00C92593">
      <w:pPr>
        <w:pStyle w:val="ConsPlusNonformat"/>
        <w:jc w:val="both"/>
      </w:pPr>
      <w:r>
        <w:t>Гражданство - Российская Федерация/________________________________________</w:t>
      </w:r>
    </w:p>
    <w:p w:rsidR="00C92593" w:rsidRDefault="00C92593">
      <w:pPr>
        <w:pStyle w:val="ConsPlusNonformat"/>
        <w:jc w:val="both"/>
      </w:pPr>
      <w:r>
        <w:t xml:space="preserve">                                           (имеется/не имеется)</w:t>
      </w:r>
    </w:p>
    <w:p w:rsidR="00C92593" w:rsidRDefault="00C92593">
      <w:pPr>
        <w:pStyle w:val="ConsPlusNonformat"/>
        <w:jc w:val="both"/>
      </w:pPr>
    </w:p>
    <w:p w:rsidR="00C92593" w:rsidRDefault="00C92593">
      <w:pPr>
        <w:pStyle w:val="ConsPlusNonformat"/>
        <w:jc w:val="both"/>
      </w:pPr>
      <w:r>
        <w:t>Документ, удостоверяющий личность, - паспорт гражданина РФ:</w:t>
      </w:r>
    </w:p>
    <w:p w:rsidR="00C92593" w:rsidRDefault="00C92593">
      <w:pPr>
        <w:pStyle w:val="ConsPlusNonformat"/>
        <w:jc w:val="both"/>
      </w:pPr>
      <w:r>
        <w:t>серия, номер - ___ ___ __ __ __ __ __ __</w:t>
      </w:r>
    </w:p>
    <w:p w:rsidR="00C92593" w:rsidRDefault="00C92593">
      <w:pPr>
        <w:pStyle w:val="ConsPlusNonformat"/>
        <w:jc w:val="both"/>
      </w:pPr>
      <w:r>
        <w:t>кем выдан - _______________________________________________________________</w:t>
      </w:r>
    </w:p>
    <w:p w:rsidR="00C92593" w:rsidRDefault="00C92593">
      <w:pPr>
        <w:pStyle w:val="ConsPlusNonformat"/>
        <w:jc w:val="both"/>
      </w:pPr>
      <w:r>
        <w:t>дата выдачи - ___</w:t>
      </w:r>
      <w:proofErr w:type="gramStart"/>
      <w:r>
        <w:t>_._</w:t>
      </w:r>
      <w:proofErr w:type="gramEnd"/>
      <w:r>
        <w:t>___._______</w:t>
      </w:r>
    </w:p>
    <w:p w:rsidR="00C92593" w:rsidRDefault="00C92593">
      <w:pPr>
        <w:pStyle w:val="ConsPlusNonformat"/>
        <w:jc w:val="both"/>
      </w:pPr>
      <w:r>
        <w:t>код подразделения - _______________________________________________________</w:t>
      </w:r>
    </w:p>
    <w:p w:rsidR="00C92593" w:rsidRDefault="00C92593">
      <w:pPr>
        <w:pStyle w:val="ConsPlusNonformat"/>
        <w:jc w:val="both"/>
      </w:pPr>
      <w:r>
        <w:t>дата рождения - ___</w:t>
      </w:r>
      <w:proofErr w:type="gramStart"/>
      <w:r>
        <w:t>_._</w:t>
      </w:r>
      <w:proofErr w:type="gramEnd"/>
      <w:r>
        <w:t>___._______</w:t>
      </w:r>
    </w:p>
    <w:p w:rsidR="00C92593" w:rsidRDefault="00C92593">
      <w:pPr>
        <w:pStyle w:val="ConsPlusNonformat"/>
        <w:jc w:val="both"/>
      </w:pPr>
      <w:r>
        <w:t>место рождения - __________________________________________________________</w:t>
      </w:r>
    </w:p>
    <w:p w:rsidR="00C92593" w:rsidRDefault="00C92593">
      <w:pPr>
        <w:pStyle w:val="ConsPlusNonformat"/>
        <w:jc w:val="both"/>
      </w:pPr>
    </w:p>
    <w:p w:rsidR="00C92593" w:rsidRDefault="00C92593">
      <w:pPr>
        <w:pStyle w:val="ConsPlusNonformat"/>
        <w:jc w:val="both"/>
      </w:pPr>
      <w:r>
        <w:t xml:space="preserve">    </w:t>
      </w:r>
      <w:proofErr w:type="gramStart"/>
      <w:r>
        <w:t>При  наличии</w:t>
      </w:r>
      <w:proofErr w:type="gramEnd"/>
      <w:r>
        <w:t xml:space="preserve">  права  на  предоставление  мер  социальной  поддержки  по</w:t>
      </w:r>
    </w:p>
    <w:p w:rsidR="00C92593" w:rsidRDefault="00C92593">
      <w:pPr>
        <w:pStyle w:val="ConsPlusNonformat"/>
        <w:jc w:val="both"/>
      </w:pPr>
      <w:proofErr w:type="gramStart"/>
      <w:r>
        <w:t>категории  "</w:t>
      </w:r>
      <w:proofErr w:type="gramEnd"/>
      <w:r>
        <w:t>Гражданин  Российской  Федерации,  имеющий  место жительства на</w:t>
      </w:r>
    </w:p>
    <w:p w:rsidR="00C92593" w:rsidRDefault="00C92593">
      <w:pPr>
        <w:pStyle w:val="ConsPlusNonformat"/>
        <w:jc w:val="both"/>
      </w:pPr>
      <w:r>
        <w:t>территории Оренбургской области, который родился в период с 3 сентября 1927</w:t>
      </w:r>
    </w:p>
    <w:p w:rsidR="00C92593" w:rsidRDefault="00C92593">
      <w:pPr>
        <w:pStyle w:val="ConsPlusNonformat"/>
        <w:jc w:val="both"/>
      </w:pPr>
      <w:proofErr w:type="gramStart"/>
      <w:r>
        <w:t>года  по</w:t>
      </w:r>
      <w:proofErr w:type="gramEnd"/>
      <w:r>
        <w:t xml:space="preserve"> 3 сентября 1945 года ("Дети войны")", ежемесячную денежную выплату</w:t>
      </w:r>
    </w:p>
    <w:p w:rsidR="00C92593" w:rsidRDefault="00C92593">
      <w:pPr>
        <w:pStyle w:val="ConsPlusNonformat"/>
        <w:jc w:val="both"/>
      </w:pPr>
      <w:r>
        <w:t>производить через:</w:t>
      </w:r>
    </w:p>
    <w:p w:rsidR="00C92593" w:rsidRDefault="00C92593">
      <w:pPr>
        <w:pStyle w:val="ConsPlusNonformat"/>
        <w:jc w:val="both"/>
      </w:pPr>
      <w:r>
        <w:t>- почтовое отделение ______________________________________________________</w:t>
      </w:r>
    </w:p>
    <w:p w:rsidR="00C92593" w:rsidRDefault="00C92593">
      <w:pPr>
        <w:pStyle w:val="ConsPlusNonformat"/>
        <w:jc w:val="both"/>
      </w:pPr>
      <w:r>
        <w:t>- кредитную организацию _________________ на счет _________________________</w:t>
      </w:r>
    </w:p>
    <w:p w:rsidR="00C92593" w:rsidRDefault="00C92593">
      <w:pPr>
        <w:pStyle w:val="ConsPlusNonformat"/>
        <w:jc w:val="both"/>
      </w:pPr>
    </w:p>
    <w:p w:rsidR="00C92593" w:rsidRDefault="00C92593">
      <w:pPr>
        <w:pStyle w:val="ConsPlusNonformat"/>
        <w:jc w:val="both"/>
      </w:pPr>
      <w:r>
        <w:t>"__" ________ 20__ год Заявитель: ____________________ ____________________</w:t>
      </w:r>
    </w:p>
    <w:p w:rsidR="00C92593" w:rsidRDefault="00C92593">
      <w:pPr>
        <w:pStyle w:val="ConsPlusNonformat"/>
        <w:jc w:val="both"/>
      </w:pPr>
      <w:r>
        <w:lastRenderedPageBreak/>
        <w:t xml:space="preserve">                                    (личная </w:t>
      </w:r>
      <w:proofErr w:type="gramStart"/>
      <w:r>
        <w:t xml:space="preserve">подпись)   </w:t>
      </w:r>
      <w:proofErr w:type="gramEnd"/>
      <w:r>
        <w:t>(фамилия и инициалы)</w:t>
      </w:r>
    </w:p>
    <w:p w:rsidR="00C92593" w:rsidRDefault="00C92593">
      <w:pPr>
        <w:pStyle w:val="ConsPlusNonformat"/>
        <w:jc w:val="both"/>
      </w:pPr>
    </w:p>
    <w:p w:rsidR="00C92593" w:rsidRDefault="00C92593">
      <w:pPr>
        <w:pStyle w:val="ConsPlusNonformat"/>
        <w:jc w:val="both"/>
      </w:pPr>
      <w:r>
        <w:t>Документы принял:</w:t>
      </w:r>
    </w:p>
    <w:p w:rsidR="00C92593" w:rsidRDefault="00C92593">
      <w:pPr>
        <w:pStyle w:val="ConsPlusNonformat"/>
        <w:jc w:val="both"/>
      </w:pPr>
      <w:r>
        <w:t>"___" ___________ 20__ г. _______________________ _________________________</w:t>
      </w:r>
    </w:p>
    <w:p w:rsidR="00C92593" w:rsidRDefault="00C92593">
      <w:pPr>
        <w:pStyle w:val="ConsPlusNonformat"/>
        <w:jc w:val="both"/>
      </w:pPr>
      <w:r>
        <w:t xml:space="preserve">                           (подпись </w:t>
      </w:r>
      <w:proofErr w:type="gramStart"/>
      <w:r>
        <w:t xml:space="preserve">специалиста)   </w:t>
      </w:r>
      <w:proofErr w:type="gramEnd"/>
      <w:r>
        <w:t>(фамилия специалиста)</w:t>
      </w: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right"/>
        <w:outlineLvl w:val="1"/>
      </w:pPr>
      <w:r>
        <w:t>Приложение 2</w:t>
      </w:r>
    </w:p>
    <w:p w:rsidR="00C92593" w:rsidRDefault="00C92593">
      <w:pPr>
        <w:pStyle w:val="ConsPlusNormal"/>
        <w:jc w:val="right"/>
      </w:pPr>
      <w:r>
        <w:t>к Административному регламенту</w:t>
      </w:r>
    </w:p>
    <w:p w:rsidR="00C92593" w:rsidRDefault="00C92593">
      <w:pPr>
        <w:pStyle w:val="ConsPlusNormal"/>
        <w:jc w:val="both"/>
      </w:pPr>
    </w:p>
    <w:p w:rsidR="00C92593" w:rsidRDefault="00C92593">
      <w:pPr>
        <w:pStyle w:val="ConsPlusNonformat"/>
        <w:jc w:val="both"/>
      </w:pPr>
      <w:bookmarkStart w:id="12" w:name="P649"/>
      <w:bookmarkEnd w:id="12"/>
      <w:r>
        <w:t xml:space="preserve">                                 Согласие</w:t>
      </w:r>
    </w:p>
    <w:p w:rsidR="00C92593" w:rsidRDefault="00C92593">
      <w:pPr>
        <w:pStyle w:val="ConsPlusNonformat"/>
        <w:jc w:val="both"/>
      </w:pPr>
      <w:r>
        <w:t xml:space="preserve">                на обработку персональных данных гражданина</w:t>
      </w:r>
    </w:p>
    <w:p w:rsidR="00C92593" w:rsidRDefault="00C92593">
      <w:pPr>
        <w:pStyle w:val="ConsPlusNonformat"/>
        <w:jc w:val="both"/>
      </w:pPr>
    </w:p>
    <w:p w:rsidR="00C92593" w:rsidRDefault="00C92593">
      <w:pPr>
        <w:pStyle w:val="ConsPlusNonformat"/>
        <w:jc w:val="both"/>
      </w:pPr>
      <w:r>
        <w:t>Я, _______________________________________________________________________,</w:t>
      </w:r>
    </w:p>
    <w:p w:rsidR="00C92593" w:rsidRDefault="00C92593">
      <w:pPr>
        <w:pStyle w:val="ConsPlusNonformat"/>
        <w:jc w:val="both"/>
      </w:pPr>
      <w:r>
        <w:t xml:space="preserve">                         (фамилия, имя, отчество)</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r>
        <w:t xml:space="preserve">                 (вид документа, удостоверяющего личность)</w:t>
      </w:r>
    </w:p>
    <w:p w:rsidR="00C92593" w:rsidRDefault="00C92593">
      <w:pPr>
        <w:pStyle w:val="ConsPlusNonformat"/>
        <w:jc w:val="both"/>
      </w:pPr>
      <w:r>
        <w:t>выдан _____________________________________________________________________</w:t>
      </w:r>
    </w:p>
    <w:p w:rsidR="00C92593" w:rsidRDefault="00C92593">
      <w:pPr>
        <w:pStyle w:val="ConsPlusNonformat"/>
        <w:jc w:val="both"/>
      </w:pPr>
      <w:r>
        <w:t xml:space="preserve">                               (когда и кем)</w:t>
      </w:r>
    </w:p>
    <w:p w:rsidR="00C92593" w:rsidRDefault="00C92593">
      <w:pPr>
        <w:pStyle w:val="ConsPlusNonformat"/>
        <w:jc w:val="both"/>
      </w:pPr>
      <w:r>
        <w:t>Проживающий по адресу _____________________________________________________</w:t>
      </w:r>
    </w:p>
    <w:p w:rsidR="00C92593" w:rsidRDefault="00C92593">
      <w:pPr>
        <w:pStyle w:val="ConsPlusNonformat"/>
        <w:jc w:val="both"/>
      </w:pPr>
      <w:r>
        <w:t>настоящим даю свое согласие на обработку в ________________________________</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r>
        <w:t xml:space="preserve">                     (наименование и адрес оператора)</w:t>
      </w:r>
    </w:p>
    <w:p w:rsidR="00C92593" w:rsidRDefault="00C92593">
      <w:pPr>
        <w:pStyle w:val="ConsPlusNonformat"/>
        <w:jc w:val="both"/>
      </w:pPr>
      <w:proofErr w:type="gramStart"/>
      <w:r>
        <w:t>моих  персональных</w:t>
      </w:r>
      <w:proofErr w:type="gramEnd"/>
      <w:r>
        <w:t xml:space="preserve">  данных  и  подтверждаю,  что,  давая  такое согласие, я</w:t>
      </w:r>
    </w:p>
    <w:p w:rsidR="00C92593" w:rsidRDefault="00C92593">
      <w:pPr>
        <w:pStyle w:val="ConsPlusNonformat"/>
        <w:jc w:val="both"/>
      </w:pPr>
      <w:r>
        <w:t>действую осознанно и в своих интересах.</w:t>
      </w:r>
    </w:p>
    <w:p w:rsidR="00C92593" w:rsidRDefault="00C92593">
      <w:pPr>
        <w:pStyle w:val="ConsPlusNonformat"/>
        <w:jc w:val="both"/>
      </w:pPr>
      <w:r>
        <w:t xml:space="preserve">    Согласие дается мною с целью получения меры социальной поддержки ______</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r>
        <w:t>и распространяется на следующую информацию: _______________________________</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r>
        <w:t xml:space="preserve">                      (перечень персональных данных)</w:t>
      </w:r>
    </w:p>
    <w:p w:rsidR="00C92593" w:rsidRDefault="00C92593">
      <w:pPr>
        <w:pStyle w:val="ConsPlusNonformat"/>
        <w:jc w:val="both"/>
      </w:pPr>
      <w:proofErr w:type="gramStart"/>
      <w:r>
        <w:t>а  также</w:t>
      </w:r>
      <w:proofErr w:type="gramEnd"/>
      <w:r>
        <w:t xml:space="preserve">  даю свою согласие на обработку специальных категорий персональных</w:t>
      </w:r>
    </w:p>
    <w:p w:rsidR="00C92593" w:rsidRDefault="00C92593">
      <w:pPr>
        <w:pStyle w:val="ConsPlusNonformat"/>
        <w:jc w:val="both"/>
      </w:pPr>
      <w:proofErr w:type="gramStart"/>
      <w:r>
        <w:t xml:space="preserve">данных,   </w:t>
      </w:r>
      <w:proofErr w:type="gramEnd"/>
      <w:r>
        <w:t>касающихся   гражданства,   состояния  здоровья  и  на  обработку</w:t>
      </w:r>
    </w:p>
    <w:p w:rsidR="00C92593" w:rsidRDefault="00C92593">
      <w:pPr>
        <w:pStyle w:val="ConsPlusNonformat"/>
        <w:jc w:val="both"/>
      </w:pPr>
      <w:r>
        <w:t>биометрических персональных данных (фотографию).</w:t>
      </w:r>
    </w:p>
    <w:p w:rsidR="00C92593" w:rsidRDefault="00C92593">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C92593" w:rsidRDefault="00C92593">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C92593" w:rsidRDefault="00C92593">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C92593" w:rsidRDefault="00C92593">
      <w:pPr>
        <w:pStyle w:val="ConsPlusNonformat"/>
        <w:jc w:val="both"/>
      </w:pPr>
      <w:proofErr w:type="gramStart"/>
      <w:r>
        <w:t>систематизацию,  накопление</w:t>
      </w:r>
      <w:proofErr w:type="gramEnd"/>
      <w:r>
        <w:t>,  хранение,  уточнение (обновление, изменение),</w:t>
      </w:r>
    </w:p>
    <w:p w:rsidR="00C92593" w:rsidRDefault="00C92593">
      <w:pPr>
        <w:pStyle w:val="ConsPlusNonformat"/>
        <w:jc w:val="both"/>
      </w:pPr>
      <w:proofErr w:type="gramStart"/>
      <w:r>
        <w:t>использование,  распространение</w:t>
      </w:r>
      <w:proofErr w:type="gramEnd"/>
      <w:r>
        <w:t xml:space="preserve">  (в  том  числе  передачу),  обезличивание,</w:t>
      </w:r>
    </w:p>
    <w:p w:rsidR="00C92593" w:rsidRDefault="00C92593">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C92593" w:rsidRDefault="00C92593">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C92593" w:rsidRDefault="00C92593">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C92593" w:rsidRDefault="00C92593">
      <w:pPr>
        <w:pStyle w:val="ConsPlusNonformat"/>
        <w:jc w:val="both"/>
      </w:pPr>
      <w:r>
        <w:t>такового.</w:t>
      </w:r>
    </w:p>
    <w:p w:rsidR="00C92593" w:rsidRDefault="00C92593">
      <w:pPr>
        <w:pStyle w:val="ConsPlusNonformat"/>
        <w:jc w:val="both"/>
      </w:pPr>
      <w:r>
        <w:t xml:space="preserve">    Даю свое согласие на передачу своих персональных данных в _____________</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C92593" w:rsidRDefault="00C92593">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C92593" w:rsidRDefault="00C92593">
      <w:pPr>
        <w:pStyle w:val="ConsPlusNonformat"/>
        <w:jc w:val="both"/>
      </w:pPr>
      <w:r>
        <w:t>документов, установленного законодательством Российской Федерации.</w:t>
      </w:r>
    </w:p>
    <w:p w:rsidR="00C92593" w:rsidRDefault="00C92593">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C92593" w:rsidRDefault="00C92593">
      <w:pPr>
        <w:pStyle w:val="ConsPlusNonformat"/>
        <w:jc w:val="both"/>
      </w:pPr>
      <w:r>
        <w:t>составления соответствующего письменного документа.</w:t>
      </w:r>
    </w:p>
    <w:p w:rsidR="00C92593" w:rsidRDefault="00C92593">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C92593" w:rsidRDefault="00C92593">
      <w:pPr>
        <w:pStyle w:val="ConsPlusNonformat"/>
        <w:jc w:val="both"/>
      </w:pPr>
      <w:r>
        <w:t>согласия на обработку персональных данных _________________________________</w:t>
      </w:r>
    </w:p>
    <w:p w:rsidR="00C92593" w:rsidRDefault="00C92593">
      <w:pPr>
        <w:pStyle w:val="ConsPlusNonformat"/>
        <w:jc w:val="both"/>
      </w:pPr>
      <w:r>
        <w:t>обязано прекратить их обработку в течение периода времени, необходимого для</w:t>
      </w:r>
    </w:p>
    <w:p w:rsidR="00C92593" w:rsidRDefault="00C92593">
      <w:pPr>
        <w:pStyle w:val="ConsPlusNonformat"/>
        <w:jc w:val="both"/>
      </w:pPr>
      <w:r>
        <w:t>завершения предоставления государственной услуги.</w:t>
      </w:r>
    </w:p>
    <w:p w:rsidR="00C92593" w:rsidRDefault="00C92593">
      <w:pPr>
        <w:pStyle w:val="ConsPlusNonformat"/>
        <w:jc w:val="both"/>
      </w:pPr>
      <w:r>
        <w:t>Контактный(</w:t>
      </w:r>
      <w:proofErr w:type="spellStart"/>
      <w:r>
        <w:t>ые</w:t>
      </w:r>
      <w:proofErr w:type="spellEnd"/>
      <w:r>
        <w:t>) телефон(ы) _______________ и почтовый адрес ________________</w:t>
      </w:r>
    </w:p>
    <w:p w:rsidR="00C92593" w:rsidRDefault="00C92593">
      <w:pPr>
        <w:pStyle w:val="ConsPlusNonformat"/>
        <w:jc w:val="both"/>
      </w:pPr>
      <w:r>
        <w:t>___________________________________________________________________________</w:t>
      </w:r>
    </w:p>
    <w:p w:rsidR="00C92593" w:rsidRDefault="00C92593">
      <w:pPr>
        <w:pStyle w:val="ConsPlusNonformat"/>
        <w:jc w:val="both"/>
      </w:pPr>
    </w:p>
    <w:p w:rsidR="00C92593" w:rsidRDefault="00C92593">
      <w:pPr>
        <w:pStyle w:val="ConsPlusNonformat"/>
        <w:jc w:val="both"/>
      </w:pPr>
      <w:r>
        <w:t>Подпись субъекта персональных данных _____________ "___" __________ 20__ г.</w:t>
      </w: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right"/>
        <w:outlineLvl w:val="1"/>
      </w:pPr>
      <w:r>
        <w:t>Приложение 3</w:t>
      </w:r>
    </w:p>
    <w:p w:rsidR="00C92593" w:rsidRDefault="00C92593">
      <w:pPr>
        <w:pStyle w:val="ConsPlusNormal"/>
        <w:jc w:val="right"/>
      </w:pPr>
      <w:r>
        <w:t>к Административному регламенту</w:t>
      </w:r>
    </w:p>
    <w:p w:rsidR="00C92593" w:rsidRDefault="00C92593">
      <w:pPr>
        <w:pStyle w:val="ConsPlusNormal"/>
        <w:jc w:val="both"/>
      </w:pPr>
    </w:p>
    <w:p w:rsidR="00C92593" w:rsidRDefault="00C92593">
      <w:pPr>
        <w:pStyle w:val="ConsPlusTitle"/>
        <w:jc w:val="center"/>
      </w:pPr>
      <w:r>
        <w:t>Перечень</w:t>
      </w:r>
    </w:p>
    <w:p w:rsidR="00C92593" w:rsidRDefault="00C92593">
      <w:pPr>
        <w:pStyle w:val="ConsPlusTitle"/>
        <w:jc w:val="center"/>
      </w:pPr>
      <w:r>
        <w:t>общих признаков заявителей, а также комбинации значений</w:t>
      </w:r>
    </w:p>
    <w:p w:rsidR="00C92593" w:rsidRDefault="00C92593">
      <w:pPr>
        <w:pStyle w:val="ConsPlusTitle"/>
        <w:jc w:val="center"/>
      </w:pPr>
      <w:r>
        <w:t>признаков, каждая из которых соответствует одному варианту</w:t>
      </w:r>
    </w:p>
    <w:p w:rsidR="00C92593" w:rsidRDefault="00C92593">
      <w:pPr>
        <w:pStyle w:val="ConsPlusTitle"/>
        <w:jc w:val="center"/>
      </w:pPr>
      <w:r>
        <w:t>предоставления услуги</w:t>
      </w:r>
    </w:p>
    <w:p w:rsidR="00C92593" w:rsidRDefault="00C92593">
      <w:pPr>
        <w:pStyle w:val="ConsPlusNormal"/>
        <w:jc w:val="both"/>
      </w:pPr>
    </w:p>
    <w:p w:rsidR="00C92593" w:rsidRDefault="00C92593">
      <w:pPr>
        <w:pStyle w:val="ConsPlusTitle"/>
        <w:jc w:val="center"/>
        <w:outlineLvl w:val="2"/>
      </w:pPr>
      <w:r>
        <w:t>Таблица 1. Круг заявителей в соответствии с вариантами</w:t>
      </w:r>
    </w:p>
    <w:p w:rsidR="00C92593" w:rsidRDefault="00C92593">
      <w:pPr>
        <w:pStyle w:val="ConsPlusTitle"/>
        <w:jc w:val="center"/>
      </w:pPr>
      <w:r>
        <w:t>предоставления государственной услуги</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C92593">
        <w:tc>
          <w:tcPr>
            <w:tcW w:w="1531" w:type="dxa"/>
            <w:vAlign w:val="center"/>
          </w:tcPr>
          <w:p w:rsidR="00C92593" w:rsidRDefault="00C92593">
            <w:pPr>
              <w:pStyle w:val="ConsPlusNormal"/>
              <w:jc w:val="center"/>
            </w:pPr>
            <w:r>
              <w:t>N варианта</w:t>
            </w:r>
          </w:p>
        </w:tc>
        <w:tc>
          <w:tcPr>
            <w:tcW w:w="7540" w:type="dxa"/>
            <w:vAlign w:val="center"/>
          </w:tcPr>
          <w:p w:rsidR="00C92593" w:rsidRDefault="00C92593">
            <w:pPr>
              <w:pStyle w:val="ConsPlusNormal"/>
              <w:jc w:val="center"/>
            </w:pPr>
            <w:r>
              <w:t>Комбинация значений признаков</w:t>
            </w:r>
          </w:p>
        </w:tc>
      </w:tr>
      <w:tr w:rsidR="00C92593">
        <w:tc>
          <w:tcPr>
            <w:tcW w:w="9071" w:type="dxa"/>
            <w:gridSpan w:val="2"/>
            <w:vAlign w:val="center"/>
          </w:tcPr>
          <w:p w:rsidR="00C92593" w:rsidRDefault="00C92593">
            <w:pPr>
              <w:pStyle w:val="ConsPlusNormal"/>
              <w:jc w:val="both"/>
              <w:outlineLvl w:val="3"/>
            </w:pPr>
            <w:r>
              <w:t>Результат государственной услуги, за которым обращается заявитель -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C92593">
        <w:tc>
          <w:tcPr>
            <w:tcW w:w="1531" w:type="dxa"/>
            <w:vAlign w:val="center"/>
          </w:tcPr>
          <w:p w:rsidR="00C92593" w:rsidRDefault="00C92593">
            <w:pPr>
              <w:pStyle w:val="ConsPlusNormal"/>
              <w:jc w:val="right"/>
            </w:pPr>
            <w:r>
              <w:t>1.</w:t>
            </w:r>
          </w:p>
        </w:tc>
        <w:tc>
          <w:tcPr>
            <w:tcW w:w="7540" w:type="dxa"/>
          </w:tcPr>
          <w:p w:rsidR="00C92593" w:rsidRDefault="00C92593">
            <w:pPr>
              <w:pStyle w:val="ConsPlusNormal"/>
              <w:jc w:val="both"/>
            </w:pPr>
            <w:r>
              <w:t>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w:t>
            </w:r>
          </w:p>
        </w:tc>
      </w:tr>
      <w:tr w:rsidR="00C92593">
        <w:tc>
          <w:tcPr>
            <w:tcW w:w="9071" w:type="dxa"/>
            <w:gridSpan w:val="2"/>
            <w:vAlign w:val="center"/>
          </w:tcPr>
          <w:p w:rsidR="00C92593" w:rsidRDefault="00C92593">
            <w:pPr>
              <w:pStyle w:val="ConsPlusNormal"/>
              <w:jc w:val="both"/>
              <w:outlineLvl w:val="3"/>
            </w:pPr>
            <w:r>
              <w:t>Результат государственной услуги, за которым обращается заявитель - "Повторное получение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(дубликат)"</w:t>
            </w:r>
          </w:p>
        </w:tc>
      </w:tr>
      <w:tr w:rsidR="00C92593">
        <w:tc>
          <w:tcPr>
            <w:tcW w:w="1531" w:type="dxa"/>
            <w:vAlign w:val="center"/>
          </w:tcPr>
          <w:p w:rsidR="00C92593" w:rsidRDefault="00C92593">
            <w:pPr>
              <w:pStyle w:val="ConsPlusNormal"/>
              <w:jc w:val="right"/>
            </w:pPr>
            <w:r>
              <w:t>2.</w:t>
            </w:r>
          </w:p>
        </w:tc>
        <w:tc>
          <w:tcPr>
            <w:tcW w:w="7540" w:type="dxa"/>
          </w:tcPr>
          <w:p w:rsidR="00C92593" w:rsidRDefault="00C92593">
            <w:pPr>
              <w:pStyle w:val="ConsPlusNormal"/>
              <w:jc w:val="both"/>
            </w:pPr>
            <w:r>
              <w:t>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 ранее получившие удостоверение, обратившиеся за повторным получением удостоверения в связи с его утратой или порчей</w:t>
            </w:r>
          </w:p>
        </w:tc>
      </w:tr>
      <w:tr w:rsidR="00C92593">
        <w:tc>
          <w:tcPr>
            <w:tcW w:w="9071" w:type="dxa"/>
            <w:gridSpan w:val="2"/>
            <w:vAlign w:val="center"/>
          </w:tcPr>
          <w:p w:rsidR="00C92593" w:rsidRDefault="00C92593">
            <w:pPr>
              <w:pStyle w:val="ConsPlusNormal"/>
              <w:jc w:val="both"/>
              <w:outlineLvl w:val="3"/>
            </w:pPr>
            <w:r>
              <w:t>Результат государственной услуги, за которым обращается заявитель - "Исправление допущенных опечаток и (или) ошибок в выданных в результате предоставления государственной услуги документах"</w:t>
            </w:r>
          </w:p>
        </w:tc>
      </w:tr>
      <w:tr w:rsidR="00C92593">
        <w:tc>
          <w:tcPr>
            <w:tcW w:w="1531" w:type="dxa"/>
            <w:vAlign w:val="center"/>
          </w:tcPr>
          <w:p w:rsidR="00C92593" w:rsidRDefault="00C92593">
            <w:pPr>
              <w:pStyle w:val="ConsPlusNormal"/>
              <w:jc w:val="right"/>
            </w:pPr>
            <w:r>
              <w:t>3.</w:t>
            </w:r>
          </w:p>
        </w:tc>
        <w:tc>
          <w:tcPr>
            <w:tcW w:w="7540" w:type="dxa"/>
          </w:tcPr>
          <w:p w:rsidR="00C92593" w:rsidRDefault="00C92593">
            <w:pPr>
              <w:pStyle w:val="ConsPlusNormal"/>
              <w:jc w:val="both"/>
            </w:pPr>
            <w:r>
              <w:t>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 получившие удостоверение</w:t>
            </w:r>
          </w:p>
        </w:tc>
      </w:tr>
    </w:tbl>
    <w:p w:rsidR="00C92593" w:rsidRDefault="00C92593">
      <w:pPr>
        <w:pStyle w:val="ConsPlusNormal"/>
        <w:jc w:val="both"/>
      </w:pPr>
    </w:p>
    <w:p w:rsidR="00C92593" w:rsidRDefault="00C92593">
      <w:pPr>
        <w:pStyle w:val="ConsPlusTitle"/>
        <w:jc w:val="center"/>
        <w:outlineLvl w:val="2"/>
      </w:pPr>
      <w:bookmarkStart w:id="13" w:name="P725"/>
      <w:bookmarkEnd w:id="13"/>
      <w:r>
        <w:t>Таблица 2. Перечень общих признаков заявителей</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5783"/>
      </w:tblGrid>
      <w:tr w:rsidR="00C92593">
        <w:tc>
          <w:tcPr>
            <w:tcW w:w="567" w:type="dxa"/>
            <w:vAlign w:val="center"/>
          </w:tcPr>
          <w:p w:rsidR="00C92593" w:rsidRDefault="00C92593">
            <w:pPr>
              <w:pStyle w:val="ConsPlusNormal"/>
              <w:jc w:val="center"/>
            </w:pPr>
            <w:r>
              <w:t>N п/п</w:t>
            </w:r>
          </w:p>
        </w:tc>
        <w:tc>
          <w:tcPr>
            <w:tcW w:w="2721" w:type="dxa"/>
            <w:vAlign w:val="center"/>
          </w:tcPr>
          <w:p w:rsidR="00C92593" w:rsidRDefault="00C92593">
            <w:pPr>
              <w:pStyle w:val="ConsPlusNormal"/>
              <w:jc w:val="center"/>
            </w:pPr>
            <w:r>
              <w:t>Признак заявителя</w:t>
            </w:r>
          </w:p>
        </w:tc>
        <w:tc>
          <w:tcPr>
            <w:tcW w:w="5783" w:type="dxa"/>
            <w:vAlign w:val="center"/>
          </w:tcPr>
          <w:p w:rsidR="00C92593" w:rsidRDefault="00C92593">
            <w:pPr>
              <w:pStyle w:val="ConsPlusNormal"/>
              <w:jc w:val="center"/>
            </w:pPr>
            <w:r>
              <w:t>Значения признака заявителя</w:t>
            </w:r>
          </w:p>
        </w:tc>
      </w:tr>
      <w:tr w:rsidR="00C92593">
        <w:tc>
          <w:tcPr>
            <w:tcW w:w="9071" w:type="dxa"/>
            <w:gridSpan w:val="3"/>
            <w:vAlign w:val="center"/>
          </w:tcPr>
          <w:p w:rsidR="00C92593" w:rsidRDefault="00C92593">
            <w:pPr>
              <w:pStyle w:val="ConsPlusNormal"/>
              <w:jc w:val="both"/>
              <w:outlineLvl w:val="3"/>
            </w:pPr>
            <w:r>
              <w:t>Результат государственной услуги -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C92593">
        <w:tc>
          <w:tcPr>
            <w:tcW w:w="567" w:type="dxa"/>
            <w:vAlign w:val="center"/>
          </w:tcPr>
          <w:p w:rsidR="00C92593" w:rsidRDefault="00C92593">
            <w:pPr>
              <w:pStyle w:val="ConsPlusNormal"/>
            </w:pPr>
            <w:r>
              <w:t>1.</w:t>
            </w:r>
          </w:p>
        </w:tc>
        <w:tc>
          <w:tcPr>
            <w:tcW w:w="2721" w:type="dxa"/>
            <w:vAlign w:val="center"/>
          </w:tcPr>
          <w:p w:rsidR="00C92593" w:rsidRDefault="00C92593">
            <w:pPr>
              <w:pStyle w:val="ConsPlusNormal"/>
            </w:pPr>
            <w:r>
              <w:t>Категория заявителя?</w:t>
            </w:r>
          </w:p>
        </w:tc>
        <w:tc>
          <w:tcPr>
            <w:tcW w:w="5783" w:type="dxa"/>
          </w:tcPr>
          <w:p w:rsidR="00C92593" w:rsidRDefault="00C92593">
            <w:pPr>
              <w:pStyle w:val="ConsPlusNormal"/>
              <w:jc w:val="both"/>
            </w:pPr>
            <w:r>
              <w:t xml:space="preserve">граждане Российской Федерации, имеющие место </w:t>
            </w:r>
            <w:r>
              <w:lastRenderedPageBreak/>
              <w:t>жительства на территории Оренбургской области, которые родились в период с 3 сентября 1927 года по 3 сентября 1945 года</w:t>
            </w:r>
          </w:p>
        </w:tc>
      </w:tr>
      <w:tr w:rsidR="00C92593">
        <w:tc>
          <w:tcPr>
            <w:tcW w:w="567" w:type="dxa"/>
            <w:vAlign w:val="center"/>
          </w:tcPr>
          <w:p w:rsidR="00C92593" w:rsidRDefault="00C92593">
            <w:pPr>
              <w:pStyle w:val="ConsPlusNormal"/>
            </w:pPr>
            <w:r>
              <w:lastRenderedPageBreak/>
              <w:t>2.</w:t>
            </w:r>
          </w:p>
        </w:tc>
        <w:tc>
          <w:tcPr>
            <w:tcW w:w="2721" w:type="dxa"/>
            <w:vAlign w:val="center"/>
          </w:tcPr>
          <w:p w:rsidR="00C92593" w:rsidRDefault="00C92593">
            <w:pPr>
              <w:pStyle w:val="ConsPlusNormal"/>
            </w:pPr>
            <w:r>
              <w:t>Укажите цель обращения?</w:t>
            </w:r>
          </w:p>
        </w:tc>
        <w:tc>
          <w:tcPr>
            <w:tcW w:w="5783" w:type="dxa"/>
          </w:tcPr>
          <w:p w:rsidR="00C92593" w:rsidRDefault="00C92593">
            <w:pPr>
              <w:pStyle w:val="ConsPlusNormal"/>
              <w:jc w:val="both"/>
            </w:pPr>
            <w:r>
              <w:t>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C92593">
        <w:tc>
          <w:tcPr>
            <w:tcW w:w="9071" w:type="dxa"/>
            <w:gridSpan w:val="3"/>
            <w:vAlign w:val="center"/>
          </w:tcPr>
          <w:p w:rsidR="00C92593" w:rsidRDefault="00C92593">
            <w:pPr>
              <w:pStyle w:val="ConsPlusNormal"/>
              <w:jc w:val="both"/>
              <w:outlineLvl w:val="3"/>
            </w:pPr>
            <w:r>
              <w:t>Результат государственной услуги - "Повторное получение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 (дубликат)"</w:t>
            </w:r>
          </w:p>
        </w:tc>
      </w:tr>
      <w:tr w:rsidR="00C92593">
        <w:tc>
          <w:tcPr>
            <w:tcW w:w="567" w:type="dxa"/>
            <w:vAlign w:val="center"/>
          </w:tcPr>
          <w:p w:rsidR="00C92593" w:rsidRDefault="00C92593">
            <w:pPr>
              <w:pStyle w:val="ConsPlusNormal"/>
            </w:pPr>
            <w:r>
              <w:t>1.</w:t>
            </w:r>
          </w:p>
        </w:tc>
        <w:tc>
          <w:tcPr>
            <w:tcW w:w="2721" w:type="dxa"/>
            <w:vAlign w:val="center"/>
          </w:tcPr>
          <w:p w:rsidR="00C92593" w:rsidRDefault="00C92593">
            <w:pPr>
              <w:pStyle w:val="ConsPlusNormal"/>
            </w:pPr>
            <w:r>
              <w:t>Категория заявителя?</w:t>
            </w:r>
          </w:p>
        </w:tc>
        <w:tc>
          <w:tcPr>
            <w:tcW w:w="5783" w:type="dxa"/>
          </w:tcPr>
          <w:p w:rsidR="00C92593" w:rsidRDefault="00C92593">
            <w:pPr>
              <w:pStyle w:val="ConsPlusNormal"/>
              <w:jc w:val="both"/>
            </w:pPr>
            <w:r>
              <w:t>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 ранее получившие удостоверение, обратившиеся за повторным получением удостоверения в связи с его утратой или порчей</w:t>
            </w:r>
          </w:p>
        </w:tc>
      </w:tr>
      <w:tr w:rsidR="00C92593">
        <w:tc>
          <w:tcPr>
            <w:tcW w:w="567" w:type="dxa"/>
            <w:vAlign w:val="center"/>
          </w:tcPr>
          <w:p w:rsidR="00C92593" w:rsidRDefault="00C92593">
            <w:pPr>
              <w:pStyle w:val="ConsPlusNormal"/>
            </w:pPr>
            <w:r>
              <w:t>2.</w:t>
            </w:r>
          </w:p>
        </w:tc>
        <w:tc>
          <w:tcPr>
            <w:tcW w:w="2721" w:type="dxa"/>
            <w:vAlign w:val="center"/>
          </w:tcPr>
          <w:p w:rsidR="00C92593" w:rsidRDefault="00C92593">
            <w:pPr>
              <w:pStyle w:val="ConsPlusNormal"/>
            </w:pPr>
            <w:r>
              <w:t>Цель обращения?</w:t>
            </w:r>
          </w:p>
        </w:tc>
        <w:tc>
          <w:tcPr>
            <w:tcW w:w="5783" w:type="dxa"/>
          </w:tcPr>
          <w:p w:rsidR="00C92593" w:rsidRDefault="00C92593">
            <w:pPr>
              <w:pStyle w:val="ConsPlusNormal"/>
              <w:jc w:val="both"/>
            </w:pPr>
            <w:r>
              <w:t>Повторное получение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C92593">
        <w:tc>
          <w:tcPr>
            <w:tcW w:w="9071" w:type="dxa"/>
            <w:gridSpan w:val="3"/>
            <w:vAlign w:val="center"/>
          </w:tcPr>
          <w:p w:rsidR="00C92593" w:rsidRDefault="00C92593">
            <w:pPr>
              <w:pStyle w:val="ConsPlusNormal"/>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C92593">
        <w:tc>
          <w:tcPr>
            <w:tcW w:w="567" w:type="dxa"/>
            <w:vAlign w:val="center"/>
          </w:tcPr>
          <w:p w:rsidR="00C92593" w:rsidRDefault="00C92593">
            <w:pPr>
              <w:pStyle w:val="ConsPlusNormal"/>
            </w:pPr>
            <w:r>
              <w:t>1.</w:t>
            </w:r>
          </w:p>
        </w:tc>
        <w:tc>
          <w:tcPr>
            <w:tcW w:w="2721" w:type="dxa"/>
            <w:vAlign w:val="center"/>
          </w:tcPr>
          <w:p w:rsidR="00C92593" w:rsidRDefault="00C92593">
            <w:pPr>
              <w:pStyle w:val="ConsPlusNormal"/>
            </w:pPr>
            <w:r>
              <w:t>Категория заявителя?</w:t>
            </w:r>
          </w:p>
        </w:tc>
        <w:tc>
          <w:tcPr>
            <w:tcW w:w="5783" w:type="dxa"/>
          </w:tcPr>
          <w:p w:rsidR="00C92593" w:rsidRDefault="00C92593">
            <w:pPr>
              <w:pStyle w:val="ConsPlusNormal"/>
              <w:jc w:val="both"/>
            </w:pPr>
            <w:r>
              <w:t>граждане Российской Федерации, имеющие место жительства на территории Оренбургской области, которые родились в период с 3 сентября 1927 года по 3 сентября 1945 года, получившие удостоверение</w:t>
            </w:r>
          </w:p>
        </w:tc>
      </w:tr>
      <w:tr w:rsidR="00C92593">
        <w:tc>
          <w:tcPr>
            <w:tcW w:w="567" w:type="dxa"/>
            <w:vAlign w:val="center"/>
          </w:tcPr>
          <w:p w:rsidR="00C92593" w:rsidRDefault="00C92593">
            <w:pPr>
              <w:pStyle w:val="ConsPlusNormal"/>
            </w:pPr>
            <w:r>
              <w:t>2.</w:t>
            </w:r>
          </w:p>
        </w:tc>
        <w:tc>
          <w:tcPr>
            <w:tcW w:w="2721" w:type="dxa"/>
            <w:vAlign w:val="center"/>
          </w:tcPr>
          <w:p w:rsidR="00C92593" w:rsidRDefault="00C92593">
            <w:pPr>
              <w:pStyle w:val="ConsPlusNormal"/>
            </w:pPr>
            <w:r>
              <w:t>Цель обращения?</w:t>
            </w:r>
          </w:p>
        </w:tc>
        <w:tc>
          <w:tcPr>
            <w:tcW w:w="5783" w:type="dxa"/>
          </w:tcPr>
          <w:p w:rsidR="00C92593" w:rsidRDefault="00C92593">
            <w:pPr>
              <w:pStyle w:val="ConsPlusNormal"/>
              <w:jc w:val="both"/>
            </w:pPr>
            <w:r>
              <w:t>исправление допущенных опечаток и (или) ошибок в выданных в результате предоставления государственной услуги документах</w:t>
            </w:r>
          </w:p>
        </w:tc>
      </w:tr>
    </w:tbl>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both"/>
      </w:pPr>
    </w:p>
    <w:p w:rsidR="00C92593" w:rsidRDefault="00C92593">
      <w:pPr>
        <w:pStyle w:val="ConsPlusNormal"/>
        <w:jc w:val="right"/>
        <w:outlineLvl w:val="1"/>
      </w:pPr>
      <w:r>
        <w:t>Приложение 4</w:t>
      </w:r>
    </w:p>
    <w:p w:rsidR="00C92593" w:rsidRDefault="00C92593">
      <w:pPr>
        <w:pStyle w:val="ConsPlusNormal"/>
        <w:jc w:val="right"/>
      </w:pPr>
      <w:r>
        <w:t>к Административному регламенту</w:t>
      </w:r>
    </w:p>
    <w:p w:rsidR="00C92593" w:rsidRDefault="00C92593">
      <w:pPr>
        <w:pStyle w:val="ConsPlusNormal"/>
        <w:jc w:val="both"/>
      </w:pPr>
    </w:p>
    <w:p w:rsidR="00C92593" w:rsidRDefault="00C92593">
      <w:pPr>
        <w:pStyle w:val="ConsPlusNonformat"/>
        <w:jc w:val="both"/>
      </w:pPr>
      <w:r>
        <w:t xml:space="preserve">                                        В министерство социального развития</w:t>
      </w:r>
    </w:p>
    <w:p w:rsidR="00C92593" w:rsidRDefault="00C92593">
      <w:pPr>
        <w:pStyle w:val="ConsPlusNonformat"/>
        <w:jc w:val="both"/>
      </w:pPr>
      <w:r>
        <w:t xml:space="preserve">                                                       Оренбургской области</w:t>
      </w:r>
    </w:p>
    <w:p w:rsidR="00C92593" w:rsidRDefault="00C92593">
      <w:pPr>
        <w:pStyle w:val="ConsPlusNonformat"/>
        <w:jc w:val="both"/>
      </w:pPr>
      <w:r>
        <w:t xml:space="preserve">                                      _____________________________________</w:t>
      </w:r>
    </w:p>
    <w:p w:rsidR="00C92593" w:rsidRDefault="00C92593">
      <w:pPr>
        <w:pStyle w:val="ConsPlusNonformat"/>
        <w:jc w:val="both"/>
      </w:pPr>
      <w:r>
        <w:t xml:space="preserve">                                                     Фамилия, Имя, Отчество</w:t>
      </w:r>
    </w:p>
    <w:p w:rsidR="00C92593" w:rsidRDefault="00C92593">
      <w:pPr>
        <w:pStyle w:val="ConsPlusNonformat"/>
        <w:jc w:val="both"/>
      </w:pPr>
      <w:r>
        <w:t xml:space="preserve">                                      _____________________________________</w:t>
      </w:r>
    </w:p>
    <w:p w:rsidR="00C92593" w:rsidRDefault="00C92593">
      <w:pPr>
        <w:pStyle w:val="ConsPlusNonformat"/>
        <w:jc w:val="both"/>
      </w:pPr>
      <w:r>
        <w:t xml:space="preserve">                                                   Домашний адрес, телефон:</w:t>
      </w:r>
    </w:p>
    <w:p w:rsidR="00C92593" w:rsidRDefault="00C92593">
      <w:pPr>
        <w:pStyle w:val="ConsPlusNonformat"/>
        <w:jc w:val="both"/>
      </w:pPr>
      <w:r>
        <w:t xml:space="preserve">                                      _____________________________________</w:t>
      </w:r>
    </w:p>
    <w:p w:rsidR="00C92593" w:rsidRDefault="00C92593">
      <w:pPr>
        <w:pStyle w:val="ConsPlusNonformat"/>
        <w:jc w:val="both"/>
      </w:pPr>
    </w:p>
    <w:p w:rsidR="00C92593" w:rsidRDefault="00C92593">
      <w:pPr>
        <w:pStyle w:val="ConsPlusNonformat"/>
        <w:jc w:val="both"/>
      </w:pPr>
      <w:bookmarkStart w:id="14" w:name="P767"/>
      <w:bookmarkEnd w:id="14"/>
      <w:r>
        <w:t xml:space="preserve">                                 ЗАЯВЛЕНИЕ</w:t>
      </w:r>
    </w:p>
    <w:p w:rsidR="00C92593" w:rsidRDefault="00C92593">
      <w:pPr>
        <w:pStyle w:val="ConsPlusNonformat"/>
        <w:jc w:val="both"/>
      </w:pPr>
      <w:r>
        <w:t xml:space="preserve">                     на выдачу дубликата удостоверения</w:t>
      </w:r>
    </w:p>
    <w:p w:rsidR="00C92593" w:rsidRDefault="00C92593">
      <w:pPr>
        <w:pStyle w:val="ConsPlusNonformat"/>
        <w:jc w:val="both"/>
      </w:pPr>
      <w:r>
        <w:lastRenderedPageBreak/>
        <w:t xml:space="preserve">                 гражданина Российской Федерации, имеющего</w:t>
      </w:r>
    </w:p>
    <w:p w:rsidR="00C92593" w:rsidRDefault="00C92593">
      <w:pPr>
        <w:pStyle w:val="ConsPlusNonformat"/>
        <w:jc w:val="both"/>
      </w:pPr>
      <w:r>
        <w:t xml:space="preserve">                      место жительства на территории</w:t>
      </w:r>
    </w:p>
    <w:p w:rsidR="00C92593" w:rsidRDefault="00C92593">
      <w:pPr>
        <w:pStyle w:val="ConsPlusNonformat"/>
        <w:jc w:val="both"/>
      </w:pPr>
      <w:r>
        <w:t xml:space="preserve">                   Оренбургской области, который родился</w:t>
      </w:r>
    </w:p>
    <w:p w:rsidR="00C92593" w:rsidRDefault="00C92593">
      <w:pPr>
        <w:pStyle w:val="ConsPlusNonformat"/>
        <w:jc w:val="both"/>
      </w:pPr>
      <w:r>
        <w:t xml:space="preserve">                      в период с 3 сентября 1927 года</w:t>
      </w:r>
    </w:p>
    <w:p w:rsidR="00C92593" w:rsidRDefault="00C92593">
      <w:pPr>
        <w:pStyle w:val="ConsPlusNonformat"/>
        <w:jc w:val="both"/>
      </w:pPr>
      <w:r>
        <w:t xml:space="preserve">                  по 3 сентября 1945 года ("Дети войны")</w:t>
      </w:r>
    </w:p>
    <w:p w:rsidR="00C92593" w:rsidRDefault="00C92593">
      <w:pPr>
        <w:pStyle w:val="ConsPlusNonformat"/>
        <w:jc w:val="both"/>
      </w:pPr>
    </w:p>
    <w:p w:rsidR="00C92593" w:rsidRDefault="00C92593">
      <w:pPr>
        <w:pStyle w:val="ConsPlusNonformat"/>
        <w:jc w:val="both"/>
      </w:pPr>
      <w:r>
        <w:t xml:space="preserve">    </w:t>
      </w:r>
      <w:proofErr w:type="gramStart"/>
      <w:r>
        <w:t>Прошу  оформить</w:t>
      </w:r>
      <w:proofErr w:type="gramEnd"/>
      <w:r>
        <w:t xml:space="preserve"> дубликат удостоверения гражданина Российской Федерации,</w:t>
      </w:r>
    </w:p>
    <w:p w:rsidR="00C92593" w:rsidRDefault="00C92593">
      <w:pPr>
        <w:pStyle w:val="ConsPlusNonformat"/>
        <w:jc w:val="both"/>
      </w:pPr>
      <w:proofErr w:type="gramStart"/>
      <w:r>
        <w:t>имеющего  место</w:t>
      </w:r>
      <w:proofErr w:type="gramEnd"/>
      <w:r>
        <w:t xml:space="preserve">  жительства  на  территории  Оренбургской  области, который</w:t>
      </w:r>
    </w:p>
    <w:p w:rsidR="00C92593" w:rsidRDefault="00C92593">
      <w:pPr>
        <w:pStyle w:val="ConsPlusNonformat"/>
        <w:jc w:val="both"/>
      </w:pPr>
      <w:proofErr w:type="gramStart"/>
      <w:r>
        <w:t>родился  в</w:t>
      </w:r>
      <w:proofErr w:type="gramEnd"/>
      <w:r>
        <w:t xml:space="preserve">  период  с  3  сентября 1927 года по 3 сентября 1945 года ("Дети</w:t>
      </w:r>
    </w:p>
    <w:p w:rsidR="00C92593" w:rsidRDefault="00C92593">
      <w:pPr>
        <w:pStyle w:val="ConsPlusNonformat"/>
        <w:jc w:val="both"/>
      </w:pPr>
      <w:r>
        <w:t>войны").</w:t>
      </w:r>
    </w:p>
    <w:p w:rsidR="00C92593" w:rsidRDefault="00C92593">
      <w:pPr>
        <w:pStyle w:val="ConsPlusNonformat"/>
        <w:jc w:val="both"/>
      </w:pPr>
      <w:r>
        <w:t xml:space="preserve">    К заявлению прилагаю следующие документы:</w:t>
      </w:r>
    </w:p>
    <w:p w:rsidR="00C92593" w:rsidRDefault="00C925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C92593">
        <w:tc>
          <w:tcPr>
            <w:tcW w:w="680" w:type="dxa"/>
          </w:tcPr>
          <w:p w:rsidR="00C92593" w:rsidRDefault="00C92593">
            <w:pPr>
              <w:pStyle w:val="ConsPlusNormal"/>
              <w:jc w:val="center"/>
            </w:pPr>
            <w:r>
              <w:t>N п/п</w:t>
            </w:r>
          </w:p>
        </w:tc>
        <w:tc>
          <w:tcPr>
            <w:tcW w:w="4989" w:type="dxa"/>
          </w:tcPr>
          <w:p w:rsidR="00C92593" w:rsidRDefault="00C92593">
            <w:pPr>
              <w:pStyle w:val="ConsPlusNormal"/>
              <w:jc w:val="center"/>
            </w:pPr>
            <w:r>
              <w:t>Наименование документов</w:t>
            </w:r>
          </w:p>
        </w:tc>
        <w:tc>
          <w:tcPr>
            <w:tcW w:w="3402" w:type="dxa"/>
          </w:tcPr>
          <w:p w:rsidR="00C92593" w:rsidRDefault="00C92593">
            <w:pPr>
              <w:pStyle w:val="ConsPlusNormal"/>
              <w:jc w:val="center"/>
            </w:pPr>
            <w:r>
              <w:t>Количество экземпляров</w:t>
            </w:r>
          </w:p>
        </w:tc>
      </w:tr>
      <w:tr w:rsidR="00C92593">
        <w:tc>
          <w:tcPr>
            <w:tcW w:w="680" w:type="dxa"/>
          </w:tcPr>
          <w:p w:rsidR="00C92593" w:rsidRDefault="00C92593">
            <w:pPr>
              <w:pStyle w:val="ConsPlusNormal"/>
            </w:pPr>
          </w:p>
        </w:tc>
        <w:tc>
          <w:tcPr>
            <w:tcW w:w="4989" w:type="dxa"/>
          </w:tcPr>
          <w:p w:rsidR="00C92593" w:rsidRDefault="00C92593">
            <w:pPr>
              <w:pStyle w:val="ConsPlusNormal"/>
            </w:pPr>
          </w:p>
        </w:tc>
        <w:tc>
          <w:tcPr>
            <w:tcW w:w="3402" w:type="dxa"/>
          </w:tcPr>
          <w:p w:rsidR="00C92593" w:rsidRDefault="00C92593">
            <w:pPr>
              <w:pStyle w:val="ConsPlusNormal"/>
            </w:pPr>
          </w:p>
        </w:tc>
      </w:tr>
      <w:tr w:rsidR="00C92593">
        <w:tc>
          <w:tcPr>
            <w:tcW w:w="680" w:type="dxa"/>
          </w:tcPr>
          <w:p w:rsidR="00C92593" w:rsidRDefault="00C92593">
            <w:pPr>
              <w:pStyle w:val="ConsPlusNormal"/>
            </w:pPr>
          </w:p>
        </w:tc>
        <w:tc>
          <w:tcPr>
            <w:tcW w:w="4989" w:type="dxa"/>
          </w:tcPr>
          <w:p w:rsidR="00C92593" w:rsidRDefault="00C92593">
            <w:pPr>
              <w:pStyle w:val="ConsPlusNormal"/>
            </w:pPr>
          </w:p>
        </w:tc>
        <w:tc>
          <w:tcPr>
            <w:tcW w:w="3402" w:type="dxa"/>
          </w:tcPr>
          <w:p w:rsidR="00C92593" w:rsidRDefault="00C92593">
            <w:pPr>
              <w:pStyle w:val="ConsPlusNormal"/>
            </w:pPr>
          </w:p>
        </w:tc>
      </w:tr>
      <w:tr w:rsidR="00C92593">
        <w:tc>
          <w:tcPr>
            <w:tcW w:w="680" w:type="dxa"/>
          </w:tcPr>
          <w:p w:rsidR="00C92593" w:rsidRDefault="00C92593">
            <w:pPr>
              <w:pStyle w:val="ConsPlusNormal"/>
            </w:pPr>
          </w:p>
        </w:tc>
        <w:tc>
          <w:tcPr>
            <w:tcW w:w="4989" w:type="dxa"/>
          </w:tcPr>
          <w:p w:rsidR="00C92593" w:rsidRDefault="00C92593">
            <w:pPr>
              <w:pStyle w:val="ConsPlusNormal"/>
            </w:pPr>
          </w:p>
        </w:tc>
        <w:tc>
          <w:tcPr>
            <w:tcW w:w="3402" w:type="dxa"/>
          </w:tcPr>
          <w:p w:rsidR="00C92593" w:rsidRDefault="00C92593">
            <w:pPr>
              <w:pStyle w:val="ConsPlusNormal"/>
            </w:pPr>
          </w:p>
        </w:tc>
      </w:tr>
    </w:tbl>
    <w:p w:rsidR="00C92593" w:rsidRDefault="00C92593">
      <w:pPr>
        <w:pStyle w:val="ConsPlusNormal"/>
        <w:jc w:val="both"/>
      </w:pPr>
    </w:p>
    <w:p w:rsidR="00C92593" w:rsidRDefault="00C92593">
      <w:pPr>
        <w:pStyle w:val="ConsPlusNonformat"/>
        <w:jc w:val="both"/>
      </w:pPr>
      <w:proofErr w:type="gramStart"/>
      <w:r>
        <w:t>Результат  услуги</w:t>
      </w:r>
      <w:proofErr w:type="gramEnd"/>
      <w:r>
        <w:t xml:space="preserve">  (уведомление)  прошу предоставить мне/представителю (при</w:t>
      </w:r>
    </w:p>
    <w:p w:rsidR="00C92593" w:rsidRDefault="00C92593">
      <w:pPr>
        <w:pStyle w:val="ConsPlusNonformat"/>
        <w:jc w:val="both"/>
      </w:pPr>
      <w:r>
        <w:t>наличии доверенности) в виде:</w:t>
      </w:r>
    </w:p>
    <w:p w:rsidR="00C92593" w:rsidRDefault="00C92593">
      <w:pPr>
        <w:pStyle w:val="ConsPlusNonformat"/>
        <w:jc w:val="both"/>
      </w:pPr>
      <w:r>
        <w:t xml:space="preserve">                      (отметьте только один вариант)</w:t>
      </w:r>
    </w:p>
    <w:p w:rsidR="00C92593" w:rsidRDefault="00C92593">
      <w:pPr>
        <w:pStyle w:val="ConsPlusNonformat"/>
        <w:jc w:val="both"/>
      </w:pPr>
      <w:r>
        <w:t xml:space="preserve">    ┌───┐</w:t>
      </w:r>
    </w:p>
    <w:p w:rsidR="00C92593" w:rsidRDefault="00C92593">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C92593" w:rsidRDefault="00C92593">
      <w:pPr>
        <w:pStyle w:val="ConsPlusNonformat"/>
        <w:jc w:val="both"/>
      </w:pPr>
      <w:r>
        <w:t xml:space="preserve">    └───┘</w:t>
      </w:r>
    </w:p>
    <w:p w:rsidR="00C92593" w:rsidRDefault="00C92593">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C92593" w:rsidRDefault="00C92593">
      <w:pPr>
        <w:pStyle w:val="ConsPlusNonformat"/>
        <w:jc w:val="both"/>
      </w:pPr>
      <w:r>
        <w:t>направления в личный кабинет интернет-портала www.gosuslugi.ru);</w:t>
      </w:r>
    </w:p>
    <w:p w:rsidR="00C92593" w:rsidRDefault="00C92593">
      <w:pPr>
        <w:pStyle w:val="ConsPlusNonformat"/>
        <w:jc w:val="both"/>
      </w:pPr>
      <w:r>
        <w:t xml:space="preserve">    ┌───┐</w:t>
      </w:r>
    </w:p>
    <w:p w:rsidR="00C92593" w:rsidRDefault="00C92593">
      <w:pPr>
        <w:pStyle w:val="ConsPlusNonformat"/>
        <w:jc w:val="both"/>
      </w:pPr>
      <w:r>
        <w:t xml:space="preserve">    │   │ документа на бумажном носителе в МФЦ;</w:t>
      </w:r>
    </w:p>
    <w:p w:rsidR="00C92593" w:rsidRDefault="00C92593">
      <w:pPr>
        <w:pStyle w:val="ConsPlusNonformat"/>
        <w:jc w:val="both"/>
      </w:pPr>
      <w:r>
        <w:t xml:space="preserve">    └───┘</w:t>
      </w:r>
    </w:p>
    <w:p w:rsidR="00C92593" w:rsidRDefault="00C92593">
      <w:pPr>
        <w:pStyle w:val="ConsPlusNonformat"/>
        <w:jc w:val="both"/>
      </w:pPr>
      <w:r>
        <w:t xml:space="preserve">    ┌───┐</w:t>
      </w:r>
    </w:p>
    <w:p w:rsidR="00C92593" w:rsidRDefault="00C92593">
      <w:pPr>
        <w:pStyle w:val="ConsPlusNonformat"/>
        <w:jc w:val="both"/>
      </w:pPr>
      <w:r>
        <w:t xml:space="preserve">    │   │ документа на бумажном носителе в филиале ГКУ ЦСПН;</w:t>
      </w:r>
    </w:p>
    <w:p w:rsidR="00C92593" w:rsidRDefault="00C92593">
      <w:pPr>
        <w:pStyle w:val="ConsPlusNonformat"/>
        <w:jc w:val="both"/>
      </w:pPr>
      <w:r>
        <w:t xml:space="preserve">    └───┘</w:t>
      </w:r>
    </w:p>
    <w:p w:rsidR="00C92593" w:rsidRDefault="00C92593">
      <w:pPr>
        <w:pStyle w:val="ConsPlusNonformat"/>
        <w:jc w:val="both"/>
      </w:pPr>
      <w:r>
        <w:t xml:space="preserve">    ┌───┐</w:t>
      </w:r>
    </w:p>
    <w:p w:rsidR="00C92593" w:rsidRDefault="00C92593">
      <w:pPr>
        <w:pStyle w:val="ConsPlusNonformat"/>
        <w:jc w:val="both"/>
      </w:pPr>
      <w:r>
        <w:t xml:space="preserve">    │   │ по телефону;</w:t>
      </w:r>
    </w:p>
    <w:p w:rsidR="00C92593" w:rsidRDefault="00C92593">
      <w:pPr>
        <w:pStyle w:val="ConsPlusNonformat"/>
        <w:jc w:val="both"/>
      </w:pPr>
      <w:r>
        <w:t xml:space="preserve">    └───┘</w:t>
      </w:r>
    </w:p>
    <w:p w:rsidR="00C92593" w:rsidRDefault="00C92593">
      <w:pPr>
        <w:pStyle w:val="ConsPlusNonformat"/>
        <w:jc w:val="both"/>
      </w:pPr>
      <w:r>
        <w:t xml:space="preserve">    ┌───┐</w:t>
      </w:r>
    </w:p>
    <w:p w:rsidR="00C92593" w:rsidRDefault="00C92593">
      <w:pPr>
        <w:pStyle w:val="ConsPlusNonformat"/>
        <w:jc w:val="both"/>
      </w:pPr>
      <w:r>
        <w:t xml:space="preserve">    │   │ почтовым отправлением.</w:t>
      </w:r>
    </w:p>
    <w:p w:rsidR="00C92593" w:rsidRDefault="00C92593">
      <w:pPr>
        <w:pStyle w:val="ConsPlusNonformat"/>
        <w:jc w:val="both"/>
      </w:pPr>
      <w:r>
        <w:t xml:space="preserve">    └───┘</w:t>
      </w:r>
    </w:p>
    <w:p w:rsidR="00C92593" w:rsidRDefault="00C92593">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C92593" w:rsidRDefault="00C92593">
      <w:pPr>
        <w:pStyle w:val="ConsPlusNonformat"/>
        <w:jc w:val="both"/>
      </w:pPr>
      <w:r>
        <w:t>исполнения услуги (получения результата услуги) прошу:</w:t>
      </w:r>
    </w:p>
    <w:p w:rsidR="00C92593" w:rsidRDefault="00C92593">
      <w:pPr>
        <w:pStyle w:val="ConsPlusNonformat"/>
        <w:jc w:val="both"/>
      </w:pPr>
      <w:r>
        <w:t xml:space="preserve">    ┌───┐</w:t>
      </w:r>
    </w:p>
    <w:p w:rsidR="00C92593" w:rsidRDefault="00C92593">
      <w:pPr>
        <w:pStyle w:val="ConsPlusNonformat"/>
        <w:jc w:val="both"/>
      </w:pPr>
      <w:r>
        <w:t xml:space="preserve">    │   │ </w:t>
      </w:r>
      <w:proofErr w:type="gramStart"/>
      <w:r>
        <w:t>произвести  регистрацию</w:t>
      </w:r>
      <w:proofErr w:type="gramEnd"/>
      <w:r>
        <w:t xml:space="preserve">  на  интернет-портале www.gosuslugi.ru (в</w:t>
      </w:r>
    </w:p>
    <w:p w:rsidR="00C92593" w:rsidRDefault="00C92593">
      <w:pPr>
        <w:pStyle w:val="ConsPlusNonformat"/>
        <w:jc w:val="both"/>
      </w:pPr>
      <w:r>
        <w:t xml:space="preserve">    └───┘</w:t>
      </w:r>
    </w:p>
    <w:p w:rsidR="00C92593" w:rsidRDefault="00C92593">
      <w:pPr>
        <w:pStyle w:val="ConsPlusNonformat"/>
        <w:jc w:val="both"/>
      </w:pPr>
      <w:r>
        <w:t>ЕСИА);</w:t>
      </w:r>
    </w:p>
    <w:p w:rsidR="00C92593" w:rsidRDefault="00C92593">
      <w:pPr>
        <w:pStyle w:val="ConsPlusNonformat"/>
        <w:jc w:val="both"/>
      </w:pPr>
      <w:r>
        <w:t xml:space="preserve">    ┌───┐</w:t>
      </w:r>
    </w:p>
    <w:p w:rsidR="00C92593" w:rsidRDefault="00C92593">
      <w:pPr>
        <w:pStyle w:val="ConsPlusNonformat"/>
        <w:jc w:val="both"/>
      </w:pPr>
      <w:r>
        <w:t xml:space="preserve">    │   │ восстановить   доступ   на    интернет-портале   www.gosuslugi.ru</w:t>
      </w:r>
    </w:p>
    <w:p w:rsidR="00C92593" w:rsidRDefault="00C92593">
      <w:pPr>
        <w:pStyle w:val="ConsPlusNonformat"/>
        <w:jc w:val="both"/>
      </w:pPr>
      <w:r>
        <w:t xml:space="preserve">    └───┘</w:t>
      </w:r>
    </w:p>
    <w:p w:rsidR="00C92593" w:rsidRDefault="00C92593">
      <w:pPr>
        <w:pStyle w:val="ConsPlusNonformat"/>
        <w:jc w:val="both"/>
      </w:pPr>
      <w:r>
        <w:t>(в ЕСИА);</w:t>
      </w:r>
    </w:p>
    <w:p w:rsidR="00C92593" w:rsidRDefault="00C92593">
      <w:pPr>
        <w:pStyle w:val="ConsPlusNonformat"/>
        <w:jc w:val="both"/>
      </w:pPr>
      <w:r>
        <w:t xml:space="preserve">    ┌───┐</w:t>
      </w:r>
    </w:p>
    <w:p w:rsidR="00C92593" w:rsidRDefault="00C92593">
      <w:pPr>
        <w:pStyle w:val="ConsPlusNonformat"/>
        <w:jc w:val="both"/>
      </w:pPr>
      <w:r>
        <w:t xml:space="preserve">    │   │ подтвердить   регистрацию   </w:t>
      </w:r>
      <w:proofErr w:type="gramStart"/>
      <w:r>
        <w:t>учетной  записи</w:t>
      </w:r>
      <w:proofErr w:type="gramEnd"/>
      <w:r>
        <w:t xml:space="preserve">  на  интернет-портале</w:t>
      </w:r>
    </w:p>
    <w:p w:rsidR="00C92593" w:rsidRDefault="00C92593">
      <w:pPr>
        <w:pStyle w:val="ConsPlusNonformat"/>
        <w:jc w:val="both"/>
      </w:pPr>
      <w:r>
        <w:t xml:space="preserve">    └───┘</w:t>
      </w:r>
    </w:p>
    <w:p w:rsidR="00C92593" w:rsidRDefault="00C92593">
      <w:pPr>
        <w:pStyle w:val="ConsPlusNonformat"/>
        <w:jc w:val="both"/>
      </w:pPr>
      <w:r>
        <w:t>www.gosuslugi.ru (в ЕСИА).</w:t>
      </w:r>
    </w:p>
    <w:p w:rsidR="00C92593" w:rsidRDefault="00C92593">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C92593" w:rsidRDefault="00C92593">
      <w:pPr>
        <w:pStyle w:val="ConsPlusNonformat"/>
        <w:jc w:val="both"/>
      </w:pPr>
      <w:r>
        <w:t>услуги (получения результата услуги) указывается следующая информация:</w:t>
      </w:r>
    </w:p>
    <w:p w:rsidR="00C92593" w:rsidRDefault="00C92593">
      <w:pPr>
        <w:pStyle w:val="ConsPlusNonformat"/>
        <w:jc w:val="both"/>
      </w:pPr>
      <w:r>
        <w:t xml:space="preserve">      ┌───┐┌───┐┌───┐ ┌───┐┌───┐┌───┐ ┌───┐┌───┐┌───┐ ┌───┐┌───┐</w:t>
      </w:r>
    </w:p>
    <w:p w:rsidR="00C92593" w:rsidRDefault="00C92593">
      <w:pPr>
        <w:pStyle w:val="ConsPlusNonformat"/>
        <w:jc w:val="both"/>
      </w:pPr>
      <w:r>
        <w:t>СНИЛС │   ││   ││   │-│   ││   ││   │-│   ││   ││   │-│   ││   │;</w:t>
      </w:r>
    </w:p>
    <w:p w:rsidR="00C92593" w:rsidRDefault="00C92593">
      <w:pPr>
        <w:pStyle w:val="ConsPlusNonformat"/>
        <w:jc w:val="both"/>
      </w:pPr>
      <w:r>
        <w:t xml:space="preserve">      └───┘└───┘└───┘ └───┘└───┘└───┘ └───┘└───┘└───┘ └───┘└───┘</w:t>
      </w:r>
    </w:p>
    <w:p w:rsidR="00C92593" w:rsidRDefault="00C92593">
      <w:pPr>
        <w:pStyle w:val="ConsPlusNonformat"/>
        <w:jc w:val="both"/>
      </w:pPr>
      <w:r>
        <w:t xml:space="preserve">    номер мобильного телефона в федеральном формате</w:t>
      </w:r>
    </w:p>
    <w:p w:rsidR="00C92593" w:rsidRDefault="00C92593">
      <w:pPr>
        <w:pStyle w:val="ConsPlusNonformat"/>
        <w:jc w:val="both"/>
      </w:pPr>
      <w:r>
        <w:t>┌───┐┌───┐┌───┐┌───┐┌───┐┌───┐┌───┐┌───┐┌───┐┌───┐┌───┐</w:t>
      </w:r>
    </w:p>
    <w:p w:rsidR="00C92593" w:rsidRDefault="00C92593">
      <w:pPr>
        <w:pStyle w:val="ConsPlusNonformat"/>
        <w:jc w:val="both"/>
      </w:pPr>
      <w:r>
        <w:t>│   ││   ││   ││   ││   ││   ││   ││   ││   ││   ││   │;</w:t>
      </w:r>
    </w:p>
    <w:p w:rsidR="00C92593" w:rsidRDefault="00C92593">
      <w:pPr>
        <w:pStyle w:val="ConsPlusNonformat"/>
        <w:jc w:val="both"/>
      </w:pPr>
      <w:r>
        <w:lastRenderedPageBreak/>
        <w:t>└───┘└───┘└───┘└───┘└───┘└───┘└───┘└───┘└───┘└───┘└───┘</w:t>
      </w:r>
    </w:p>
    <w:p w:rsidR="00C92593" w:rsidRDefault="00C92593">
      <w:pPr>
        <w:pStyle w:val="ConsPlusNonformat"/>
        <w:jc w:val="both"/>
      </w:pPr>
      <w:r>
        <w:t>e-</w:t>
      </w:r>
      <w:proofErr w:type="spellStart"/>
      <w:r>
        <w:t>mail</w:t>
      </w:r>
      <w:proofErr w:type="spellEnd"/>
      <w:r>
        <w:t xml:space="preserve"> ____________________________________________________ (если имеется);</w:t>
      </w:r>
    </w:p>
    <w:p w:rsidR="00C92593" w:rsidRDefault="00C92593">
      <w:pPr>
        <w:pStyle w:val="ConsPlusNonformat"/>
        <w:jc w:val="both"/>
      </w:pPr>
    </w:p>
    <w:p w:rsidR="00C92593" w:rsidRDefault="00C92593">
      <w:pPr>
        <w:pStyle w:val="ConsPlusNonformat"/>
        <w:jc w:val="both"/>
      </w:pPr>
      <w:r>
        <w:t>Гражданство - Российская Федерация/________________________________________</w:t>
      </w:r>
    </w:p>
    <w:p w:rsidR="00C92593" w:rsidRDefault="00C92593">
      <w:pPr>
        <w:pStyle w:val="ConsPlusNonformat"/>
        <w:jc w:val="both"/>
      </w:pPr>
      <w:r>
        <w:t xml:space="preserve">                                              (имеется/не имеется)</w:t>
      </w:r>
    </w:p>
    <w:p w:rsidR="00C92593" w:rsidRDefault="00C92593">
      <w:pPr>
        <w:pStyle w:val="ConsPlusNonformat"/>
        <w:jc w:val="both"/>
      </w:pPr>
    </w:p>
    <w:p w:rsidR="00C92593" w:rsidRDefault="00C92593">
      <w:pPr>
        <w:pStyle w:val="ConsPlusNonformat"/>
        <w:jc w:val="both"/>
      </w:pPr>
      <w:r>
        <w:t>Документ, удостоверяющий личность, - паспорт гражданина РФ:</w:t>
      </w:r>
    </w:p>
    <w:p w:rsidR="00C92593" w:rsidRDefault="00C92593">
      <w:pPr>
        <w:pStyle w:val="ConsPlusNonformat"/>
        <w:jc w:val="both"/>
      </w:pPr>
      <w:r>
        <w:t>серия, номер - ___ ___ __ __ __ __ __ __</w:t>
      </w:r>
    </w:p>
    <w:p w:rsidR="00C92593" w:rsidRDefault="00C92593">
      <w:pPr>
        <w:pStyle w:val="ConsPlusNonformat"/>
        <w:jc w:val="both"/>
      </w:pPr>
      <w:r>
        <w:t>кем выдан - _______________________________________________________________</w:t>
      </w:r>
    </w:p>
    <w:p w:rsidR="00C92593" w:rsidRDefault="00C92593">
      <w:pPr>
        <w:pStyle w:val="ConsPlusNonformat"/>
        <w:jc w:val="both"/>
      </w:pPr>
      <w:r>
        <w:t>дата выдачи - ___</w:t>
      </w:r>
      <w:proofErr w:type="gramStart"/>
      <w:r>
        <w:t>_._</w:t>
      </w:r>
      <w:proofErr w:type="gramEnd"/>
      <w:r>
        <w:t>___._______</w:t>
      </w:r>
    </w:p>
    <w:p w:rsidR="00C92593" w:rsidRDefault="00C92593">
      <w:pPr>
        <w:pStyle w:val="ConsPlusNonformat"/>
        <w:jc w:val="both"/>
      </w:pPr>
      <w:r>
        <w:t>код подразделения - _______________________________________________________</w:t>
      </w:r>
    </w:p>
    <w:p w:rsidR="00C92593" w:rsidRDefault="00C92593">
      <w:pPr>
        <w:pStyle w:val="ConsPlusNonformat"/>
        <w:jc w:val="both"/>
      </w:pPr>
      <w:r>
        <w:t>дата рождения - ___</w:t>
      </w:r>
      <w:proofErr w:type="gramStart"/>
      <w:r>
        <w:t>_._</w:t>
      </w:r>
      <w:proofErr w:type="gramEnd"/>
      <w:r>
        <w:t>___._______</w:t>
      </w:r>
    </w:p>
    <w:p w:rsidR="00C92593" w:rsidRDefault="00C92593">
      <w:pPr>
        <w:pStyle w:val="ConsPlusNonformat"/>
        <w:jc w:val="both"/>
      </w:pPr>
      <w:r>
        <w:t>место рождения - __________________________________________________________</w:t>
      </w:r>
    </w:p>
    <w:p w:rsidR="00C92593" w:rsidRDefault="00C92593">
      <w:pPr>
        <w:pStyle w:val="ConsPlusNonformat"/>
        <w:jc w:val="both"/>
      </w:pPr>
    </w:p>
    <w:p w:rsidR="00C92593" w:rsidRDefault="00C92593">
      <w:pPr>
        <w:pStyle w:val="ConsPlusNonformat"/>
        <w:jc w:val="both"/>
      </w:pPr>
      <w:r>
        <w:t xml:space="preserve">    Прошу информировать меня о ходе исполнения услуги (получении результата</w:t>
      </w:r>
    </w:p>
    <w:p w:rsidR="00C92593" w:rsidRDefault="00C92593">
      <w:pPr>
        <w:pStyle w:val="ConsPlusNonformat"/>
        <w:jc w:val="both"/>
      </w:pPr>
      <w:proofErr w:type="gramStart"/>
      <w:r>
        <w:t>услуги)  через</w:t>
      </w:r>
      <w:proofErr w:type="gramEnd"/>
      <w:r>
        <w:t xml:space="preserve"> единый личный кабинет интернет-портала www.gosuslugi.ru (для</w:t>
      </w:r>
    </w:p>
    <w:p w:rsidR="00C92593" w:rsidRDefault="00C92593">
      <w:pPr>
        <w:pStyle w:val="ConsPlusNonformat"/>
        <w:jc w:val="both"/>
      </w:pPr>
      <w:r>
        <w:t>заявителей, зарегистрированных в ЕСИА)</w:t>
      </w:r>
    </w:p>
    <w:p w:rsidR="00C92593" w:rsidRDefault="00C92593">
      <w:pPr>
        <w:pStyle w:val="ConsPlusNonformat"/>
        <w:jc w:val="both"/>
      </w:pPr>
      <w:r>
        <w:t xml:space="preserve">      ┌───┐┌───┐┌───┐ ┌───┐┌───┐┌───┐ ┌───┐┌───┐┌───┐ ┌───┐┌───┐</w:t>
      </w:r>
    </w:p>
    <w:p w:rsidR="00C92593" w:rsidRDefault="00C92593">
      <w:pPr>
        <w:pStyle w:val="ConsPlusNonformat"/>
        <w:jc w:val="both"/>
      </w:pPr>
      <w:r>
        <w:t>СНИЛС │   ││   ││   │-│   ││   ││   │-│   ││   ││   │-│   ││   │</w:t>
      </w:r>
    </w:p>
    <w:p w:rsidR="00C92593" w:rsidRDefault="00C92593">
      <w:pPr>
        <w:pStyle w:val="ConsPlusNonformat"/>
        <w:jc w:val="both"/>
      </w:pPr>
      <w:r>
        <w:t xml:space="preserve">      └───┘└───┘└───┘ └───┘└───┘└───┘ └───┘└───┘└───┘ └───┘└───┘</w:t>
      </w:r>
    </w:p>
    <w:p w:rsidR="00C92593" w:rsidRDefault="00C92593">
      <w:pPr>
        <w:pStyle w:val="ConsPlusNonformat"/>
        <w:jc w:val="both"/>
      </w:pPr>
      <w:r>
        <w:t xml:space="preserve">                      (отметьте только один вариант)</w:t>
      </w:r>
    </w:p>
    <w:p w:rsidR="00C92593" w:rsidRDefault="00C92593">
      <w:pPr>
        <w:pStyle w:val="ConsPlusNonformat"/>
        <w:jc w:val="both"/>
      </w:pPr>
      <w:r>
        <w:t xml:space="preserve">                             ____ ДА ____ НЕТ</w:t>
      </w:r>
    </w:p>
    <w:p w:rsidR="00C92593" w:rsidRDefault="00C92593">
      <w:pPr>
        <w:pStyle w:val="ConsPlusNonformat"/>
        <w:jc w:val="both"/>
      </w:pPr>
    </w:p>
    <w:p w:rsidR="00C92593" w:rsidRDefault="00C92593">
      <w:pPr>
        <w:pStyle w:val="ConsPlusNonformat"/>
        <w:jc w:val="both"/>
      </w:pPr>
      <w:r>
        <w:t>"__" ________ 20__ год Заявитель: ____________________ ____________________</w:t>
      </w:r>
    </w:p>
    <w:p w:rsidR="00C92593" w:rsidRDefault="00C92593">
      <w:pPr>
        <w:pStyle w:val="ConsPlusNonformat"/>
        <w:jc w:val="both"/>
      </w:pPr>
      <w:r>
        <w:t xml:space="preserve">                                    (личная </w:t>
      </w:r>
      <w:proofErr w:type="gramStart"/>
      <w:r>
        <w:t xml:space="preserve">подпись)   </w:t>
      </w:r>
      <w:proofErr w:type="gramEnd"/>
      <w:r>
        <w:t>(фамилия и инициалы)</w:t>
      </w:r>
    </w:p>
    <w:p w:rsidR="00C92593" w:rsidRDefault="00C92593">
      <w:pPr>
        <w:pStyle w:val="ConsPlusNonformat"/>
        <w:jc w:val="both"/>
      </w:pPr>
    </w:p>
    <w:p w:rsidR="00C92593" w:rsidRDefault="00C92593">
      <w:pPr>
        <w:pStyle w:val="ConsPlusNonformat"/>
        <w:jc w:val="both"/>
      </w:pPr>
      <w:r>
        <w:t>Документы принял:</w:t>
      </w:r>
    </w:p>
    <w:p w:rsidR="00C92593" w:rsidRDefault="00C92593">
      <w:pPr>
        <w:pStyle w:val="ConsPlusNonformat"/>
        <w:jc w:val="both"/>
      </w:pPr>
      <w:r>
        <w:t>"___" ___________ 20__ г. _______________________ _________________________</w:t>
      </w:r>
    </w:p>
    <w:p w:rsidR="00C92593" w:rsidRDefault="00C92593">
      <w:pPr>
        <w:pStyle w:val="ConsPlusNonformat"/>
        <w:jc w:val="both"/>
      </w:pPr>
      <w:r>
        <w:t xml:space="preserve">                           (подпись </w:t>
      </w:r>
      <w:proofErr w:type="gramStart"/>
      <w:r>
        <w:t xml:space="preserve">специалиста)   </w:t>
      </w:r>
      <w:proofErr w:type="gramEnd"/>
      <w:r>
        <w:t>(фамилия специалиста)</w:t>
      </w:r>
    </w:p>
    <w:p w:rsidR="00C92593" w:rsidRDefault="00C92593">
      <w:pPr>
        <w:pStyle w:val="ConsPlusNormal"/>
        <w:jc w:val="both"/>
      </w:pPr>
    </w:p>
    <w:p w:rsidR="00C92593" w:rsidRDefault="00C92593">
      <w:pPr>
        <w:pStyle w:val="ConsPlusNormal"/>
        <w:jc w:val="both"/>
      </w:pPr>
    </w:p>
    <w:p w:rsidR="00C92593" w:rsidRDefault="00C92593">
      <w:pPr>
        <w:pStyle w:val="ConsPlusNormal"/>
        <w:pBdr>
          <w:bottom w:val="single" w:sz="6" w:space="0" w:color="auto"/>
        </w:pBdr>
        <w:spacing w:before="100" w:after="100"/>
        <w:jc w:val="both"/>
        <w:rPr>
          <w:sz w:val="2"/>
          <w:szCs w:val="2"/>
        </w:rPr>
      </w:pPr>
    </w:p>
    <w:p w:rsidR="009168AF" w:rsidRDefault="009168AF"/>
    <w:sectPr w:rsidR="009168AF" w:rsidSect="001D7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93"/>
    <w:rsid w:val="009168AF"/>
    <w:rsid w:val="00C9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B502"/>
  <w15:chartTrackingRefBased/>
  <w15:docId w15:val="{532A69AF-104C-4A94-87CD-2450CEC0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5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2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25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25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25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25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25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25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1992&amp;dst=100007" TargetMode="External"/><Relationship Id="rId13" Type="http://schemas.openxmlformats.org/officeDocument/2006/relationships/hyperlink" Target="https://login.consultant.ru/link/?req=doc&amp;base=RLAW390&amp;n=130859&amp;dst=101618" TargetMode="External"/><Relationship Id="rId18" Type="http://schemas.openxmlformats.org/officeDocument/2006/relationships/hyperlink" Target="https://login.consultant.ru/link/?req=doc&amp;base=RLAW390&amp;n=131992&amp;dst=10001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RLAW390&amp;n=131992&amp;dst=100021" TargetMode="External"/><Relationship Id="rId7" Type="http://schemas.openxmlformats.org/officeDocument/2006/relationships/hyperlink" Target="https://login.consultant.ru/link/?req=doc&amp;base=RLAW390&amp;n=131992&amp;dst=100006" TargetMode="External"/><Relationship Id="rId12" Type="http://schemas.openxmlformats.org/officeDocument/2006/relationships/hyperlink" Target="https://login.consultant.ru/link/?req=doc&amp;base=RLAW390&amp;n=131992&amp;dst=100012" TargetMode="External"/><Relationship Id="rId17" Type="http://schemas.openxmlformats.org/officeDocument/2006/relationships/hyperlink" Target="https://login.consultant.ru/link/?req=doc&amp;base=RLAW390&amp;n=131992&amp;dst=100015" TargetMode="External"/><Relationship Id="rId25" Type="http://schemas.openxmlformats.org/officeDocument/2006/relationships/hyperlink" Target="https://login.consultant.ru/link/?req=doc&amp;base=RLAW390&amp;n=131992&amp;dst=100027"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290" TargetMode="External"/><Relationship Id="rId20" Type="http://schemas.openxmlformats.org/officeDocument/2006/relationships/hyperlink" Target="https://login.consultant.ru/link/?req=doc&amp;base=RLAW390&amp;n=131992&amp;dst=100020"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390&amp;n=131992&amp;dst=100010" TargetMode="External"/><Relationship Id="rId24" Type="http://schemas.openxmlformats.org/officeDocument/2006/relationships/hyperlink" Target="https://login.consultant.ru/link/?req=doc&amp;base=RLAW390&amp;n=131992&amp;dst=100025" TargetMode="External"/><Relationship Id="rId5" Type="http://schemas.openxmlformats.org/officeDocument/2006/relationships/hyperlink" Target="https://login.consultant.ru/link/?req=doc&amp;base=RLAW390&amp;n=131992&amp;dst=100005" TargetMode="External"/><Relationship Id="rId15" Type="http://schemas.openxmlformats.org/officeDocument/2006/relationships/hyperlink" Target="https://login.consultant.ru/link/?req=doc&amp;base=LAW&amp;n=465798&amp;dst=43" TargetMode="External"/><Relationship Id="rId23" Type="http://schemas.openxmlformats.org/officeDocument/2006/relationships/hyperlink" Target="https://login.consultant.ru/link/?req=doc&amp;base=RLAW390&amp;n=131992&amp;dst=100024" TargetMode="External"/><Relationship Id="rId10" Type="http://schemas.openxmlformats.org/officeDocument/2006/relationships/hyperlink" Target="https://login.consultant.ru/link/?req=doc&amp;base=RLAW390&amp;n=131992&amp;dst=100009" TargetMode="External"/><Relationship Id="rId19" Type="http://schemas.openxmlformats.org/officeDocument/2006/relationships/hyperlink" Target="https://login.consultant.ru/link/?req=doc&amp;base=RLAW390&amp;n=131992&amp;dst=100017" TargetMode="External"/><Relationship Id="rId4" Type="http://schemas.openxmlformats.org/officeDocument/2006/relationships/hyperlink" Target="https://login.consultant.ru/link/?req=doc&amp;base=RLAW390&amp;n=130844&amp;dst=100008" TargetMode="External"/><Relationship Id="rId9" Type="http://schemas.openxmlformats.org/officeDocument/2006/relationships/hyperlink" Target="https://login.consultant.ru/link/?req=doc&amp;base=RLAW390&amp;n=131992&amp;dst=100008" TargetMode="External"/><Relationship Id="rId14" Type="http://schemas.openxmlformats.org/officeDocument/2006/relationships/hyperlink" Target="https://login.consultant.ru/link/?req=doc&amp;base=RLAW390&amp;n=131992&amp;dst=100013" TargetMode="External"/><Relationship Id="rId22" Type="http://schemas.openxmlformats.org/officeDocument/2006/relationships/hyperlink" Target="https://login.consultant.ru/link/?req=doc&amp;base=RLAW390&amp;n=131992&amp;dst=100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2024-05-14T05:01:00Z</dcterms:created>
  <dcterms:modified xsi:type="dcterms:W3CDTF">2024-05-14T05:03:00Z</dcterms:modified>
</cp:coreProperties>
</file>