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0" w:rsidRPr="004B312C" w:rsidRDefault="009669E0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312C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15E6F" w:rsidRPr="004B312C" w:rsidRDefault="00915E6F" w:rsidP="00F77511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312C">
        <w:rPr>
          <w:bCs/>
          <w:sz w:val="28"/>
          <w:szCs w:val="28"/>
        </w:rPr>
        <w:t xml:space="preserve">о </w:t>
      </w:r>
      <w:r w:rsidRPr="004B312C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D42650" w:rsidRPr="004B312C">
        <w:rPr>
          <w:rStyle w:val="FontStyle14"/>
          <w:rFonts w:eastAsia="Calibri"/>
          <w:iCs/>
          <w:sz w:val="28"/>
          <w:szCs w:val="28"/>
        </w:rPr>
        <w:t>4</w:t>
      </w:r>
      <w:r w:rsidRPr="004B312C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="00F77511">
        <w:rPr>
          <w:rStyle w:val="FontStyle14"/>
          <w:rFonts w:eastAsia="Calibri"/>
          <w:iCs/>
          <w:sz w:val="28"/>
          <w:szCs w:val="28"/>
        </w:rPr>
        <w:t xml:space="preserve">социальных проектов (программ) </w:t>
      </w:r>
      <w:r w:rsidR="00F77511" w:rsidRPr="000F5504">
        <w:rPr>
          <w:rFonts w:eastAsia="Calibri"/>
          <w:sz w:val="28"/>
          <w:szCs w:val="28"/>
        </w:rPr>
        <w:t>социально ориентированны</w:t>
      </w:r>
      <w:r w:rsidR="00F77511">
        <w:rPr>
          <w:rFonts w:eastAsia="Calibri"/>
          <w:sz w:val="28"/>
          <w:szCs w:val="28"/>
        </w:rPr>
        <w:t>х</w:t>
      </w:r>
      <w:r w:rsidR="00F77511" w:rsidRPr="000F5504">
        <w:rPr>
          <w:rFonts w:eastAsia="Calibri"/>
          <w:sz w:val="28"/>
          <w:szCs w:val="28"/>
        </w:rPr>
        <w:t xml:space="preserve"> некоммерчески</w:t>
      </w:r>
      <w:r w:rsidR="00F77511">
        <w:rPr>
          <w:rFonts w:eastAsia="Calibri"/>
          <w:sz w:val="28"/>
          <w:szCs w:val="28"/>
        </w:rPr>
        <w:t>х</w:t>
      </w:r>
      <w:r w:rsidR="00F77511" w:rsidRPr="000F5504">
        <w:rPr>
          <w:rFonts w:eastAsia="Calibri"/>
          <w:sz w:val="28"/>
          <w:szCs w:val="28"/>
        </w:rPr>
        <w:t xml:space="preserve"> организаци</w:t>
      </w:r>
      <w:r w:rsidR="00F77511">
        <w:rPr>
          <w:rFonts w:eastAsia="Calibri"/>
          <w:sz w:val="28"/>
          <w:szCs w:val="28"/>
        </w:rPr>
        <w:t>й</w:t>
      </w:r>
      <w:r w:rsidR="00F77511" w:rsidRPr="000F5504">
        <w:rPr>
          <w:rFonts w:eastAsia="Calibri"/>
          <w:sz w:val="28"/>
          <w:szCs w:val="28"/>
        </w:rPr>
        <w:t xml:space="preserve"> </w:t>
      </w:r>
      <w:r w:rsidR="00F77511">
        <w:rPr>
          <w:rFonts w:eastAsia="Calibri"/>
          <w:sz w:val="28"/>
          <w:szCs w:val="28"/>
        </w:rPr>
        <w:t>н</w:t>
      </w:r>
      <w:r w:rsidR="00F77511" w:rsidRPr="000F5504">
        <w:rPr>
          <w:sz w:val="28"/>
          <w:szCs w:val="28"/>
        </w:rPr>
        <w:t>а право получения из областного бюджета субсидии</w:t>
      </w:r>
      <w:r w:rsidR="00F77511" w:rsidRPr="004B312C">
        <w:rPr>
          <w:rFonts w:eastAsia="Calibri"/>
          <w:sz w:val="28"/>
          <w:szCs w:val="28"/>
          <w:lang w:eastAsia="en-US"/>
        </w:rPr>
        <w:t xml:space="preserve"> </w:t>
      </w:r>
      <w:r w:rsidRPr="004B312C">
        <w:rPr>
          <w:rFonts w:eastAsia="Calibri"/>
          <w:sz w:val="28"/>
          <w:szCs w:val="28"/>
          <w:lang w:eastAsia="en-US"/>
        </w:rPr>
        <w:t xml:space="preserve">на </w:t>
      </w:r>
      <w:r w:rsidR="00F77511">
        <w:rPr>
          <w:rFonts w:eastAsiaTheme="minorHAnsi"/>
          <w:sz w:val="28"/>
          <w:szCs w:val="28"/>
          <w:lang w:eastAsia="en-US"/>
        </w:rPr>
        <w:t>осуществление мероприятий</w:t>
      </w:r>
      <w:r w:rsidR="007E2CF2">
        <w:rPr>
          <w:rFonts w:eastAsia="Calibri"/>
          <w:sz w:val="28"/>
          <w:szCs w:val="28"/>
        </w:rPr>
        <w:t>,</w:t>
      </w:r>
      <w:r w:rsidR="007E2CF2" w:rsidRPr="000F5504">
        <w:rPr>
          <w:rFonts w:eastAsia="Calibri"/>
          <w:sz w:val="28"/>
          <w:szCs w:val="28"/>
        </w:rPr>
        <w:t xml:space="preserve"> </w:t>
      </w:r>
      <w:r w:rsidR="007E2CF2" w:rsidRPr="000F71A4">
        <w:rPr>
          <w:rFonts w:eastAsiaTheme="minorHAnsi"/>
          <w:sz w:val="28"/>
          <w:szCs w:val="28"/>
          <w:lang w:eastAsia="en-US"/>
        </w:rPr>
        <w:t>способствующих активному долголетию и интеграции граждан старшего поколения и инвалидов в жизнь общества</w:t>
      </w:r>
    </w:p>
    <w:p w:rsidR="00FF6015" w:rsidRPr="004B312C" w:rsidRDefault="00FF6015" w:rsidP="00092C09">
      <w:pPr>
        <w:tabs>
          <w:tab w:val="left" w:pos="1630"/>
        </w:tabs>
        <w:rPr>
          <w:sz w:val="28"/>
          <w:szCs w:val="28"/>
        </w:rPr>
      </w:pPr>
    </w:p>
    <w:p w:rsidR="001F757A" w:rsidRPr="004B312C" w:rsidRDefault="007D78D2" w:rsidP="00C80028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B312C">
        <w:rPr>
          <w:sz w:val="28"/>
          <w:szCs w:val="28"/>
        </w:rPr>
        <w:t xml:space="preserve">В рамках реализации </w:t>
      </w:r>
      <w:r w:rsidRPr="004B312C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4B312C">
        <w:rPr>
          <w:sz w:val="28"/>
          <w:szCs w:val="28"/>
        </w:rPr>
        <w:t>№ 870-пп от 25</w:t>
      </w:r>
      <w:r w:rsidR="00A65B2A">
        <w:rPr>
          <w:sz w:val="28"/>
          <w:szCs w:val="28"/>
        </w:rPr>
        <w:t>.12.</w:t>
      </w:r>
      <w:r w:rsidRPr="004B312C">
        <w:rPr>
          <w:sz w:val="28"/>
          <w:szCs w:val="28"/>
        </w:rPr>
        <w:t xml:space="preserve">2018, в соответствии с постановлением Правительства Оренбургской области от </w:t>
      </w:r>
      <w:r w:rsidR="00A65B2A" w:rsidRPr="004B312C">
        <w:rPr>
          <w:sz w:val="28"/>
          <w:szCs w:val="28"/>
        </w:rPr>
        <w:t>16</w:t>
      </w:r>
      <w:r w:rsidR="00A65B2A">
        <w:rPr>
          <w:sz w:val="28"/>
          <w:szCs w:val="28"/>
        </w:rPr>
        <w:t>.05.</w:t>
      </w:r>
      <w:r w:rsidR="00A65B2A" w:rsidRPr="004B312C">
        <w:rPr>
          <w:sz w:val="28"/>
          <w:szCs w:val="28"/>
        </w:rPr>
        <w:t xml:space="preserve">2018 </w:t>
      </w:r>
      <w:r w:rsidRPr="004B312C">
        <w:rPr>
          <w:sz w:val="28"/>
          <w:szCs w:val="28"/>
        </w:rPr>
        <w:t>№ 288-п «</w:t>
      </w:r>
      <w:r w:rsidRPr="004B312C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7" w:history="1">
        <w:r w:rsidRPr="004B312C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4B312C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4B312C">
        <w:rPr>
          <w:sz w:val="28"/>
          <w:szCs w:val="28"/>
        </w:rPr>
        <w:t xml:space="preserve"> </w:t>
      </w:r>
      <w:r w:rsidR="003962D0" w:rsidRPr="004B312C">
        <w:rPr>
          <w:sz w:val="28"/>
          <w:szCs w:val="28"/>
        </w:rPr>
        <w:t>и</w:t>
      </w:r>
      <w:r w:rsidR="006862A6" w:rsidRPr="004B312C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4B312C">
        <w:rPr>
          <w:rFonts w:ascii="Times New Roman" w:hAnsi="Times New Roman" w:cs="Times New Roman"/>
          <w:sz w:val="28"/>
          <w:szCs w:val="28"/>
        </w:rPr>
        <w:t>и</w:t>
      </w:r>
      <w:r w:rsidR="006862A6" w:rsidRPr="004B312C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4B312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4B312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C59B7">
        <w:rPr>
          <w:rFonts w:ascii="Times New Roman" w:hAnsi="Times New Roman" w:cs="Times New Roman"/>
          <w:sz w:val="28"/>
          <w:szCs w:val="28"/>
        </w:rPr>
        <w:t>от  28.03.2024</w:t>
      </w:r>
      <w:r w:rsidR="00DE65D7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6E3A76" w:rsidRPr="004B312C">
        <w:rPr>
          <w:rFonts w:ascii="Times New Roman" w:hAnsi="Times New Roman" w:cs="Times New Roman"/>
          <w:sz w:val="28"/>
          <w:szCs w:val="28"/>
        </w:rPr>
        <w:t>№</w:t>
      </w:r>
      <w:r w:rsidR="00F12CBF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0C59B7">
        <w:rPr>
          <w:rFonts w:ascii="Times New Roman" w:hAnsi="Times New Roman" w:cs="Times New Roman"/>
          <w:sz w:val="28"/>
          <w:szCs w:val="28"/>
        </w:rPr>
        <w:t>200</w:t>
      </w:r>
      <w:r w:rsidR="001632A3" w:rsidRPr="004B312C">
        <w:rPr>
          <w:rFonts w:ascii="Times New Roman" w:hAnsi="Times New Roman" w:cs="Times New Roman"/>
          <w:sz w:val="28"/>
          <w:szCs w:val="28"/>
        </w:rPr>
        <w:t xml:space="preserve"> «</w:t>
      </w:r>
      <w:r w:rsidR="000F53E2" w:rsidRPr="004B312C">
        <w:rPr>
          <w:bCs/>
          <w:sz w:val="28"/>
          <w:szCs w:val="28"/>
        </w:rPr>
        <w:t xml:space="preserve">О </w:t>
      </w:r>
      <w:r w:rsidR="000F53E2" w:rsidRPr="004B312C">
        <w:rPr>
          <w:rStyle w:val="FontStyle14"/>
          <w:rFonts w:eastAsia="Calibri"/>
          <w:iCs/>
          <w:sz w:val="28"/>
          <w:szCs w:val="28"/>
        </w:rPr>
        <w:t xml:space="preserve">проведении в 2024 году </w:t>
      </w:r>
      <w:r w:rsidR="000C59B7">
        <w:rPr>
          <w:rStyle w:val="FontStyle14"/>
          <w:rFonts w:eastAsia="Calibri"/>
          <w:iCs/>
          <w:sz w:val="28"/>
          <w:szCs w:val="28"/>
        </w:rPr>
        <w:t xml:space="preserve">второго конкурса </w:t>
      </w:r>
      <w:r w:rsidR="00F77511">
        <w:rPr>
          <w:rStyle w:val="FontStyle14"/>
          <w:rFonts w:eastAsia="Calibri"/>
          <w:iCs/>
          <w:sz w:val="28"/>
          <w:szCs w:val="28"/>
        </w:rPr>
        <w:t>социальных проектов (программ)</w:t>
      </w:r>
      <w:r w:rsidR="000F53E2" w:rsidRPr="004B312C">
        <w:rPr>
          <w:rStyle w:val="FontStyle14"/>
          <w:rFonts w:eastAsia="Calibri"/>
          <w:iCs/>
          <w:sz w:val="28"/>
          <w:szCs w:val="28"/>
        </w:rPr>
        <w:t xml:space="preserve"> </w:t>
      </w:r>
      <w:r w:rsidR="000F53E2" w:rsidRPr="004B312C">
        <w:rPr>
          <w:rFonts w:eastAsia="Calibri"/>
          <w:sz w:val="28"/>
          <w:szCs w:val="28"/>
        </w:rPr>
        <w:t>СОНКО</w:t>
      </w:r>
      <w:r w:rsidR="000C59B7">
        <w:rPr>
          <w:rFonts w:eastAsia="Calibri"/>
          <w:sz w:val="28"/>
          <w:szCs w:val="28"/>
        </w:rPr>
        <w:t xml:space="preserve"> на право получения из областного бюджета субсидии на осуществление мероприятий, способствующих активному долголетию и интеграции граждан старшего поколения и инвалидов в жизнь общества</w:t>
      </w:r>
      <w:r w:rsidR="00AF145E" w:rsidRPr="004B312C">
        <w:rPr>
          <w:rFonts w:ascii="Times New Roman" w:hAnsi="Times New Roman" w:cs="Times New Roman"/>
          <w:sz w:val="28"/>
          <w:szCs w:val="28"/>
        </w:rPr>
        <w:t>»</w:t>
      </w:r>
      <w:r w:rsidR="009C6D58" w:rsidRPr="004B312C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4B312C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4B312C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4B312C">
        <w:rPr>
          <w:rFonts w:ascii="Times New Roman" w:hAnsi="Times New Roman" w:cs="Times New Roman"/>
          <w:sz w:val="28"/>
          <w:szCs w:val="28"/>
        </w:rPr>
        <w:t xml:space="preserve">рием заявок </w:t>
      </w:r>
      <w:r w:rsidR="00F77511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C83056" w:rsidRPr="004B312C">
        <w:rPr>
          <w:rFonts w:ascii="Times New Roman" w:hAnsi="Times New Roman" w:cs="Times New Roman"/>
          <w:sz w:val="28"/>
          <w:szCs w:val="28"/>
        </w:rPr>
        <w:t xml:space="preserve">на </w:t>
      </w:r>
      <w:r w:rsidR="00A67CBC" w:rsidRPr="004B312C">
        <w:rPr>
          <w:rFonts w:ascii="Times New Roman" w:hAnsi="Times New Roman" w:cs="Times New Roman"/>
          <w:sz w:val="28"/>
          <w:szCs w:val="28"/>
        </w:rPr>
        <w:t>участие в</w:t>
      </w:r>
      <w:r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F77511">
        <w:rPr>
          <w:rFonts w:ascii="Times New Roman" w:hAnsi="Times New Roman" w:cs="Times New Roman"/>
          <w:sz w:val="28"/>
          <w:szCs w:val="28"/>
        </w:rPr>
        <w:t>к</w:t>
      </w:r>
      <w:r w:rsidRPr="004B312C">
        <w:rPr>
          <w:rFonts w:ascii="Times New Roman" w:hAnsi="Times New Roman" w:cs="Times New Roman"/>
          <w:sz w:val="28"/>
          <w:szCs w:val="28"/>
        </w:rPr>
        <w:t>о</w:t>
      </w:r>
      <w:r w:rsidR="003962D0" w:rsidRPr="004B312C">
        <w:rPr>
          <w:rFonts w:ascii="Times New Roman" w:hAnsi="Times New Roman" w:cs="Times New Roman"/>
          <w:sz w:val="28"/>
          <w:szCs w:val="28"/>
        </w:rPr>
        <w:t>н</w:t>
      </w:r>
      <w:r w:rsidRPr="004B312C">
        <w:rPr>
          <w:rFonts w:ascii="Times New Roman" w:hAnsi="Times New Roman" w:cs="Times New Roman"/>
          <w:sz w:val="28"/>
          <w:szCs w:val="28"/>
        </w:rPr>
        <w:t>курсе</w:t>
      </w:r>
      <w:r w:rsidR="004B312C">
        <w:rPr>
          <w:rFonts w:eastAsia="Calibri"/>
          <w:sz w:val="28"/>
          <w:szCs w:val="28"/>
          <w:lang w:eastAsia="en-US"/>
        </w:rPr>
        <w:t xml:space="preserve"> </w:t>
      </w:r>
      <w:r w:rsidR="00F77511">
        <w:rPr>
          <w:rStyle w:val="FontStyle14"/>
          <w:rFonts w:eastAsia="Calibri"/>
          <w:iCs/>
          <w:sz w:val="28"/>
          <w:szCs w:val="28"/>
        </w:rPr>
        <w:t xml:space="preserve">социальных проектов (программ) </w:t>
      </w:r>
      <w:r w:rsidR="00F77511">
        <w:rPr>
          <w:rFonts w:eastAsia="Calibri"/>
          <w:sz w:val="28"/>
          <w:szCs w:val="28"/>
        </w:rPr>
        <w:t>н</w:t>
      </w:r>
      <w:r w:rsidR="00F77511" w:rsidRPr="000F5504">
        <w:rPr>
          <w:sz w:val="28"/>
          <w:szCs w:val="28"/>
        </w:rPr>
        <w:t>а право получения из областного бюджета субсидии</w:t>
      </w:r>
      <w:r w:rsidR="00F77511" w:rsidRPr="004B312C">
        <w:rPr>
          <w:rFonts w:eastAsia="Calibri"/>
          <w:sz w:val="28"/>
          <w:szCs w:val="28"/>
          <w:lang w:eastAsia="en-US"/>
        </w:rPr>
        <w:t xml:space="preserve"> на </w:t>
      </w:r>
      <w:r w:rsidR="00F77511">
        <w:rPr>
          <w:rFonts w:eastAsiaTheme="minorHAnsi"/>
          <w:sz w:val="28"/>
          <w:szCs w:val="28"/>
          <w:lang w:eastAsia="en-US"/>
        </w:rPr>
        <w:t>осуществление мероприятий</w:t>
      </w:r>
      <w:r w:rsidR="007E2CF2">
        <w:rPr>
          <w:rFonts w:eastAsia="Calibri"/>
          <w:sz w:val="28"/>
          <w:szCs w:val="28"/>
        </w:rPr>
        <w:t>,</w:t>
      </w:r>
      <w:r w:rsidR="007E2CF2" w:rsidRPr="000F5504">
        <w:rPr>
          <w:rFonts w:eastAsia="Calibri"/>
          <w:sz w:val="28"/>
          <w:szCs w:val="28"/>
        </w:rPr>
        <w:t xml:space="preserve"> </w:t>
      </w:r>
      <w:r w:rsidR="007E2CF2" w:rsidRPr="000F71A4">
        <w:rPr>
          <w:rFonts w:eastAsiaTheme="minorHAnsi"/>
          <w:sz w:val="28"/>
          <w:szCs w:val="28"/>
          <w:lang w:eastAsia="en-US"/>
        </w:rPr>
        <w:t>способствующих активному долголетию и интеграции граждан старшего поколения и инвалидов в жизнь общества</w:t>
      </w:r>
      <w:r w:rsidR="007E2CF2">
        <w:rPr>
          <w:rFonts w:eastAsiaTheme="minorHAnsi"/>
          <w:sz w:val="28"/>
          <w:szCs w:val="28"/>
          <w:lang w:eastAsia="en-US"/>
        </w:rPr>
        <w:t xml:space="preserve"> </w:t>
      </w:r>
      <w:r w:rsidR="00F77511">
        <w:rPr>
          <w:rFonts w:eastAsiaTheme="minorHAnsi"/>
          <w:sz w:val="28"/>
          <w:szCs w:val="28"/>
          <w:lang w:eastAsia="en-US"/>
        </w:rPr>
        <w:t>(далее – Конкурс)</w:t>
      </w:r>
      <w:r w:rsidR="00A67CBC" w:rsidRPr="004B312C">
        <w:rPr>
          <w:rFonts w:ascii="Times New Roman" w:hAnsi="Times New Roman" w:cs="Times New Roman"/>
          <w:sz w:val="28"/>
          <w:szCs w:val="28"/>
        </w:rPr>
        <w:t>:</w:t>
      </w:r>
    </w:p>
    <w:p w:rsidR="00CB5232" w:rsidRPr="004B312C" w:rsidRDefault="00CB5232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начало приема заявок</w:t>
      </w:r>
      <w:r w:rsidR="007F351E" w:rsidRPr="004B312C">
        <w:rPr>
          <w:rFonts w:ascii="Times New Roman" w:hAnsi="Times New Roman" w:cs="Times New Roman"/>
          <w:sz w:val="28"/>
          <w:szCs w:val="28"/>
        </w:rPr>
        <w:t>:</w:t>
      </w:r>
      <w:r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0C59B7">
        <w:rPr>
          <w:rFonts w:ascii="Times New Roman" w:hAnsi="Times New Roman" w:cs="Times New Roman"/>
          <w:sz w:val="28"/>
          <w:szCs w:val="28"/>
        </w:rPr>
        <w:t>2</w:t>
      </w:r>
      <w:r w:rsidR="000F53E2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F77511">
        <w:rPr>
          <w:rFonts w:ascii="Times New Roman" w:hAnsi="Times New Roman" w:cs="Times New Roman"/>
          <w:sz w:val="28"/>
          <w:szCs w:val="28"/>
        </w:rPr>
        <w:t>ма</w:t>
      </w:r>
      <w:r w:rsidR="000C59B7">
        <w:rPr>
          <w:rFonts w:ascii="Times New Roman" w:hAnsi="Times New Roman" w:cs="Times New Roman"/>
          <w:sz w:val="28"/>
          <w:szCs w:val="28"/>
        </w:rPr>
        <w:t>я</w:t>
      </w:r>
      <w:r w:rsidR="00706D38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Pr="004B312C">
        <w:rPr>
          <w:rFonts w:ascii="Times New Roman" w:hAnsi="Times New Roman" w:cs="Times New Roman"/>
          <w:sz w:val="28"/>
          <w:szCs w:val="28"/>
        </w:rPr>
        <w:t>202</w:t>
      </w:r>
      <w:r w:rsidR="000F53E2" w:rsidRPr="004B312C">
        <w:rPr>
          <w:rFonts w:ascii="Times New Roman" w:hAnsi="Times New Roman" w:cs="Times New Roman"/>
          <w:sz w:val="28"/>
          <w:szCs w:val="28"/>
        </w:rPr>
        <w:t>4</w:t>
      </w:r>
      <w:r w:rsidRPr="004B3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CBC" w:rsidRPr="004B312C" w:rsidRDefault="008C0895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4B312C">
        <w:rPr>
          <w:rFonts w:ascii="Times New Roman" w:hAnsi="Times New Roman" w:cs="Times New Roman"/>
          <w:sz w:val="28"/>
          <w:szCs w:val="28"/>
        </w:rPr>
        <w:t>окончани</w:t>
      </w:r>
      <w:r w:rsidRPr="004B312C"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4B312C">
        <w:rPr>
          <w:rFonts w:ascii="Times New Roman" w:hAnsi="Times New Roman" w:cs="Times New Roman"/>
          <w:sz w:val="28"/>
          <w:szCs w:val="28"/>
        </w:rPr>
        <w:t>приема заявок</w:t>
      </w:r>
      <w:r w:rsidR="007F351E" w:rsidRPr="004B312C">
        <w:rPr>
          <w:rFonts w:ascii="Times New Roman" w:hAnsi="Times New Roman" w:cs="Times New Roman"/>
          <w:sz w:val="28"/>
          <w:szCs w:val="28"/>
        </w:rPr>
        <w:t>:</w:t>
      </w:r>
      <w:r w:rsidR="00CB5232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0C59B7">
        <w:rPr>
          <w:rFonts w:ascii="Times New Roman" w:hAnsi="Times New Roman" w:cs="Times New Roman"/>
          <w:sz w:val="28"/>
          <w:szCs w:val="28"/>
        </w:rPr>
        <w:t>23</w:t>
      </w:r>
      <w:r w:rsidR="00053A64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F77511">
        <w:rPr>
          <w:rFonts w:ascii="Times New Roman" w:hAnsi="Times New Roman" w:cs="Times New Roman"/>
          <w:sz w:val="28"/>
          <w:szCs w:val="28"/>
        </w:rPr>
        <w:t>ма</w:t>
      </w:r>
      <w:r w:rsidR="000C59B7">
        <w:rPr>
          <w:rFonts w:ascii="Times New Roman" w:hAnsi="Times New Roman" w:cs="Times New Roman"/>
          <w:sz w:val="28"/>
          <w:szCs w:val="28"/>
        </w:rPr>
        <w:t>я</w:t>
      </w:r>
      <w:r w:rsidR="00451D4F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4B312C">
        <w:rPr>
          <w:rFonts w:ascii="Times New Roman" w:hAnsi="Times New Roman" w:cs="Times New Roman"/>
          <w:sz w:val="28"/>
          <w:szCs w:val="28"/>
        </w:rPr>
        <w:t>202</w:t>
      </w:r>
      <w:r w:rsidR="00F77511">
        <w:rPr>
          <w:rFonts w:ascii="Times New Roman" w:hAnsi="Times New Roman" w:cs="Times New Roman"/>
          <w:sz w:val="28"/>
          <w:szCs w:val="28"/>
        </w:rPr>
        <w:t>4</w:t>
      </w:r>
      <w:r w:rsidR="0024555A" w:rsidRPr="004B312C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4B312C">
        <w:rPr>
          <w:rFonts w:ascii="Times New Roman" w:hAnsi="Times New Roman" w:cs="Times New Roman"/>
          <w:sz w:val="28"/>
          <w:szCs w:val="28"/>
        </w:rPr>
        <w:t>.</w:t>
      </w:r>
      <w:r w:rsidR="0026159C" w:rsidRPr="004B312C">
        <w:rPr>
          <w:rFonts w:ascii="Times New Roman" w:hAnsi="Times New Roman" w:cs="Times New Roman"/>
          <w:sz w:val="28"/>
          <w:szCs w:val="28"/>
        </w:rPr>
        <w:t>;</w:t>
      </w:r>
    </w:p>
    <w:p w:rsidR="0024555A" w:rsidRPr="004B312C" w:rsidRDefault="0024555A" w:rsidP="00C8002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по адресу: г.Оренбург, ул.Терешковой, д.33 (здание министерства социального развития Оренбургской области)</w:t>
      </w:r>
      <w:r w:rsidR="00C52698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Pr="004B312C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4B312C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4B312C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4B312C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4B312C">
        <w:rPr>
          <w:rFonts w:ascii="Times New Roman" w:hAnsi="Times New Roman" w:cs="Times New Roman"/>
          <w:sz w:val="28"/>
          <w:szCs w:val="28"/>
        </w:rPr>
        <w:t>с 09.00-17.00ч. (обеденный перерыв с 13.00 ч. до 13.48 ч.</w:t>
      </w:r>
      <w:r w:rsidR="0026159C" w:rsidRPr="004B312C">
        <w:rPr>
          <w:rFonts w:ascii="Times New Roman" w:hAnsi="Times New Roman" w:cs="Times New Roman"/>
          <w:sz w:val="28"/>
          <w:szCs w:val="28"/>
        </w:rPr>
        <w:t>)</w:t>
      </w:r>
      <w:r w:rsidR="00BF225C" w:rsidRPr="004B312C">
        <w:rPr>
          <w:rFonts w:ascii="Times New Roman" w:hAnsi="Times New Roman" w:cs="Times New Roman"/>
          <w:sz w:val="28"/>
          <w:szCs w:val="28"/>
        </w:rPr>
        <w:t>;</w:t>
      </w:r>
    </w:p>
    <w:p w:rsidR="00BA39FD" w:rsidRPr="004B312C" w:rsidRDefault="00BA39FD" w:rsidP="00C8002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почтовый адрес: 460006, г.Оренбург, ул.Терешковой, д.33;</w:t>
      </w:r>
    </w:p>
    <w:p w:rsidR="00BF225C" w:rsidRPr="004B312C" w:rsidRDefault="00BF225C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B312C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B312C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B312C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B312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8" w:history="1"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4B31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4B312C" w:rsidRDefault="00BA39FD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DA52BC" w:rsidRPr="004B312C" w:rsidRDefault="00DA52BC" w:rsidP="00C80028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населению, через достижение к 25 декабря года предоставления субсидии не менее 95 процентов численности граждан, вовлеченных в мероприятия, проводимые социально ориентированными некоммерческими организациями, от численности граждан, планируемых к участию в таких мероприятиях, указанной в соглашении.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Характеристиками результата предоставления субсидии являются: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процентное отношение количества мероприятий социального проекта (программы), реализованных в отчетный период, к количеству мероприятий социального проекта (программы), запланированных к реализации в отчетный период;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средств субсидии, фактически использованных получателем субсидии в отчетный период в соответствии с условиями и порядком предоставления субсидии, к общему размеру средств субсидии, пред</w:t>
      </w:r>
      <w:r w:rsidR="0008632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оставленной получателю субсидии</w:t>
      </w:r>
      <w:r w:rsidR="003C47E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2984" w:rsidRPr="004B312C" w:rsidRDefault="006F7722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31D9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B312C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31D98" w:rsidRPr="004B312C">
        <w:rPr>
          <w:rFonts w:ascii="Times New Roman" w:eastAsia="Calibri" w:hAnsi="Times New Roman" w:cs="Times New Roman"/>
          <w:sz w:val="28"/>
          <w:szCs w:val="28"/>
        </w:rPr>
        <w:t>е</w:t>
      </w:r>
      <w:r w:rsidR="00B664E4" w:rsidRPr="004B312C">
        <w:rPr>
          <w:rFonts w:ascii="Times New Roman" w:eastAsia="Calibri" w:hAnsi="Times New Roman" w:cs="Times New Roman"/>
          <w:sz w:val="28"/>
          <w:szCs w:val="28"/>
        </w:rPr>
        <w:t xml:space="preserve"> «Государственная поддержка социально ориентированных некоммерческих организаций, добровольчества (волонтерства)»</w:t>
      </w:r>
      <w:r w:rsidR="00163DA7" w:rsidRPr="004B3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A54A46" w:rsidRPr="004B312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https://msr.orb.ru/activity/6105/</w:t>
        </w:r>
      </w:hyperlink>
      <w:r w:rsidR="003153F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4B312C" w:rsidRDefault="003B224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Pr="004B312C" w:rsidRDefault="00DA1169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1" w:name="Par0"/>
      <w:bookmarkEnd w:id="1"/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на дату подачи заявки (внесения изменений в заявку) должен соответствовать следующим требованиям: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 участника конкурса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цель, указанную в </w:t>
      </w:r>
      <w:hyperlink r:id="rId10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</w:t>
        </w:r>
      </w:hyperlink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2D3" w:rsidRPr="004B312C" w:rsidRDefault="007932D3" w:rsidP="00C80028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192E07" w:rsidRPr="004B312C" w:rsidRDefault="00192E07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B312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4B312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4B312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Pr="004B312C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8"/>
      <w:bookmarkEnd w:id="2"/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подтверждения соответствия участников </w:t>
      </w:r>
      <w:r w:rsidR="001D1F3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11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Pr="004B312C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копию устава участника конкурса со всеми внесенными в него изменениями;</w:t>
      </w:r>
    </w:p>
    <w:p w:rsidR="006251CA" w:rsidRPr="004B312C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4B312C" w:rsidRDefault="00330D66" w:rsidP="00C80028">
      <w:pPr>
        <w:shd w:val="clear" w:color="auto" w:fill="FFFFFF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</w:t>
      </w:r>
      <w:r w:rsidR="00BE41F6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254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372B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KUXgIAAAsFAAAOAAAAZHJzL2Uyb0RvYy54bWysVF1v2yAUfZ+0/4B4d/1RO4mtONUax3vp&#10;tkrtfgABHKPZYAGJE03777uQjzbdw6ZqfkAGLueee8+B+d2+79COayOULHF8E2HEJVVMyE2Jvz/X&#10;wQwjY4lkpFOSl/jADb5bfPwwH4eCJ6pVHeMaAYg0xTiUuLV2KMLQ0Jb3xNyogUvYbJTuiYWp3oRM&#10;kxHQ+y5MomgSjkqzQSvKjYHV6riJFx6/aTi135rGcIu6EgM360ftx7Ubw8WcFBtNhlbQEw3yDhY9&#10;ERKSXqAqYgnaavEHVC+oVkY19oaqPlRNIyj3NUA1cfSmmqeWDNzXAs0xw6VN5v/B0q+7R40EK3GO&#10;kSQ9SPQgJEe568w4mAIClvJRu9roXj4ND4r+MEiqZUvkhnuGz4cBjsXuRHh1xE3MAPjr8YtiEEO2&#10;Vvk27RvdO0hoANp7NQ4XNfjeIgqLyTTNswwjCluT28zDk+J8ctDGfuaqR+6nxB2Q9shk92CsY0KK&#10;c4hLJFUtus6r3cmrBQg8rkBeOOr2HAMv3s88ylez1SwN0mSyCtKoqoJP9TINJnU8zarbarms4l8u&#10;b5wWrWCMS5fmbKQ4/TehTpY+WuBipQvl8Brd1wYU3zCNkzS6T/KgnsymQVqnWZBPo1kQxfl9PonS&#10;PK3qa6Ze5+PNgwTvZYpGsE6WZL75RnWCuQ44bkZv1stOox1xd89/Jw2vwrTaSuaFaTlhK8mQ9X6S&#10;8F5gh256jDoOrwv8+DhLRPf3uFddc5W+dA0EP0vt7eocevT6WrHDo3bmcc6FG+cPnV4Hd6Vfz33U&#10;yxu2+A0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G56KUXgIAAAsFAAAOAAAAAAAAAAAAAAAAAC4CAABkcnMvZTJvRG9jLnht&#10;bFBLAQItABQABgAIAAAAIQBauYHF2wAAAAUBAAAPAAAAAAAAAAAAAAAAALgEAABkcnMvZG93bnJl&#10;di54bWxQSwUGAAAAAAQABADzAAAAwA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254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0D4C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i6XwIAAAsFAAAOAAAAZHJzL2Uyb0RvYy54bWysVMtu2zAQvBfoPxC8K3pEsi3BctBYVi9p&#10;GyDpB9AkZQmVSIKkLRtF/71L+pE4PbQIqgMhLndnZ3eWnN/thx7tuDadFCWObyKMuKCSdWJT4u/P&#10;dTDDyFgiGOml4CU+cIPvFh8/zEdV8ES2smdcIwARphhViVtrVRGGhrZ8IOZGKi7gsJF6IBa2ehMy&#10;TUZAH/owiaJJOErNlJaUGwPW6niIFx6/aTi135rGcIv6EgM361ft17Vbw8WcFBtNVNvREw3yDhYD&#10;6QQkvUBVxBK01d0fUENHtTSysTdUDqFsmo5yXwNUE0dvqnlqieK+FmiOUZc2mf8HS7/uHjXqWIlB&#10;KEEGkOihExzNXGdGZQpwWIpH7Wqje/GkHiT9YZCQy5aIDfcMnw8KwmIXEV6FuI1RgL8ev0gGPmRr&#10;pW/TvtGDg4QGoL1X43BRg+8tomCc3GYYUbAn0zTPMg9PinOk0sZ+5nJA7qfEPZD2yGT3YKxjQoqz&#10;i0skZN31vVe7F1cGcDxaIC+EujPHwIv3M4/y1Ww1S4M0mayCNKqq4FO9TINJHU+z6rZaLqv4l8sb&#10;p0XbMcaFS3MepDj9N6FOI30cgcsoXSiH1+i+NqD4hmmcpNF9kgf1ZDYN0jrNgnwazYIozu/zS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a8uLpfAgAACw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17DDF" w:rsidRPr="004B312C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A65B2A">
        <w:rPr>
          <w:sz w:val="28"/>
          <w:szCs w:val="28"/>
        </w:rPr>
        <w:t>.05.</w:t>
      </w:r>
      <w:r w:rsidR="00617DDF" w:rsidRPr="004B312C">
        <w:rPr>
          <w:sz w:val="28"/>
          <w:szCs w:val="28"/>
        </w:rPr>
        <w:t>2018</w:t>
      </w:r>
      <w:r w:rsidR="00BE41F6" w:rsidRPr="004B312C">
        <w:rPr>
          <w:sz w:val="28"/>
          <w:szCs w:val="28"/>
        </w:rPr>
        <w:t xml:space="preserve"> </w:t>
      </w:r>
      <w:r w:rsidR="00A65B2A">
        <w:rPr>
          <w:sz w:val="28"/>
          <w:szCs w:val="28"/>
        </w:rPr>
        <w:t xml:space="preserve">     </w:t>
      </w:r>
      <w:r w:rsidR="00617DDF" w:rsidRPr="004B312C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295128" w:rsidRPr="004B312C">
        <w:rPr>
          <w:sz w:val="28"/>
          <w:szCs w:val="28"/>
        </w:rPr>
        <w:t xml:space="preserve"> 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«</w:t>
      </w:r>
      <w:r w:rsidR="006D462E" w:rsidRPr="004B3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617DDF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подраздела «Государственная поддержка социально ориентированных некоммерческих организаций, добровольчества (волонтерства)» 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</w:t>
      </w:r>
      <w:r w:rsidR="00F05BC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https://msr.orb.ru/activity/20840/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4B312C" w:rsidRDefault="006251CA" w:rsidP="00C80028">
      <w:pPr>
        <w:ind w:firstLine="709"/>
        <w:rPr>
          <w:sz w:val="28"/>
          <w:szCs w:val="28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A53BDC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форме, утвержденной Приказом министерства от 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461</w:t>
      </w:r>
      <w:r w:rsidR="005D0991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A2A3932" wp14:editId="40E11EB0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254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4ECE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qPYAIAAAwFAAAOAAAAZHJzL2Uyb0RvYy54bWysVMtu2zAQvBfoPxC8K3qEsi3BctBYVi9p&#10;GyDpB9AiZQmVSIKkLRtF/71L+pE4PbQIqgMhkruzszvLnd/thx7tuDadFAWObyKMuKgl68SmwN+f&#10;q2CGkbFUMNpLwQt84AbfLT5+mI8q54lsZc+4RgAiTD6qArfWqjwMTd3ygZobqbiAy0bqgVrY6k3I&#10;NB0BfejDJIom4Sg1U1rW3Bg4LY+XeOHxm4bX9lvTGG5RX2DgZv2q/bp2a7iY03yjqWq7+kSDvoPF&#10;QDsBQS9QJbUUbXX3B9TQ1Voa2dibWg6hbJqu5j4HyCaO3mTz1FLFfS5QHKMuZTL/D7b+unvUqGMF&#10;nmIk6AASPXSCo5i40ozK5GCxFI/aJVfvxZN6kPUPg4RctlRsuKf4fFDgFzuP8MrFbYyCAOvxi2Rg&#10;Q7dW+jrtGz04SKgA2ns5Dhc5+N6iGg6TKcnSFKMaria3qYen+dlTaWM/czkg91PgHlh7ZLp7MNYx&#10;ofnZxAUSsur63svdi6sDMDyeQFxwdXeOgVfvZxZlq9lqRgKSTFYBicoy+FQtSTCp4mla3pbLZRn/&#10;cnFjkrcdY1y4MOdOism/KXXq6WMPXHrpQjm8Rve5AcU3TOOERPdJFlST2TQgFUmDbBrNgijO7rNJ&#10;RDJSVtdMvdDHpwcB3ssUjQXO0iT1xTey75irgONm9Ga97DXaUff4/HfS8MpMy61gXpiWU7YSDFnf&#10;TwIGBnboZsCo5zBe4MfbWdr1f7d7VTWX6UvVQPCz1L5dXYcee30t2eFRu+ZxnQtPzjudxoN706/3&#10;3upliC1+Aw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AAnOo9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5D0991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631298" wp14:editId="4ECCFDBA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254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CA7E" id="Lin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ezYAIAAAwFAAAOAAAAZHJzL2Uyb0RvYy54bWysVMtu2zAQvBfoPxC8K3pEki0hctBYVi9p&#10;GyDpB9AiZRGlSIFkLBtF/71L+pE4PbQIqgMhLndnZ3eWvLndDQJtmTZcyQrHVxFGTLaKcrmp8Pen&#10;JphjZCyRlAglWYX3zODbxccPN9NYskT1SlCmEYBIU05jhXtrxzIMTduzgZgrNTIJh53SA7Gw1ZuQ&#10;ajIB+iDCJIrycFKajlq1zBiw1odDvPD4Xcda+63rDLNIVBi4Wb9qv67dGi5uSLnRZOx5e6RB3sFi&#10;IFxC0jNUTSxBz5r/ATXwViujOnvVqiFUXcdb5muAauLoTTWPPRmZrwWaY8Zzm8z/g22/bh804rTC&#10;OUaSDCDRPZcMxdeuNdNoSvBYygftimt38nG8V+0Pg6Ra9kRumKf4tB8hLnYR4UWI25gREqynL4qC&#10;D3m2yvdp1+nBQUIH0M7LsT/LwXYWtWDMrzOMWrAns7TIMg9PylPkqI39zNSA3E+FBbD2yGR7b6xj&#10;QsqTi0skVcOF8HILeWEAx4MF8kKoO3MMvHo/i6hYzVfzNEiTfBWkUV0Hn5plGuRNPMvq63q5rONf&#10;Lm+clj2nlEmX5jRJcfpvSh1n+jAD51k6Uw4v0X1tQPEN0zhJo7ukCJp8PgvSJs2CYhbNgygu7oo8&#10;Sou0bi6ZeqEPVw8SvJcpmipcZEnmm2+U4NR1wHEzerNeCo22xF0+/x01vHDT6llSL0zPCF1Jiqyf&#10;JwkPBnboZsBIMHhe4Mf7WcLF3/1edc1V+tI1EPwktR9XN6GHWV8run/Qbnjc5MKV80HH58Hd6dd7&#10;7/XyiC1+Aw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P+Wez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0991" w:rsidRPr="004B312C">
        <w:rPr>
          <w:sz w:val="28"/>
          <w:szCs w:val="28"/>
        </w:rPr>
        <w:t xml:space="preserve">«Об утверждении форм документов в рамках реализации постановления Правительства Оренбургской области от </w:t>
      </w:r>
      <w:r w:rsidR="00A65B2A" w:rsidRPr="004B312C">
        <w:rPr>
          <w:sz w:val="28"/>
          <w:szCs w:val="28"/>
        </w:rPr>
        <w:t>16</w:t>
      </w:r>
      <w:r w:rsidR="00A65B2A">
        <w:rPr>
          <w:sz w:val="28"/>
          <w:szCs w:val="28"/>
        </w:rPr>
        <w:t>.05.</w:t>
      </w:r>
      <w:r w:rsidR="00A65B2A" w:rsidRPr="004B312C">
        <w:rPr>
          <w:sz w:val="28"/>
          <w:szCs w:val="28"/>
        </w:rPr>
        <w:t xml:space="preserve">2018 </w:t>
      </w:r>
      <w:r w:rsidR="005D0991" w:rsidRPr="004B312C">
        <w:rPr>
          <w:sz w:val="28"/>
          <w:szCs w:val="28"/>
        </w:rPr>
        <w:t xml:space="preserve"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 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во вкладке «</w:t>
      </w:r>
      <w:r w:rsidR="005D0991" w:rsidRPr="004B3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5D0991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подраздела «Государственная поддержка социально ориентированных некоммерческих организаций, добровольчества (волонтерства)» 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 https://msr.orb.ru/activity/20840</w:t>
      </w:r>
      <w:r w:rsidR="00A53BDC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подписанную руководителем участника конкурса или уполномоченным лицом, содержащую следующие сведения на дату подачи заявки (внесения изменений в заявку)</w:t>
      </w:r>
      <w:r w:rsidR="00A52456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(неурегулированной) задолженности по денежным обязательствам перед Оренбургской областью;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цель, указанную в </w:t>
      </w:r>
      <w:hyperlink r:id="rId12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</w:t>
        </w:r>
      </w:hyperlink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8596D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3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Порядку, содержащую сведения о текущей деятельности участника </w:t>
      </w:r>
      <w:r w:rsidR="001D1F3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CA65B2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утвержденной п</w:t>
      </w:r>
      <w:r w:rsidR="00905ED5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CA65B2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развития Оренбургской  области </w:t>
      </w:r>
      <w:r w:rsidR="008A07C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8A07C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461</w: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317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F953" id="Line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T8YAIAAAwFAAAOAAAAZHJzL2Uyb0RvYy54bWysVMtu2zAQvBfoPxC8K3pEsi3BctBYVi9p&#10;GyDpB9AiZQmlSIKkLRtF/71L+pE4PbQIqgMhkruzszvLnd/tB452TJteihLHNxFGTDSS9mJT4u/P&#10;dTDDyFgiKOFSsBIfmMF3i48f5qMqWCI7ySnTCECEKUZV4s5aVYShaTo2EHMjFRNw2Uo9EAtbvQmp&#10;JiOgDzxMomgSjlJTpWXDjIHT6niJFx6/bVljv7WtYRbxEgM361ft17Vbw8WcFBtNVNc3JxrkHSwG&#10;0gsIeoGqiCVoq/s/oIa+0dLI1t40cghl2/YN8zlANnH0Jpunjijmc4HiGHUpk/l/sM3X3aNGPS1x&#10;hpEgA0j00AuG4qkrzahMARZL8ahdcs1ePKkH2fwwSMhlR8SGeYrPBwV+sfMIr1zcxigIsB6/SAo2&#10;ZGulr9O+1YODhAqgvZfjcJGD7S1q4DCZpnkGtBq4mtxmHp4UZ0+ljf3M5IDcT4k5sPbIZPdgrGNC&#10;irOJCyRk3XPu5ebi6gAMjycQF1zdnWPg1fuZR/lqtpqlQZpMVkEaVVXwqV6mwaSOp1l1Wy2XVfzL&#10;xY3TouspZcKFOXdSnP6bUqeePvbApZculMNrdJ8bUHzDNE7S6D7Jg3oymwZpnWZBPo1mQRTn9/kk&#10;SvO0qq+ZeqGPTw8CvJcpGkucZ0nmi28k76mrgONm9Ga95BrtiHt8/jtpeGWm5VZQL0zHCF0Jiqzv&#10;JwEDAzt0M2DEGYwX+PF2lvT873avquYyfakaCH6W2rer69Bjr68lPTxq1zyuc+HJeafTeHBv+vXe&#10;W70MscVvAA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NJgdPx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1905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F00F" id="Lin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DoYAIAAAwFAAAOAAAAZHJzL2Uyb0RvYy54bWysVMtu2zAQvBfoPxC8K3pEki0hctBYVi9p&#10;GyDpB9AkZRGVSIFkLBtF/71L+pE4PbQIqgMhLndnZ3eWvLndDT3acm2EkhWOryKMuKSKCbmp8Pen&#10;JphjZCyRjPRK8grvucG3i48fbqax5InqVM+4RgAiTTmNFe6sHcswNLTjAzFXauQSDlulB2Jhqzch&#10;02QC9KEPkyjKw0lpNmpFuTFgrQ+HeOHx25ZT+61tDbeorzBws37Vfl27NVzckHKjydgJeqRB3sFi&#10;IEJC0jNUTSxBz1r8ATUIqpVRrb2iaghV2wrKfQ1QTRy9qeaxIyP3tUBzzHhuk/l/sPTr9kEjwSqc&#10;YiTJABLdC8lRnLvWTKMpwWMpH7Qrju7k43iv6A+DpFp2RG64p/i0HyEudhHhRYjbmBESrKcvioEP&#10;ebbK92nX6sFBQgfQzsuxP8vBdxZRMObXGUYU7MksLbLMw5PyFDlqYz9zNSD3U+EeWHtksr031jEh&#10;5cnFJZKqEX3v5e7lhQEcDxbIC6HuzDHw6v0somI1X83TIE3yVZBGdR18apZpkDfxLKuv6+Wyjn+5&#10;vHFadoIxLl2a0yTF6b8pdZzpwwycZ+lMObxE97UBxTdM4ySN7pIiaPL5LEibNAuKWTQPori4K/Io&#10;LdK6uWTqhT5cPUjwXqZoqnCRJZlvvlG9YK4DjpvRm/Wy12hL3OXz31HDCzetniXzwnScsJVkyPp5&#10;kvBgYIduBox6Ds8L/Hg/S0T/d79XXXOVvnQNBD9J7cfVTehh1teK7R+0Gx43uXDlfNDxeXB3+vXe&#10;e708Yovf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C+6/Do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8A07C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4B312C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A65B2A">
        <w:rPr>
          <w:sz w:val="28"/>
          <w:szCs w:val="28"/>
        </w:rPr>
        <w:t>.05.</w:t>
      </w:r>
      <w:r w:rsidR="00905ED5" w:rsidRPr="004B312C">
        <w:rPr>
          <w:sz w:val="28"/>
          <w:szCs w:val="28"/>
        </w:rPr>
        <w:t>2018</w:t>
      </w:r>
      <w:r w:rsidR="008A07CE" w:rsidRPr="004B312C">
        <w:rPr>
          <w:sz w:val="28"/>
          <w:szCs w:val="28"/>
        </w:rPr>
        <w:t xml:space="preserve"> </w:t>
      </w:r>
      <w:r w:rsidR="00905ED5" w:rsidRPr="004B312C">
        <w:rPr>
          <w:sz w:val="28"/>
          <w:szCs w:val="28"/>
        </w:rPr>
        <w:t xml:space="preserve"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 </w:t>
      </w:r>
      <w:r w:rsidR="00905ED5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9216D" w:rsidRPr="004B3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подраздела «Государственная поддержка социально ориентированных некоммерческих организаций, добровольчества (волонтерства)» </w:t>
      </w:r>
      <w:r w:rsidR="0039216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4" w:history="1">
        <w:r w:rsidR="000320B5" w:rsidRPr="004B312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https://msr.orb.ru/activity/20840/</w:t>
        </w:r>
      </w:hyperlink>
      <w:r w:rsidR="00A53BDC" w:rsidRPr="00CE55B6">
        <w:rPr>
          <w:rStyle w:val="a4"/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.</w:t>
      </w:r>
    </w:p>
    <w:p w:rsidR="0048596D" w:rsidRPr="00736C01" w:rsidRDefault="0048596D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736C0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C80028">
      <w:pPr>
        <w:ind w:firstLine="709"/>
        <w:rPr>
          <w:sz w:val="28"/>
          <w:szCs w:val="28"/>
        </w:rPr>
      </w:pPr>
      <w:r w:rsidRPr="00736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 w:rsidRPr="00736C0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736C0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онкурсе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65B2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A65B2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D426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C3A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23XwIAAAs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usqMgynAYCkftcuN7uXT8KDoD4OkWrZEbrhn+HwYwC12HuGVi9uYAfDX4xfFwIZs&#10;rfJl2je6d5BQALT3ahwuavC9RRQOk2maZxlGFK4mt5mHJ8XZc9DGfuaqR+6nxB2Q9shk92CsY0KK&#10;s4kLJFUtus6r3cmrAzA8nkBccHV3joEX72ce5avZapYGaTJZBWlUVcGnepkGkzqeZtVttVxW8S8X&#10;N06LVjDGpQtzbqQ4/TehTi19bIFLK10oh9foPjeg+IZpnKTRfZIH9WQ2DdI6zYJ8Gs2CKM7v80mU&#10;5mlVXzP1Oh9fHgR4L1M0ljjPkswX36hOMFcBx83ozXrZabQj7u3576ThlZlWW8m8MC0nbCUZsr6f&#10;JMwL7NBNj1HHYbrAj7ezRHR/t3tVNZfpS9VA8LPUvl1dhx57fa3Y4VG75nGdCy/OO52mg3vSr/fe&#10;6mWGLX4D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d8/tt18CAAALBQAADgAAAAAAAAAAAAAAAAAuAgAAZHJzL2Uyb0RvYy54&#10;bWxQSwECLQAUAAYACAAAACEAWrmBxdsAAAAFAQAADwAAAAAAAAAAAAAAAAC5BAAAZHJzL2Rvd25y&#10;ZXYueG1sUEsFBgAAAAAEAAQA8wAAAME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D426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7AC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lOXwIAAAs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XGdGZQpwWIpH7Wqje/GkHiT9YZCQy5aIDfcMnw8KwmIXEV6FuI1RgL8ev0gGPmRr&#10;pW/TvtGDg4QGoL1X43BRg+8tomCc3mQYUbAnszTPMg9PinOk0sZ+5nJA7qfEPZD2yGT3YKxjQoqz&#10;i0skZN31vVe7F1cGcDxaIC+EujPHwIv3M4/y1Xw1T4M0ma6CNKqq4FO9TINpHc+y6qZaLqv4l8sb&#10;p0XbMcaFS3MepDj9N6FOI30cgcsoXSiH1+i+NqD4hmmcpNF9kgf1dD4L0jrNgnwWzYMozu/za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8OiU5fAgAACw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17DDF" w:rsidRPr="003B6455">
        <w:rPr>
          <w:sz w:val="28"/>
          <w:szCs w:val="28"/>
        </w:rPr>
        <w:t xml:space="preserve">«Об утверждении </w:t>
      </w:r>
      <w:r w:rsidR="00617DDF" w:rsidRPr="003B6455">
        <w:rPr>
          <w:sz w:val="28"/>
          <w:szCs w:val="28"/>
        </w:rPr>
        <w:lastRenderedPageBreak/>
        <w:t xml:space="preserve">форм документов в рамках реализации постановления Правительства Оренбургской области от </w:t>
      </w:r>
      <w:r w:rsidR="00A65B2A" w:rsidRPr="004B312C">
        <w:rPr>
          <w:sz w:val="28"/>
          <w:szCs w:val="28"/>
        </w:rPr>
        <w:t>16</w:t>
      </w:r>
      <w:r w:rsidR="00A65B2A">
        <w:rPr>
          <w:sz w:val="28"/>
          <w:szCs w:val="28"/>
        </w:rPr>
        <w:t>.05.</w:t>
      </w:r>
      <w:r w:rsidR="00A65B2A" w:rsidRPr="004B312C">
        <w:rPr>
          <w:sz w:val="28"/>
          <w:szCs w:val="28"/>
        </w:rPr>
        <w:t xml:space="preserve">2018 </w:t>
      </w:r>
      <w:r w:rsidR="00617DDF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7067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87067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(волонтерства)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456D98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23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</w:t>
      </w:r>
      <w:r w:rsidR="00456D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</w:t>
      </w:r>
      <w:r w:rsidR="00040431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4" w:name="Par31"/>
      <w:bookmarkEnd w:id="4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редмет соответствия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осуществляется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3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4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6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38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3D0008" w:rsidRPr="004B312C" w:rsidRDefault="003D0008" w:rsidP="00C80028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9" w:name="Par41"/>
      <w:bookmarkEnd w:id="9"/>
      <w:r w:rsidRPr="004B31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Министерство повторно рассматривает заявку участника конкурса,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 В случае если по результатам повторного рассмотрения заявки установлено, что участником конкурса не устранены причины, послужившие основаниями для отклонения заявки, министерство отказывает участнику конкурса в предоставлении субсидии по основаниям, предусмотренным </w:t>
      </w:r>
      <w:hyperlink r:id="rId15" w:history="1">
        <w:r w:rsidR="004B31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подпунктами «</w:t>
        </w:r>
        <w:r w:rsidRPr="004B31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а</w:t>
        </w:r>
      </w:hyperlink>
      <w:r w:rsidR="004B312C">
        <w:rPr>
          <w:rFonts w:ascii="Times New Roman" w:eastAsiaTheme="minorHAnsi" w:hAnsi="Times New Roman" w:cs="Times New Roman"/>
          <w:bCs/>
          <w:color w:val="0000FF"/>
          <w:sz w:val="28"/>
          <w:szCs w:val="28"/>
          <w:lang w:eastAsia="en-US"/>
        </w:rPr>
        <w:t>»</w:t>
      </w:r>
      <w:r w:rsidRPr="004B31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r:id="rId16" w:history="1">
        <w:r w:rsidR="00C8002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«б»</w:t>
        </w:r>
        <w:r w:rsidRPr="004B31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 xml:space="preserve"> пункта 26</w:t>
        </w:r>
      </w:hyperlink>
      <w:r w:rsidRPr="004B31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Положение о конкурсной комиссии и ее состав утверждены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Рассмотрение и оценка заявок осуществляются конкурсной комиссией по </w:t>
      </w:r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следующим </w:t>
      </w:r>
      <w:hyperlink r:id="rId18" w:history="1">
        <w:r w:rsidRPr="00C25A85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критериям</w:t>
        </w:r>
      </w:hyperlink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b/>
          <w:sz w:val="16"/>
          <w:szCs w:val="16"/>
          <w:u w:val="single"/>
          <w:lang w:eastAsia="en-US"/>
        </w:rPr>
      </w:pPr>
    </w:p>
    <w:tbl>
      <w:tblPr>
        <w:tblW w:w="97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4111"/>
        <w:gridCol w:w="1701"/>
        <w:gridCol w:w="7"/>
      </w:tblGrid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A" w:rsidRPr="00DA705C" w:rsidRDefault="00E6062A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r w:rsidR="00602F65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DA705C" w:rsidTr="005633D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565C98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65C98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65C98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E2796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получал субсидию (грант), но им б</w:t>
            </w:r>
            <w:r w:rsidR="00E27968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ыли допущены нарушения условий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 порядка предоставления субсидии (гранта), в том числе недостижение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5633D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II. Критерии оценки социального проекта (программы)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5278DB" w:rsidRPr="00DA705C" w:rsidRDefault="005278DB" w:rsidP="005278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7" w:rsidRPr="00DA705C" w:rsidRDefault="00C80028" w:rsidP="00C8002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CB09B5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5633D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IV. Количественные критерии социального проекта (программы)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Порядку;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Порядку.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наименьшее совокупное количество баллов, с указанием 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с расчетом совокупного количества баллов исходя из суммы средних баллов.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тверждении перечня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0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</w:p>
    <w:p w:rsidR="00110F79" w:rsidRPr="00AB0836" w:rsidRDefault="005859D7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A65B2A">
        <w:rPr>
          <w:rFonts w:ascii="Times New Roman" w:hAnsi="Times New Roman" w:cs="Times New Roman"/>
          <w:sz w:val="28"/>
          <w:szCs w:val="28"/>
        </w:rPr>
        <w:t xml:space="preserve"> </w:t>
      </w:r>
      <w:r w:rsidR="00C57884" w:rsidRPr="00F0418B">
        <w:rPr>
          <w:rFonts w:ascii="Times New Roman" w:hAnsi="Times New Roman" w:cs="Times New Roman"/>
          <w:sz w:val="28"/>
          <w:szCs w:val="28"/>
        </w:rPr>
        <w:t xml:space="preserve">с </w:t>
      </w:r>
      <w:r w:rsidR="000C59B7">
        <w:rPr>
          <w:rFonts w:ascii="Times New Roman" w:hAnsi="Times New Roman" w:cs="Times New Roman"/>
          <w:sz w:val="28"/>
          <w:szCs w:val="28"/>
        </w:rPr>
        <w:t>29</w:t>
      </w:r>
      <w:r w:rsidR="00435353">
        <w:rPr>
          <w:rFonts w:ascii="Times New Roman" w:hAnsi="Times New Roman" w:cs="Times New Roman"/>
          <w:sz w:val="28"/>
          <w:szCs w:val="28"/>
        </w:rPr>
        <w:t>.0</w:t>
      </w:r>
      <w:r w:rsidR="000C59B7">
        <w:rPr>
          <w:rFonts w:ascii="Times New Roman" w:hAnsi="Times New Roman" w:cs="Times New Roman"/>
          <w:sz w:val="28"/>
          <w:szCs w:val="28"/>
        </w:rPr>
        <w:t>3</w:t>
      </w:r>
      <w:r w:rsidR="00A65B2A">
        <w:rPr>
          <w:rFonts w:ascii="Times New Roman" w:hAnsi="Times New Roman" w:cs="Times New Roman"/>
          <w:sz w:val="28"/>
          <w:szCs w:val="28"/>
        </w:rPr>
        <w:t xml:space="preserve">.2023 </w:t>
      </w:r>
      <w:r w:rsidR="0077455E">
        <w:rPr>
          <w:rFonts w:ascii="Times New Roman" w:hAnsi="Times New Roman" w:cs="Times New Roman"/>
          <w:sz w:val="28"/>
          <w:szCs w:val="28"/>
        </w:rPr>
        <w:t>п</w:t>
      </w:r>
      <w:r w:rsidR="00C57884">
        <w:rPr>
          <w:rFonts w:ascii="Times New Roman" w:hAnsi="Times New Roman" w:cs="Times New Roman"/>
          <w:sz w:val="28"/>
          <w:szCs w:val="28"/>
        </w:rPr>
        <w:t xml:space="preserve">о </w:t>
      </w:r>
      <w:r w:rsidR="000C59B7">
        <w:rPr>
          <w:rFonts w:ascii="Times New Roman" w:hAnsi="Times New Roman" w:cs="Times New Roman"/>
          <w:sz w:val="28"/>
          <w:szCs w:val="28"/>
        </w:rPr>
        <w:t>23</w:t>
      </w:r>
      <w:r w:rsidR="00A65B2A">
        <w:rPr>
          <w:rFonts w:ascii="Times New Roman" w:hAnsi="Times New Roman" w:cs="Times New Roman"/>
          <w:sz w:val="28"/>
          <w:szCs w:val="28"/>
        </w:rPr>
        <w:t>.0</w:t>
      </w:r>
      <w:r w:rsidR="000C59B7">
        <w:rPr>
          <w:rFonts w:ascii="Times New Roman" w:hAnsi="Times New Roman" w:cs="Times New Roman"/>
          <w:sz w:val="28"/>
          <w:szCs w:val="28"/>
        </w:rPr>
        <w:t>5</w:t>
      </w:r>
      <w:r w:rsidR="00A65B2A">
        <w:rPr>
          <w:rFonts w:ascii="Times New Roman" w:hAnsi="Times New Roman" w:cs="Times New Roman"/>
          <w:sz w:val="28"/>
          <w:szCs w:val="28"/>
        </w:rPr>
        <w:t>.2024</w:t>
      </w:r>
      <w:r w:rsidR="00C57884">
        <w:rPr>
          <w:rFonts w:ascii="Times New Roman" w:hAnsi="Times New Roman" w:cs="Times New Roman"/>
          <w:sz w:val="28"/>
          <w:szCs w:val="28"/>
        </w:rPr>
        <w:t xml:space="preserve"> </w:t>
      </w:r>
      <w:r w:rsidR="00EA2655" w:rsidRPr="00AB0836">
        <w:rPr>
          <w:rFonts w:ascii="Times New Roman" w:hAnsi="Times New Roman" w:cs="Times New Roman"/>
          <w:sz w:val="28"/>
          <w:szCs w:val="28"/>
        </w:rPr>
        <w:t>в рабочие дни с понедельника по четверг с 09.00-18.00ч., в пятницу  с 09.00-17.00ч.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г.Оренбург, ул.Терешковой, д.33 (здание министерства социального развития Оренбургской области);</w:t>
      </w:r>
    </w:p>
    <w:p w:rsidR="00CB5232" w:rsidRPr="00AB0836" w:rsidRDefault="00CB5232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22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4B312C" w:rsidRPr="004B312C" w:rsidRDefault="004B312C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12C">
        <w:rPr>
          <w:rFonts w:ascii="Times New Roman" w:hAnsi="Times New Roman" w:cs="Times New Roman"/>
          <w:b/>
          <w:sz w:val="28"/>
          <w:szCs w:val="28"/>
          <w:u w:val="single"/>
        </w:rPr>
        <w:t>Срок, в течении которого победитель конкурса должен подписать соглашение о предоставлении субсидии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3 рабочих дней после дня подписания приказа об утверждении результатов конкурса направляет победителям конкурса проект соглашения, подготовленный в соответствии с типовой формой, утвержденной министерством финансов Оренбургской области.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должно содержать: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условие о необходимости согласования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приводящего к невозможности предоставления субсидии в размере, определенном соглашением;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на осуществление министерством проверки соблюдения порядка и условий предоставления субсидии в части достижения результата предоставления субсидии, органом государственного финансового контроля - проверки соблюдения порядка и условий предоставления субсидии в соответствии со </w:t>
      </w:r>
      <w:hyperlink r:id="rId2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статьями 268.1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269.2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Победитель конкурса подписывает соглашение не позднее следующего рабочего дня после получения проекта соглашения.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подписывает соглашение не позднее следующего рабочего дня после подписания соглашения победителем конкурса.</w:t>
      </w:r>
    </w:p>
    <w:p w:rsidR="004B312C" w:rsidRPr="00AD4092" w:rsidRDefault="004B312C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онкурса уклонившимся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721184" w:rsidRPr="00C07CD3" w:rsidRDefault="00ED6F70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26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7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1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4E17" w:rsidRP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4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не позднее 14 календарных дней со дня подписания 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Pr="003B4E17">
        <w:rPr>
          <w:rFonts w:ascii="Times New Roman" w:eastAsiaTheme="minorHAnsi" w:hAnsi="Times New Roman" w:cs="Times New Roman"/>
          <w:sz w:val="28"/>
          <w:szCs w:val="28"/>
          <w:lang w:eastAsia="en-US"/>
        </w:rPr>
        <w:t>а об утверждении результатов конкурса обеспечивает размещение на едином портале и размещает на официальном сайте министерства информацию о результатах конкурса, включающую следующие сведения:</w:t>
      </w:r>
    </w:p>
    <w:bookmarkEnd w:id="11"/>
    <w:p w:rsidR="00ED6F70" w:rsidRPr="00AB0836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Порядком и объявлением о проведении отбора.</w:t>
      </w: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1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1535E" w:rsidP="0071535E">
      <w:pPr>
        <w:ind w:left="5103"/>
      </w:pPr>
    </w:p>
    <w:p w:rsidR="0071535E" w:rsidRPr="00F32D99" w:rsidRDefault="0071535E" w:rsidP="00D71416">
      <w:pPr>
        <w:ind w:left="5812" w:firstLine="11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Заявление</w:t>
      </w: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участие в конкурсе на право получения в текущем финансовом году</w:t>
      </w: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из областного бюджета субсидии  на реализацию мероприятий</w:t>
      </w: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социальных проектов (программ)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</w:p>
    <w:p w:rsidR="00C80028" w:rsidRPr="00F32D99" w:rsidRDefault="00C80028" w:rsidP="00C80028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Ознакомившись с порядком </w:t>
      </w:r>
      <w:r>
        <w:rPr>
          <w:sz w:val="28"/>
          <w:szCs w:val="28"/>
        </w:rPr>
        <w:t>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(программ), утвержденным постановлением Правительства Оренбургской области от 16.05.2018 №288-п</w:t>
      </w:r>
      <w:r w:rsidRPr="00F32D99">
        <w:rPr>
          <w:sz w:val="28"/>
          <w:szCs w:val="28"/>
        </w:rPr>
        <w:t xml:space="preserve"> (далее  –  Порядок)</w:t>
      </w:r>
    </w:p>
    <w:p w:rsidR="00C80028" w:rsidRPr="00F32D99" w:rsidRDefault="00C80028" w:rsidP="00D71416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</w:t>
      </w:r>
      <w:r w:rsidR="00D71416">
        <w:rPr>
          <w:sz w:val="28"/>
          <w:szCs w:val="28"/>
        </w:rPr>
        <w:t xml:space="preserve">__    </w:t>
      </w:r>
      <w:r w:rsidRPr="00F32D99">
        <w:rPr>
          <w:sz w:val="28"/>
          <w:szCs w:val="28"/>
        </w:rPr>
        <w:t>(далее – организация)</w:t>
      </w:r>
    </w:p>
    <w:p w:rsidR="00C80028" w:rsidRPr="00F32D99" w:rsidRDefault="00C80028" w:rsidP="00C80028">
      <w:pPr>
        <w:outlineLvl w:val="0"/>
        <w:rPr>
          <w:i/>
        </w:rPr>
      </w:pPr>
      <w:r w:rsidRPr="00F32D99">
        <w:rPr>
          <w:i/>
        </w:rPr>
        <w:t xml:space="preserve">                                         (полное наименование организации)</w:t>
      </w:r>
    </w:p>
    <w:p w:rsidR="00C80028" w:rsidRPr="00F32D99" w:rsidRDefault="00C80028" w:rsidP="00C80028">
      <w:pPr>
        <w:rPr>
          <w:sz w:val="28"/>
          <w:szCs w:val="28"/>
        </w:rPr>
      </w:pPr>
      <w:r w:rsidRPr="00F32D99">
        <w:rPr>
          <w:sz w:val="28"/>
          <w:szCs w:val="28"/>
        </w:rPr>
        <w:t>заявляем об участии в конкурсе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мероприятий:</w:t>
      </w:r>
    </w:p>
    <w:p w:rsidR="00C80028" w:rsidRPr="00F32D99" w:rsidRDefault="00C80028" w:rsidP="00C80028">
      <w:pPr>
        <w:rPr>
          <w:sz w:val="16"/>
          <w:szCs w:val="16"/>
        </w:rPr>
      </w:pPr>
    </w:p>
    <w:p w:rsidR="00C80028" w:rsidRDefault="00C80028" w:rsidP="00C80028">
      <w:pPr>
        <w:widowControl/>
        <w:numPr>
          <w:ilvl w:val="0"/>
          <w:numId w:val="1"/>
        </w:numPr>
        <w:tabs>
          <w:tab w:val="left" w:pos="42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D99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труда;</w:t>
      </w:r>
    </w:p>
    <w:p w:rsidR="00C80028" w:rsidRPr="00F44A6F" w:rsidRDefault="00C80028" w:rsidP="00C80028">
      <w:pPr>
        <w:tabs>
          <w:tab w:val="left" w:pos="426"/>
        </w:tabs>
        <w:ind w:left="567"/>
        <w:rPr>
          <w:sz w:val="12"/>
          <w:szCs w:val="12"/>
        </w:rPr>
      </w:pPr>
    </w:p>
    <w:p w:rsidR="00C80028" w:rsidRDefault="00C80028" w:rsidP="00C80028">
      <w:pPr>
        <w:widowControl/>
        <w:numPr>
          <w:ilvl w:val="0"/>
          <w:numId w:val="1"/>
        </w:numPr>
        <w:tabs>
          <w:tab w:val="left" w:pos="42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D99">
        <w:rPr>
          <w:sz w:val="28"/>
          <w:szCs w:val="28"/>
        </w:rPr>
        <w:t xml:space="preserve">направленных на </w:t>
      </w:r>
      <w:r w:rsidRPr="00F44A6F">
        <w:rPr>
          <w:sz w:val="28"/>
          <w:szCs w:val="28"/>
        </w:rPr>
        <w:t xml:space="preserve"> сохранение активного долголетия и интеграцию граждан старшего поколения и инвалидов в жизнь общества</w:t>
      </w:r>
      <w:r w:rsidRPr="00F32D99">
        <w:rPr>
          <w:sz w:val="28"/>
          <w:szCs w:val="28"/>
        </w:rPr>
        <w:t>;</w:t>
      </w:r>
    </w:p>
    <w:p w:rsidR="00C80028" w:rsidRPr="00F44A6F" w:rsidRDefault="00C80028" w:rsidP="00C80028">
      <w:pPr>
        <w:tabs>
          <w:tab w:val="left" w:pos="426"/>
        </w:tabs>
        <w:rPr>
          <w:sz w:val="12"/>
          <w:szCs w:val="12"/>
        </w:rPr>
      </w:pPr>
    </w:p>
    <w:p w:rsidR="00C80028" w:rsidRPr="00F32D99" w:rsidRDefault="00C80028" w:rsidP="00C80028">
      <w:pPr>
        <w:widowControl/>
        <w:numPr>
          <w:ilvl w:val="0"/>
          <w:numId w:val="1"/>
        </w:numPr>
        <w:tabs>
          <w:tab w:val="left" w:pos="42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D99">
        <w:rPr>
          <w:sz w:val="28"/>
          <w:szCs w:val="28"/>
        </w:rPr>
        <w:t>по повышению качества и безопасности отдыха и оздоровления детей.</w:t>
      </w:r>
    </w:p>
    <w:p w:rsidR="00C80028" w:rsidRPr="00F32D99" w:rsidRDefault="00C80028" w:rsidP="00C80028">
      <w:pPr>
        <w:tabs>
          <w:tab w:val="left" w:pos="426"/>
        </w:tabs>
        <w:ind w:left="567" w:hanging="567"/>
        <w:outlineLvl w:val="0"/>
        <w:rPr>
          <w:i/>
        </w:rPr>
      </w:pPr>
      <w:r w:rsidRPr="00F32D99">
        <w:rPr>
          <w:i/>
        </w:rPr>
        <w:t xml:space="preserve">(нужное отметить </w:t>
      </w:r>
      <w:r w:rsidRPr="00F32D99">
        <w:rPr>
          <w:i/>
        </w:rPr>
        <w:sym w:font="Wingdings" w:char="F0FC"/>
      </w:r>
      <w:r w:rsidRPr="00F32D99">
        <w:rPr>
          <w:i/>
        </w:rPr>
        <w:t>)</w:t>
      </w:r>
    </w:p>
    <w:p w:rsidR="00C80028" w:rsidRPr="00F32D99" w:rsidRDefault="00C80028" w:rsidP="00C80028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Представляем на конкурс проект (программу) _______________________</w:t>
      </w:r>
    </w:p>
    <w:p w:rsidR="00C80028" w:rsidRPr="005633D8" w:rsidRDefault="00C80028" w:rsidP="00757DCF">
      <w:pPr>
        <w:ind w:firstLine="0"/>
        <w:outlineLvl w:val="0"/>
        <w:rPr>
          <w:sz w:val="4"/>
          <w:szCs w:val="4"/>
        </w:rPr>
      </w:pPr>
      <w:r w:rsidRPr="005633D8">
        <w:rPr>
          <w:sz w:val="4"/>
          <w:szCs w:val="4"/>
        </w:rPr>
        <w:t>______________________</w:t>
      </w:r>
      <w:r w:rsidR="005633D8" w:rsidRPr="005633D8">
        <w:rPr>
          <w:sz w:val="4"/>
          <w:szCs w:val="4"/>
        </w:rPr>
        <w:t>___</w:t>
      </w:r>
      <w:r w:rsidRPr="005633D8">
        <w:rPr>
          <w:sz w:val="4"/>
          <w:szCs w:val="4"/>
        </w:rPr>
        <w:t>____________</w:t>
      </w:r>
    </w:p>
    <w:p w:rsidR="00C80028" w:rsidRPr="00F32D99" w:rsidRDefault="00C80028" w:rsidP="00C80028">
      <w:pPr>
        <w:outlineLvl w:val="0"/>
        <w:rPr>
          <w:i/>
        </w:rPr>
      </w:pPr>
      <w:r w:rsidRPr="00F32D99">
        <w:t xml:space="preserve">                                                            </w:t>
      </w:r>
      <w:r w:rsidR="005633D8">
        <w:t xml:space="preserve">                           </w:t>
      </w:r>
      <w:r w:rsidRPr="00F32D99">
        <w:rPr>
          <w:i/>
        </w:rPr>
        <w:t>(наименование проекта (программы)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финансовое обеспечение мероприятий которо</w:t>
      </w:r>
      <w:r>
        <w:rPr>
          <w:sz w:val="28"/>
          <w:szCs w:val="28"/>
        </w:rPr>
        <w:t>го</w:t>
      </w:r>
      <w:r w:rsidRPr="00F32D99">
        <w:rPr>
          <w:sz w:val="28"/>
          <w:szCs w:val="28"/>
        </w:rPr>
        <w:t xml:space="preserve"> (которо</w:t>
      </w:r>
      <w:r>
        <w:rPr>
          <w:sz w:val="28"/>
          <w:szCs w:val="28"/>
        </w:rPr>
        <w:t>й</w:t>
      </w:r>
      <w:r w:rsidRPr="00F32D99">
        <w:rPr>
          <w:sz w:val="28"/>
          <w:szCs w:val="28"/>
        </w:rPr>
        <w:t>) просим предоставить из областного бюджета субсидию в размере: _________________</w:t>
      </w: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 рублей _______ копеек.</w:t>
      </w:r>
    </w:p>
    <w:p w:rsidR="00C80028" w:rsidRDefault="00C80028" w:rsidP="00C80028">
      <w:pPr>
        <w:ind w:firstLine="709"/>
        <w:outlineLvl w:val="0"/>
        <w:rPr>
          <w:sz w:val="28"/>
          <w:szCs w:val="28"/>
        </w:rPr>
      </w:pPr>
    </w:p>
    <w:p w:rsidR="00C80028" w:rsidRPr="00F32D99" w:rsidRDefault="00C80028" w:rsidP="00C80028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Сообщаем об организации следующую информацию: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536"/>
      </w:tblGrid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D71416">
            <w:pPr>
              <w:ind w:firstLine="0"/>
              <w:jc w:val="center"/>
            </w:pPr>
            <w:r w:rsidRPr="00F32D99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>
            <w:pPr>
              <w:jc w:val="center"/>
            </w:pPr>
            <w:r w:rsidRPr="00F32D99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>
            <w:pPr>
              <w:jc w:val="center"/>
            </w:pPr>
            <w:r w:rsidRPr="00F32D99">
              <w:t>Сведения</w:t>
            </w:r>
          </w:p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Дата регистрации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Учредители: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физические лица (количество)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юридические лица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Вышестоящая организация (если имеется)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>
              <w:t>Ф</w:t>
            </w:r>
            <w:r w:rsidRPr="00F32D99">
              <w:t>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>
              <w:t>Т</w:t>
            </w:r>
            <w:r w:rsidRPr="00F32D99">
              <w:t>елефон</w:t>
            </w:r>
            <w:r>
              <w:t>,</w:t>
            </w:r>
            <w:r w:rsidRPr="00F32D99">
              <w:t xml:space="preserve"> </w:t>
            </w:r>
            <w:r>
              <w:t>ф</w:t>
            </w:r>
            <w:r w:rsidRPr="00F32D99">
              <w:t>акс</w:t>
            </w:r>
            <w:r>
              <w:t>,</w:t>
            </w:r>
            <w:r w:rsidRPr="00F32D99">
              <w:t xml:space="preserve"> 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>
              <w:t>А</w:t>
            </w:r>
            <w:r w:rsidRPr="00F32D99">
              <w:t>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Фамилия, имя, от</w:t>
            </w:r>
            <w:r>
              <w:t>чество руководителя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 xml:space="preserve">Фамилия, имя, отчество </w:t>
            </w:r>
            <w:r>
              <w:t>главного бухгалтера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Реквизиты организации: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ОГРН,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Основные направления деятельности (ОКВЭД (не более трех)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</w:tbl>
    <w:p w:rsidR="00C80028" w:rsidRPr="000C31B7" w:rsidRDefault="00C80028" w:rsidP="00C80028">
      <w:pPr>
        <w:ind w:firstLine="851"/>
        <w:rPr>
          <w:sz w:val="8"/>
          <w:szCs w:val="8"/>
        </w:rPr>
      </w:pPr>
    </w:p>
    <w:p w:rsidR="00C80028" w:rsidRDefault="00C80028" w:rsidP="00C80028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Настоящим заявлением</w:t>
      </w:r>
      <w:r>
        <w:rPr>
          <w:sz w:val="28"/>
          <w:szCs w:val="28"/>
        </w:rPr>
        <w:t xml:space="preserve"> </w:t>
      </w:r>
      <w:r w:rsidRPr="00F32D99">
        <w:rPr>
          <w:sz w:val="28"/>
          <w:szCs w:val="28"/>
        </w:rPr>
        <w:t>даем согласие министерству социального развития Оренбургской области</w:t>
      </w:r>
      <w:r>
        <w:rPr>
          <w:sz w:val="28"/>
          <w:szCs w:val="28"/>
        </w:rPr>
        <w:t xml:space="preserve"> на:</w:t>
      </w:r>
    </w:p>
    <w:p w:rsidR="00C80028" w:rsidRPr="00F32D99" w:rsidRDefault="00C80028" w:rsidP="00C80028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 xml:space="preserve"> публикацию (размещение) в информационно-телекоммуникационной сети «Интернет» информации об </w:t>
      </w:r>
      <w:r>
        <w:rPr>
          <w:sz w:val="28"/>
          <w:szCs w:val="28"/>
        </w:rPr>
        <w:t xml:space="preserve">организации  и </w:t>
      </w:r>
      <w:r w:rsidRPr="00F32D99">
        <w:rPr>
          <w:sz w:val="28"/>
          <w:szCs w:val="28"/>
        </w:rPr>
        <w:t>социальн</w:t>
      </w:r>
      <w:r>
        <w:rPr>
          <w:sz w:val="28"/>
          <w:szCs w:val="28"/>
        </w:rPr>
        <w:t>ом</w:t>
      </w:r>
      <w:r w:rsidRPr="00F32D9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F32D99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е</w:t>
      </w:r>
      <w:r w:rsidRPr="00F32D99">
        <w:rPr>
          <w:sz w:val="28"/>
          <w:szCs w:val="28"/>
        </w:rPr>
        <w:t xml:space="preserve">) на право получения в текущем финансовом году субсидии на финансовое обеспечение затрат, связанных с осуществлением мероприятий направленных на </w:t>
      </w:r>
      <w:r w:rsidR="00757DCF">
        <w:rPr>
          <w:sz w:val="28"/>
          <w:szCs w:val="28"/>
        </w:rPr>
        <w:t>___________________________</w:t>
      </w:r>
      <w:r w:rsidRPr="00F32D99">
        <w:rPr>
          <w:sz w:val="28"/>
          <w:szCs w:val="28"/>
        </w:rPr>
        <w:t>________________________________________ ,</w:t>
      </w:r>
    </w:p>
    <w:p w:rsidR="00C80028" w:rsidRPr="00F32D99" w:rsidRDefault="00757DCF" w:rsidP="00757DCF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>______</w:t>
      </w:r>
      <w:r w:rsidR="00C80028" w:rsidRPr="00F32D99">
        <w:rPr>
          <w:sz w:val="28"/>
          <w:szCs w:val="28"/>
        </w:rPr>
        <w:t>______________________________________________________________, о подаваемой заявке, иной информации об</w:t>
      </w:r>
      <w:r w:rsidR="00C80028">
        <w:rPr>
          <w:sz w:val="28"/>
          <w:szCs w:val="28"/>
        </w:rPr>
        <w:t xml:space="preserve"> организации</w:t>
      </w:r>
      <w:r w:rsidR="00C80028" w:rsidRPr="00F32D99">
        <w:rPr>
          <w:sz w:val="28"/>
          <w:szCs w:val="28"/>
        </w:rPr>
        <w:t>, связанной с конкурсом, а также согласие на обработку персональных данных</w:t>
      </w:r>
      <w:r w:rsidR="00C80028" w:rsidRPr="00F32D99">
        <w:rPr>
          <w:i/>
          <w:sz w:val="28"/>
          <w:szCs w:val="28"/>
        </w:rPr>
        <w:t>.</w:t>
      </w:r>
    </w:p>
    <w:p w:rsidR="00C80028" w:rsidRPr="00691B64" w:rsidRDefault="00C80028" w:rsidP="00C80028">
      <w:pPr>
        <w:ind w:firstLine="539"/>
        <w:rPr>
          <w:iCs/>
          <w:sz w:val="28"/>
          <w:szCs w:val="28"/>
        </w:rPr>
      </w:pPr>
      <w:r w:rsidRPr="00691B64">
        <w:rPr>
          <w:iCs/>
          <w:sz w:val="28"/>
          <w:szCs w:val="28"/>
        </w:rPr>
        <w:t xml:space="preserve">осуществление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28" w:history="1">
        <w:r w:rsidRPr="00691B64">
          <w:rPr>
            <w:iCs/>
            <w:sz w:val="28"/>
            <w:szCs w:val="28"/>
          </w:rPr>
          <w:t>статьями 268.1</w:t>
        </w:r>
      </w:hyperlink>
      <w:r w:rsidRPr="00691B64">
        <w:rPr>
          <w:iCs/>
          <w:sz w:val="28"/>
          <w:szCs w:val="28"/>
        </w:rPr>
        <w:t xml:space="preserve"> и </w:t>
      </w:r>
      <w:hyperlink r:id="rId29" w:history="1">
        <w:r w:rsidRPr="00691B64">
          <w:rPr>
            <w:iCs/>
            <w:sz w:val="28"/>
            <w:szCs w:val="28"/>
          </w:rPr>
          <w:t>269.2</w:t>
        </w:r>
      </w:hyperlink>
      <w:r w:rsidRPr="00691B64">
        <w:rPr>
          <w:iCs/>
          <w:sz w:val="28"/>
          <w:szCs w:val="28"/>
        </w:rPr>
        <w:t xml:space="preserve"> Бюджетного кодекса Российской Федерации;</w:t>
      </w:r>
    </w:p>
    <w:p w:rsidR="00C80028" w:rsidRPr="00691B64" w:rsidRDefault="00C80028" w:rsidP="00C80028">
      <w:pPr>
        <w:ind w:firstLine="539"/>
        <w:rPr>
          <w:iCs/>
          <w:sz w:val="28"/>
          <w:szCs w:val="28"/>
        </w:rPr>
      </w:pPr>
      <w:r w:rsidRPr="00691B64">
        <w:rPr>
          <w:iCs/>
          <w:sz w:val="28"/>
          <w:szCs w:val="28"/>
        </w:rPr>
        <w:t>запрет приобретения</w:t>
      </w:r>
      <w:r>
        <w:rPr>
          <w:iCs/>
          <w:sz w:val="28"/>
          <w:szCs w:val="28"/>
        </w:rPr>
        <w:t xml:space="preserve"> организацией</w:t>
      </w:r>
      <w:r w:rsidRPr="00691B64">
        <w:rPr>
          <w:iCs/>
          <w:sz w:val="28"/>
          <w:szCs w:val="28"/>
        </w:rPr>
        <w:t>, а также иными юридическими лицами, получающими средства на основании договоров, заключенных с</w:t>
      </w:r>
      <w:r>
        <w:rPr>
          <w:iCs/>
          <w:sz w:val="28"/>
          <w:szCs w:val="28"/>
        </w:rPr>
        <w:t xml:space="preserve"> организацией</w:t>
      </w:r>
      <w:r w:rsidRPr="00691B64">
        <w:rPr>
          <w:iCs/>
          <w:sz w:val="28"/>
          <w:szCs w:val="28"/>
        </w:rPr>
        <w:t>, за счет полученных из областного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операций, определенных Порядком.</w:t>
      </w:r>
    </w:p>
    <w:p w:rsidR="00C80028" w:rsidRDefault="00C80028" w:rsidP="00C80028">
      <w:pPr>
        <w:ind w:firstLine="540"/>
        <w:rPr>
          <w:sz w:val="28"/>
          <w:szCs w:val="28"/>
        </w:rPr>
      </w:pPr>
    </w:p>
    <w:p w:rsidR="00C80028" w:rsidRPr="00F32D99" w:rsidRDefault="00C80028" w:rsidP="00C8002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</w:t>
      </w:r>
      <w:r w:rsidRPr="00F32D99">
        <w:rPr>
          <w:sz w:val="28"/>
          <w:szCs w:val="28"/>
        </w:rPr>
        <w:t>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 w:rsidR="00C80028" w:rsidRPr="00F32D99" w:rsidRDefault="00C80028" w:rsidP="00C80028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Опись документов, приложенных к настоящему заявлению в соответствии с Порядком, прилагается.</w:t>
      </w:r>
    </w:p>
    <w:p w:rsidR="00C80028" w:rsidRPr="00F32D99" w:rsidRDefault="00C80028" w:rsidP="00C80028">
      <w:pPr>
        <w:ind w:firstLine="709"/>
        <w:rPr>
          <w:sz w:val="28"/>
          <w:szCs w:val="28"/>
        </w:rPr>
      </w:pPr>
    </w:p>
    <w:p w:rsidR="00C80028" w:rsidRPr="00F32D99" w:rsidRDefault="00C80028" w:rsidP="00C80028">
      <w:pPr>
        <w:ind w:firstLine="709"/>
        <w:rPr>
          <w:sz w:val="28"/>
          <w:szCs w:val="28"/>
        </w:rPr>
      </w:pPr>
    </w:p>
    <w:p w:rsidR="00C80028" w:rsidRPr="00F32D99" w:rsidRDefault="00C80028" w:rsidP="00C80028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Приложение: на ______ л.</w:t>
      </w:r>
    </w:p>
    <w:p w:rsidR="00C80028" w:rsidRPr="00F32D99" w:rsidRDefault="00C80028" w:rsidP="00C80028">
      <w:pPr>
        <w:ind w:firstLine="0"/>
        <w:rPr>
          <w:sz w:val="28"/>
          <w:szCs w:val="28"/>
        </w:rPr>
      </w:pPr>
    </w:p>
    <w:p w:rsidR="00C80028" w:rsidRDefault="00C80028" w:rsidP="00C80028">
      <w:pPr>
        <w:ind w:firstLine="0"/>
        <w:outlineLvl w:val="0"/>
        <w:rPr>
          <w:sz w:val="28"/>
          <w:szCs w:val="28"/>
        </w:rPr>
      </w:pPr>
    </w:p>
    <w:p w:rsidR="00C80028" w:rsidRPr="00F32D99" w:rsidRDefault="00C80028" w:rsidP="00C8002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C80028" w:rsidRPr="00F32D99" w:rsidRDefault="00C80028" w:rsidP="00C8002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Pr="00F3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(подпись)                     </w:t>
      </w:r>
      <w:r w:rsidRPr="00F32D99">
        <w:rPr>
          <w:sz w:val="28"/>
          <w:szCs w:val="28"/>
        </w:rPr>
        <w:t>(инициалы, фамилия)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F12CBF" w:rsidRPr="00F32D99" w:rsidRDefault="00F12CBF" w:rsidP="0071535E">
      <w:pPr>
        <w:tabs>
          <w:tab w:val="left" w:pos="567"/>
        </w:tabs>
        <w:ind w:left="5103"/>
      </w:pPr>
    </w:p>
    <w:p w:rsidR="0071535E" w:rsidRPr="00F32D99" w:rsidRDefault="0071535E" w:rsidP="0071535E">
      <w:pPr>
        <w:tabs>
          <w:tab w:val="left" w:pos="567"/>
        </w:tabs>
        <w:ind w:left="5103"/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57DCF" w:rsidRDefault="00757D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57DCF" w:rsidRDefault="00757D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57DCF" w:rsidRDefault="00757D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57DCF" w:rsidRDefault="00757D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71416" w:rsidRDefault="00D71416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71416" w:rsidRDefault="00D71416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71416" w:rsidRDefault="00D71416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71416" w:rsidRDefault="00D71416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2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1535E" w:rsidP="00757DCF">
      <w:pPr>
        <w:ind w:left="5812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C80028" w:rsidRPr="00F32D99" w:rsidRDefault="00C80028" w:rsidP="00C80028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>Справка</w:t>
      </w:r>
    </w:p>
    <w:p w:rsidR="00C80028" w:rsidRDefault="00C80028" w:rsidP="00C80028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Настоящим подтвержда</w:t>
      </w:r>
      <w:r>
        <w:rPr>
          <w:iCs/>
          <w:sz w:val="28"/>
          <w:szCs w:val="28"/>
        </w:rPr>
        <w:t>ем</w:t>
      </w:r>
      <w:r w:rsidRPr="00F32D99">
        <w:rPr>
          <w:iCs/>
          <w:sz w:val="28"/>
          <w:szCs w:val="28"/>
        </w:rPr>
        <w:t>, что</w:t>
      </w:r>
      <w:r>
        <w:rPr>
          <w:iCs/>
          <w:sz w:val="28"/>
          <w:szCs w:val="28"/>
        </w:rPr>
        <w:t xml:space="preserve"> _______________________</w:t>
      </w:r>
      <w:r w:rsidRPr="00F32D99">
        <w:rPr>
          <w:iCs/>
          <w:sz w:val="28"/>
          <w:szCs w:val="28"/>
        </w:rPr>
        <w:t>______________</w:t>
      </w:r>
      <w:r>
        <w:rPr>
          <w:iCs/>
          <w:sz w:val="28"/>
          <w:szCs w:val="28"/>
        </w:rPr>
        <w:t xml:space="preserve"> </w:t>
      </w:r>
    </w:p>
    <w:p w:rsidR="00C80028" w:rsidRDefault="00C80028" w:rsidP="00C80028">
      <w:pPr>
        <w:rPr>
          <w:iCs/>
          <w:sz w:val="28"/>
          <w:szCs w:val="28"/>
        </w:rPr>
      </w:pPr>
    </w:p>
    <w:p w:rsidR="00C80028" w:rsidRPr="00F32D99" w:rsidRDefault="00C80028" w:rsidP="00757DCF">
      <w:pPr>
        <w:ind w:firstLine="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_____________________</w:t>
      </w:r>
      <w:r>
        <w:rPr>
          <w:iCs/>
          <w:sz w:val="28"/>
          <w:szCs w:val="28"/>
        </w:rPr>
        <w:t>___________________________ ( далее – организация)</w:t>
      </w:r>
    </w:p>
    <w:p w:rsidR="00C80028" w:rsidRPr="00F32D99" w:rsidRDefault="00C80028" w:rsidP="00C80028">
      <w:pPr>
        <w:ind w:firstLine="142"/>
        <w:jc w:val="center"/>
        <w:rPr>
          <w:i/>
          <w:iCs/>
        </w:rPr>
      </w:pPr>
      <w:r w:rsidRPr="00F32D99">
        <w:rPr>
          <w:i/>
          <w:iCs/>
        </w:rPr>
        <w:t>(наименование организации)</w:t>
      </w:r>
    </w:p>
    <w:p w:rsidR="00C80028" w:rsidRDefault="00C80028" w:rsidP="00C80028">
      <w:pPr>
        <w:ind w:firstLine="567"/>
        <w:rPr>
          <w:iCs/>
          <w:sz w:val="28"/>
          <w:szCs w:val="28"/>
        </w:rPr>
      </w:pPr>
    </w:p>
    <w:p w:rsidR="00C80028" w:rsidRPr="00F32D99" w:rsidRDefault="00C80028" w:rsidP="00C80028">
      <w:pPr>
        <w:ind w:firstLine="567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по состоянию на</w:t>
      </w:r>
      <w:r>
        <w:rPr>
          <w:iCs/>
          <w:sz w:val="28"/>
          <w:szCs w:val="28"/>
        </w:rPr>
        <w:t xml:space="preserve"> дату подачи заявки </w:t>
      </w:r>
      <w:r w:rsidRPr="00F32D99">
        <w:rPr>
          <w:iCs/>
          <w:sz w:val="28"/>
          <w:szCs w:val="28"/>
        </w:rPr>
        <w:t xml:space="preserve"> _____________</w:t>
      </w:r>
      <w:r>
        <w:rPr>
          <w:iCs/>
          <w:sz w:val="28"/>
          <w:szCs w:val="28"/>
        </w:rPr>
        <w:t xml:space="preserve"> :</w:t>
      </w:r>
    </w:p>
    <w:p w:rsidR="00C80028" w:rsidRDefault="00C80028" w:rsidP="00C80028">
      <w:pPr>
        <w:ind w:firstLine="540"/>
        <w:rPr>
          <w:iCs/>
          <w:sz w:val="28"/>
          <w:szCs w:val="28"/>
        </w:rPr>
      </w:pP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 организации </w:t>
      </w:r>
      <w:r w:rsidRPr="00F32D99">
        <w:rPr>
          <w:iCs/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C80028" w:rsidRDefault="00C80028" w:rsidP="00C8002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организация </w:t>
      </w:r>
      <w:r w:rsidRPr="00F32D99">
        <w:rPr>
          <w:iCs/>
          <w:sz w:val="28"/>
          <w:szCs w:val="28"/>
        </w:rPr>
        <w:t>не является получателем средств из областного бюджета в соответствии с иными правовыми актами Оренбургской области на туже цель, что и предоставление субсидии по итогам конкурса;</w:t>
      </w: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</w:t>
      </w:r>
      <w:r w:rsidRPr="00F32D99">
        <w:rPr>
          <w:iCs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</w:t>
      </w:r>
      <w:r w:rsidRPr="00F32D99">
        <w:rPr>
          <w:iCs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80028" w:rsidRPr="00F32D99" w:rsidRDefault="00C80028" w:rsidP="00C80028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C80028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C80028" w:rsidRPr="00F32D99" w:rsidRDefault="00C80028" w:rsidP="00757DCF">
      <w:pPr>
        <w:ind w:firstLine="0"/>
        <w:outlineLvl w:val="0"/>
        <w:rPr>
          <w:i/>
        </w:rPr>
      </w:pPr>
      <w:r w:rsidRPr="00F32D99">
        <w:t xml:space="preserve">                                                         </w:t>
      </w:r>
      <w:r>
        <w:t xml:space="preserve">                  </w:t>
      </w:r>
      <w:r w:rsidRPr="00F32D99">
        <w:rPr>
          <w:i/>
        </w:rPr>
        <w:t>(подпись)                       (инициалы, фамилия)</w:t>
      </w:r>
    </w:p>
    <w:p w:rsidR="00C80028" w:rsidRDefault="00C80028" w:rsidP="00757DCF">
      <w:pPr>
        <w:ind w:firstLine="0"/>
        <w:outlineLvl w:val="0"/>
        <w:rPr>
          <w:sz w:val="28"/>
          <w:szCs w:val="28"/>
        </w:rPr>
      </w:pP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  <w:sectPr w:rsidR="0071535E" w:rsidRPr="00F32D99" w:rsidSect="00C8002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5" w:h="16838" w:code="9"/>
          <w:pgMar w:top="397" w:right="737" w:bottom="454" w:left="1418" w:header="720" w:footer="720" w:gutter="0"/>
          <w:pgNumType w:start="1"/>
          <w:cols w:space="720"/>
          <w:titlePg/>
          <w:docGrid w:linePitch="272"/>
        </w:sectPr>
      </w:pPr>
    </w:p>
    <w:p w:rsidR="0071535E" w:rsidRPr="00F32D99" w:rsidRDefault="0071535E" w:rsidP="0071535E">
      <w:pPr>
        <w:jc w:val="center"/>
      </w:pPr>
      <w:r w:rsidRPr="00F32D99">
        <w:t>9</w:t>
      </w:r>
    </w:p>
    <w:bookmarkEnd w:id="10"/>
    <w:p w:rsidR="00F12CBF" w:rsidRDefault="00F12CBF" w:rsidP="0071535E">
      <w:pPr>
        <w:tabs>
          <w:tab w:val="left" w:pos="567"/>
        </w:tabs>
        <w:ind w:left="7938"/>
        <w:rPr>
          <w:sz w:val="28"/>
          <w:szCs w:val="28"/>
        </w:rPr>
      </w:pPr>
    </w:p>
    <w:sectPr w:rsidR="00F12CBF" w:rsidSect="00C80028">
      <w:pgSz w:w="16838" w:h="11905" w:orient="landscape" w:code="9"/>
      <w:pgMar w:top="454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7A" w:rsidRDefault="005F5A7A" w:rsidP="004F2C51">
      <w:r>
        <w:separator/>
      </w:r>
    </w:p>
  </w:endnote>
  <w:endnote w:type="continuationSeparator" w:id="0">
    <w:p w:rsidR="005F5A7A" w:rsidRDefault="005F5A7A" w:rsidP="004F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7A" w:rsidRDefault="005F5A7A" w:rsidP="004F2C51">
      <w:r>
        <w:separator/>
      </w:r>
    </w:p>
  </w:footnote>
  <w:footnote w:type="continuationSeparator" w:id="0">
    <w:p w:rsidR="005F5A7A" w:rsidRDefault="005F5A7A" w:rsidP="004F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 w:rsidP="00AD22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511" w:rsidRDefault="00F775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A61">
      <w:rPr>
        <w:noProof/>
      </w:rPr>
      <w:t>2</w:t>
    </w:r>
    <w:r>
      <w:rPr>
        <w:noProof/>
      </w:rPr>
      <w:fldChar w:fldCharType="end"/>
    </w:r>
  </w:p>
  <w:p w:rsidR="00F77511" w:rsidRDefault="00F775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5C"/>
    <w:multiLevelType w:val="hybridMultilevel"/>
    <w:tmpl w:val="11402BD2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 w15:restartNumberingAfterBreak="0">
    <w:nsid w:val="7FE122AA"/>
    <w:multiLevelType w:val="hybridMultilevel"/>
    <w:tmpl w:val="31B678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6"/>
    <w:rsid w:val="000123A8"/>
    <w:rsid w:val="00030E8F"/>
    <w:rsid w:val="000320B5"/>
    <w:rsid w:val="00040431"/>
    <w:rsid w:val="000473A8"/>
    <w:rsid w:val="00053A64"/>
    <w:rsid w:val="000636CB"/>
    <w:rsid w:val="00072C95"/>
    <w:rsid w:val="000800E2"/>
    <w:rsid w:val="00084D76"/>
    <w:rsid w:val="0008632D"/>
    <w:rsid w:val="00090892"/>
    <w:rsid w:val="00092C09"/>
    <w:rsid w:val="00095C48"/>
    <w:rsid w:val="000A2623"/>
    <w:rsid w:val="000A404A"/>
    <w:rsid w:val="000C461B"/>
    <w:rsid w:val="000C59B7"/>
    <w:rsid w:val="000C7BF2"/>
    <w:rsid w:val="000D499E"/>
    <w:rsid w:val="000E1FA6"/>
    <w:rsid w:val="000F53E2"/>
    <w:rsid w:val="000F6329"/>
    <w:rsid w:val="00104CC6"/>
    <w:rsid w:val="00107481"/>
    <w:rsid w:val="00110AE0"/>
    <w:rsid w:val="00110F79"/>
    <w:rsid w:val="00113FE5"/>
    <w:rsid w:val="00122E7C"/>
    <w:rsid w:val="001310A4"/>
    <w:rsid w:val="00136289"/>
    <w:rsid w:val="00151BB8"/>
    <w:rsid w:val="001539A9"/>
    <w:rsid w:val="001632A3"/>
    <w:rsid w:val="00163DA7"/>
    <w:rsid w:val="00174A1E"/>
    <w:rsid w:val="00175798"/>
    <w:rsid w:val="00180CFA"/>
    <w:rsid w:val="001844EC"/>
    <w:rsid w:val="00187067"/>
    <w:rsid w:val="00192E07"/>
    <w:rsid w:val="001B6FBC"/>
    <w:rsid w:val="001C1D3E"/>
    <w:rsid w:val="001D1F3E"/>
    <w:rsid w:val="001D2E66"/>
    <w:rsid w:val="001D5BB9"/>
    <w:rsid w:val="001F757A"/>
    <w:rsid w:val="00206075"/>
    <w:rsid w:val="00222072"/>
    <w:rsid w:val="0023090C"/>
    <w:rsid w:val="002316E7"/>
    <w:rsid w:val="00244621"/>
    <w:rsid w:val="0024555A"/>
    <w:rsid w:val="002545E3"/>
    <w:rsid w:val="0026159C"/>
    <w:rsid w:val="002752D9"/>
    <w:rsid w:val="00276C7C"/>
    <w:rsid w:val="00281C29"/>
    <w:rsid w:val="0029101D"/>
    <w:rsid w:val="00295128"/>
    <w:rsid w:val="002A0B5A"/>
    <w:rsid w:val="002A6C97"/>
    <w:rsid w:val="002B070C"/>
    <w:rsid w:val="002D2785"/>
    <w:rsid w:val="002D368C"/>
    <w:rsid w:val="002E6961"/>
    <w:rsid w:val="002E7B9D"/>
    <w:rsid w:val="002F0E09"/>
    <w:rsid w:val="00306748"/>
    <w:rsid w:val="0030793C"/>
    <w:rsid w:val="00310AEC"/>
    <w:rsid w:val="003153FD"/>
    <w:rsid w:val="00330D66"/>
    <w:rsid w:val="0033696A"/>
    <w:rsid w:val="003458A0"/>
    <w:rsid w:val="00374E39"/>
    <w:rsid w:val="0037512C"/>
    <w:rsid w:val="00380DC5"/>
    <w:rsid w:val="0039216D"/>
    <w:rsid w:val="003962D0"/>
    <w:rsid w:val="003A6FF0"/>
    <w:rsid w:val="003B224B"/>
    <w:rsid w:val="003B4E17"/>
    <w:rsid w:val="003C47E7"/>
    <w:rsid w:val="003D0008"/>
    <w:rsid w:val="003D4398"/>
    <w:rsid w:val="003E2984"/>
    <w:rsid w:val="003F0733"/>
    <w:rsid w:val="00420322"/>
    <w:rsid w:val="00430D1C"/>
    <w:rsid w:val="00431D34"/>
    <w:rsid w:val="00435353"/>
    <w:rsid w:val="00441CCD"/>
    <w:rsid w:val="00450BC4"/>
    <w:rsid w:val="00451D4F"/>
    <w:rsid w:val="00456D98"/>
    <w:rsid w:val="00462BB0"/>
    <w:rsid w:val="0048596D"/>
    <w:rsid w:val="004870EB"/>
    <w:rsid w:val="00490CA7"/>
    <w:rsid w:val="004A4635"/>
    <w:rsid w:val="004B312C"/>
    <w:rsid w:val="004B4576"/>
    <w:rsid w:val="004D5A44"/>
    <w:rsid w:val="004E3CED"/>
    <w:rsid w:val="004E6CAC"/>
    <w:rsid w:val="004F2C51"/>
    <w:rsid w:val="004F6518"/>
    <w:rsid w:val="0050334B"/>
    <w:rsid w:val="00505A0A"/>
    <w:rsid w:val="005140E6"/>
    <w:rsid w:val="00524066"/>
    <w:rsid w:val="005278DB"/>
    <w:rsid w:val="005312AE"/>
    <w:rsid w:val="00546D68"/>
    <w:rsid w:val="005633D8"/>
    <w:rsid w:val="00565C98"/>
    <w:rsid w:val="005803D2"/>
    <w:rsid w:val="00582156"/>
    <w:rsid w:val="005859D7"/>
    <w:rsid w:val="005A13BD"/>
    <w:rsid w:val="005A68F2"/>
    <w:rsid w:val="005C2FD4"/>
    <w:rsid w:val="005C4435"/>
    <w:rsid w:val="005C48C2"/>
    <w:rsid w:val="005D0991"/>
    <w:rsid w:val="005E1C58"/>
    <w:rsid w:val="005E5781"/>
    <w:rsid w:val="005E774B"/>
    <w:rsid w:val="005F5A7A"/>
    <w:rsid w:val="006014C3"/>
    <w:rsid w:val="00602F65"/>
    <w:rsid w:val="00604EC9"/>
    <w:rsid w:val="0061279B"/>
    <w:rsid w:val="00617DDF"/>
    <w:rsid w:val="006251CA"/>
    <w:rsid w:val="00630682"/>
    <w:rsid w:val="0063446D"/>
    <w:rsid w:val="00642151"/>
    <w:rsid w:val="006622FF"/>
    <w:rsid w:val="006849C2"/>
    <w:rsid w:val="006862A6"/>
    <w:rsid w:val="006871B3"/>
    <w:rsid w:val="006942F4"/>
    <w:rsid w:val="006A228A"/>
    <w:rsid w:val="006A7E8F"/>
    <w:rsid w:val="006C7165"/>
    <w:rsid w:val="006D462E"/>
    <w:rsid w:val="006E0F56"/>
    <w:rsid w:val="006E3A76"/>
    <w:rsid w:val="006F7722"/>
    <w:rsid w:val="00703974"/>
    <w:rsid w:val="00706D38"/>
    <w:rsid w:val="0071535E"/>
    <w:rsid w:val="0072005B"/>
    <w:rsid w:val="00721184"/>
    <w:rsid w:val="00723CD3"/>
    <w:rsid w:val="00733C1F"/>
    <w:rsid w:val="00735DB9"/>
    <w:rsid w:val="00736C01"/>
    <w:rsid w:val="00754D3A"/>
    <w:rsid w:val="00757DCF"/>
    <w:rsid w:val="00761298"/>
    <w:rsid w:val="0077455E"/>
    <w:rsid w:val="007932D3"/>
    <w:rsid w:val="007A19E2"/>
    <w:rsid w:val="007A1E63"/>
    <w:rsid w:val="007A4F81"/>
    <w:rsid w:val="007B2F36"/>
    <w:rsid w:val="007B3ABD"/>
    <w:rsid w:val="007B6584"/>
    <w:rsid w:val="007C312E"/>
    <w:rsid w:val="007C51F9"/>
    <w:rsid w:val="007D78D2"/>
    <w:rsid w:val="007E2CF2"/>
    <w:rsid w:val="007F351E"/>
    <w:rsid w:val="0082598A"/>
    <w:rsid w:val="00831D98"/>
    <w:rsid w:val="0083731C"/>
    <w:rsid w:val="0084287F"/>
    <w:rsid w:val="00854AD2"/>
    <w:rsid w:val="008603E9"/>
    <w:rsid w:val="00865FB7"/>
    <w:rsid w:val="008749E2"/>
    <w:rsid w:val="008A07CE"/>
    <w:rsid w:val="008B5A1A"/>
    <w:rsid w:val="008B7B77"/>
    <w:rsid w:val="008C0895"/>
    <w:rsid w:val="008D21AF"/>
    <w:rsid w:val="008D7A1A"/>
    <w:rsid w:val="008E01BD"/>
    <w:rsid w:val="008F20EA"/>
    <w:rsid w:val="00905ED5"/>
    <w:rsid w:val="00913496"/>
    <w:rsid w:val="00915E6F"/>
    <w:rsid w:val="0092134B"/>
    <w:rsid w:val="00960B61"/>
    <w:rsid w:val="00960F11"/>
    <w:rsid w:val="009669E0"/>
    <w:rsid w:val="009807A6"/>
    <w:rsid w:val="00981E39"/>
    <w:rsid w:val="009872D1"/>
    <w:rsid w:val="009960DB"/>
    <w:rsid w:val="009B719B"/>
    <w:rsid w:val="009C052F"/>
    <w:rsid w:val="009C1C7E"/>
    <w:rsid w:val="009C6D58"/>
    <w:rsid w:val="009E09B5"/>
    <w:rsid w:val="009F69AB"/>
    <w:rsid w:val="00A07915"/>
    <w:rsid w:val="00A10237"/>
    <w:rsid w:val="00A1725B"/>
    <w:rsid w:val="00A27104"/>
    <w:rsid w:val="00A34232"/>
    <w:rsid w:val="00A51E59"/>
    <w:rsid w:val="00A52456"/>
    <w:rsid w:val="00A53BDC"/>
    <w:rsid w:val="00A54A46"/>
    <w:rsid w:val="00A65B2A"/>
    <w:rsid w:val="00A661CD"/>
    <w:rsid w:val="00A66809"/>
    <w:rsid w:val="00A67CBC"/>
    <w:rsid w:val="00A756F6"/>
    <w:rsid w:val="00A759B0"/>
    <w:rsid w:val="00A80669"/>
    <w:rsid w:val="00A821A2"/>
    <w:rsid w:val="00AA5027"/>
    <w:rsid w:val="00AB0836"/>
    <w:rsid w:val="00AB2F28"/>
    <w:rsid w:val="00AC2E1F"/>
    <w:rsid w:val="00AD0EE1"/>
    <w:rsid w:val="00AD22F9"/>
    <w:rsid w:val="00AD4092"/>
    <w:rsid w:val="00AF145E"/>
    <w:rsid w:val="00AF6DCB"/>
    <w:rsid w:val="00B02DD3"/>
    <w:rsid w:val="00B17F76"/>
    <w:rsid w:val="00B22D6A"/>
    <w:rsid w:val="00B304DC"/>
    <w:rsid w:val="00B342B1"/>
    <w:rsid w:val="00B57AD7"/>
    <w:rsid w:val="00B664E4"/>
    <w:rsid w:val="00B67085"/>
    <w:rsid w:val="00B84CED"/>
    <w:rsid w:val="00B8757D"/>
    <w:rsid w:val="00B97F60"/>
    <w:rsid w:val="00BA39FD"/>
    <w:rsid w:val="00BB6684"/>
    <w:rsid w:val="00BB6C2C"/>
    <w:rsid w:val="00BC2D2A"/>
    <w:rsid w:val="00BC3109"/>
    <w:rsid w:val="00BE0C29"/>
    <w:rsid w:val="00BE41F6"/>
    <w:rsid w:val="00BE4574"/>
    <w:rsid w:val="00BF225C"/>
    <w:rsid w:val="00C052F9"/>
    <w:rsid w:val="00C07CD3"/>
    <w:rsid w:val="00C12CDA"/>
    <w:rsid w:val="00C25A85"/>
    <w:rsid w:val="00C33CDF"/>
    <w:rsid w:val="00C3496A"/>
    <w:rsid w:val="00C3658C"/>
    <w:rsid w:val="00C437AB"/>
    <w:rsid w:val="00C5071C"/>
    <w:rsid w:val="00C52698"/>
    <w:rsid w:val="00C57884"/>
    <w:rsid w:val="00C663A0"/>
    <w:rsid w:val="00C73C5E"/>
    <w:rsid w:val="00C75C76"/>
    <w:rsid w:val="00C80028"/>
    <w:rsid w:val="00C826E7"/>
    <w:rsid w:val="00C83056"/>
    <w:rsid w:val="00C84C93"/>
    <w:rsid w:val="00C859DC"/>
    <w:rsid w:val="00CA65B2"/>
    <w:rsid w:val="00CB09B5"/>
    <w:rsid w:val="00CB5232"/>
    <w:rsid w:val="00CB5C1E"/>
    <w:rsid w:val="00CB6227"/>
    <w:rsid w:val="00CD6578"/>
    <w:rsid w:val="00CE55B6"/>
    <w:rsid w:val="00CE67F4"/>
    <w:rsid w:val="00CF3C18"/>
    <w:rsid w:val="00D00766"/>
    <w:rsid w:val="00D35050"/>
    <w:rsid w:val="00D42650"/>
    <w:rsid w:val="00D45BC3"/>
    <w:rsid w:val="00D565BB"/>
    <w:rsid w:val="00D6296A"/>
    <w:rsid w:val="00D71416"/>
    <w:rsid w:val="00D749D5"/>
    <w:rsid w:val="00D8681A"/>
    <w:rsid w:val="00DA1169"/>
    <w:rsid w:val="00DA52BC"/>
    <w:rsid w:val="00DA705C"/>
    <w:rsid w:val="00DC3B07"/>
    <w:rsid w:val="00DC5BDF"/>
    <w:rsid w:val="00DC76BB"/>
    <w:rsid w:val="00DD6FEE"/>
    <w:rsid w:val="00DE65D7"/>
    <w:rsid w:val="00DF1C29"/>
    <w:rsid w:val="00E15A61"/>
    <w:rsid w:val="00E214A5"/>
    <w:rsid w:val="00E27968"/>
    <w:rsid w:val="00E33EC6"/>
    <w:rsid w:val="00E52157"/>
    <w:rsid w:val="00E6062A"/>
    <w:rsid w:val="00E61C91"/>
    <w:rsid w:val="00E6300F"/>
    <w:rsid w:val="00E66CAF"/>
    <w:rsid w:val="00E756ED"/>
    <w:rsid w:val="00E92432"/>
    <w:rsid w:val="00E94E6C"/>
    <w:rsid w:val="00EA2655"/>
    <w:rsid w:val="00EC2681"/>
    <w:rsid w:val="00EC5A95"/>
    <w:rsid w:val="00ED4260"/>
    <w:rsid w:val="00ED6F70"/>
    <w:rsid w:val="00EE3394"/>
    <w:rsid w:val="00EE67D1"/>
    <w:rsid w:val="00EE705F"/>
    <w:rsid w:val="00EF5F15"/>
    <w:rsid w:val="00F0418B"/>
    <w:rsid w:val="00F05BCD"/>
    <w:rsid w:val="00F05F64"/>
    <w:rsid w:val="00F12CBF"/>
    <w:rsid w:val="00F67EC2"/>
    <w:rsid w:val="00F77511"/>
    <w:rsid w:val="00F8220D"/>
    <w:rsid w:val="00F85A07"/>
    <w:rsid w:val="00FC1A20"/>
    <w:rsid w:val="00FE00DF"/>
    <w:rsid w:val="00FE337A"/>
    <w:rsid w:val="00FE33BC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8C205-68D2-4926-BB60-EB28EF00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65C98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rsid w:val="0071535E"/>
    <w:pPr>
      <w:widowControl/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5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1535E"/>
  </w:style>
  <w:style w:type="character" w:styleId="a8">
    <w:name w:val="FollowedHyperlink"/>
    <w:basedOn w:val="a0"/>
    <w:uiPriority w:val="99"/>
    <w:semiHidden/>
    <w:unhideWhenUsed/>
    <w:rsid w:val="00F05BCD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15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3F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6" Type="http://schemas.openxmlformats.org/officeDocument/2006/relationships/hyperlink" Target="http://mobileonline.garant.ru/document/redirect/27552898/866" TargetMode="External"/><Relationship Id="rId2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4" Type="http://schemas.openxmlformats.org/officeDocument/2006/relationships/header" Target="header3.xm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12" Type="http://schemas.openxmlformats.org/officeDocument/2006/relationships/hyperlink" Target="consultantplus://offline/ref=D70954913F809A55FB7A89B7BAEE860D012D9964F8095B1341254199221DF8A98D50CF48991BA90EEA4EA025369C24751DB6410C855DA07EB264C8F0uEB6N" TargetMode="External"/><Relationship Id="rId17" Type="http://schemas.openxmlformats.org/officeDocument/2006/relationships/hyperlink" Target="consultantplus://offline/ref=53B593F0DD0E14B6049D42DDE8DA6166BFA4ADE09485A21E0ACC99F5D90BFA35878B0FB8FA04C58469291A048E9F918E23H6O" TargetMode="External"/><Relationship Id="rId25" Type="http://schemas.openxmlformats.org/officeDocument/2006/relationships/hyperlink" Target="consultantplus://offline/ref=BEBC75DB780C2FEE9B637F10C85CBF9071AFD277D6EDBED580B490DC6C8FCF4DF8654C03EA0223844574930E67EA9AF828B4399E23F95ACAH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88ED6FA2AEF56FABBC2D4C9BFDCFEEF5BDC0767DD44B746DCA0E25A766D6941E7AE195F0E05914137F9D7EC82C926B0B3586D96CD57DF652EE2EA36A3N" TargetMode="External"/><Relationship Id="rId20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9" Type="http://schemas.openxmlformats.org/officeDocument/2006/relationships/hyperlink" Target="consultantplus://offline/ref=6CFBF98586208A1291DE4A3B0FAC552EAEB11D2BFC2C870C4BE3079825FA20DBEF95C1B4F220268CC16DA479A95D5DCBEB1E20FF55B8p7A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4" Type="http://schemas.openxmlformats.org/officeDocument/2006/relationships/hyperlink" Target="consultantplus://offline/ref=BEBC75DB780C2FEE9B637F10C85CBF9071AFD277D6EDBED580B490DC6C8FCF4DF8654C03EA0025844574930E67EA9AF828B4399E23F95ACAH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D88ED6FA2AEF56FABBC2D4C9BFDCFEEF5BDC0767DD44B746DCA0E25A766D6941E7AE195F0E05914137F9D7ED82C926B0B3586D96CD57DF652EE2EA36A3N" TargetMode="External"/><Relationship Id="rId23" Type="http://schemas.openxmlformats.org/officeDocument/2006/relationships/hyperlink" Target="consultantplus://offline/ref=BEBC75DB780C2FEE9B63611DDE30E29475A28D7ADFEAB082DAE4968B33DFC918B8254A54AE442C8E1125D35D6FE1C9B76DE32A9C24E5A83C3357043359C2H" TargetMode="External"/><Relationship Id="rId28" Type="http://schemas.openxmlformats.org/officeDocument/2006/relationships/hyperlink" Target="consultantplus://offline/ref=6CFBF98586208A1291DE4A3B0FAC552EAEB11D2BFC2C870C4BE3079825FA20DBEF95C1B4F222208CC16DA479A95D5DCBEB1E20FF55B8p7A4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63B26848D5ADEA787430514575837AC9894910C4751AACFCC9C20CEF4EF944F6B246F6F4EBDC176B195D10833BC9E4FF0D03B8792F3233669DD0105vBf8M" TargetMode="External"/><Relationship Id="rId19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sr.orb.ru/activity/6105/" TargetMode="External"/><Relationship Id="rId14" Type="http://schemas.openxmlformats.org/officeDocument/2006/relationships/hyperlink" Target="https://msr.orb.ru/activity/20840/" TargetMode="External"/><Relationship Id="rId22" Type="http://schemas.openxmlformats.org/officeDocument/2006/relationships/hyperlink" Target="mailto:szn@mail.orb.ru" TargetMode="External"/><Relationship Id="rId27" Type="http://schemas.openxmlformats.org/officeDocument/2006/relationships/hyperlink" Target="http://mobileonline.garant.ru/document/redirect/27552898/54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szn@mail.or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2</cp:revision>
  <cp:lastPrinted>2021-12-28T09:37:00Z</cp:lastPrinted>
  <dcterms:created xsi:type="dcterms:W3CDTF">2024-05-07T14:37:00Z</dcterms:created>
  <dcterms:modified xsi:type="dcterms:W3CDTF">2024-05-07T14:37:00Z</dcterms:modified>
</cp:coreProperties>
</file>