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02" w:rsidRDefault="003E380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E3802" w:rsidRDefault="003E3802">
      <w:pPr>
        <w:pStyle w:val="ConsPlusNormal"/>
        <w:jc w:val="both"/>
        <w:outlineLvl w:val="0"/>
      </w:pPr>
    </w:p>
    <w:p w:rsidR="003E3802" w:rsidRDefault="003E3802">
      <w:pPr>
        <w:pStyle w:val="ConsPlusTitle"/>
        <w:jc w:val="center"/>
        <w:outlineLvl w:val="0"/>
      </w:pPr>
      <w:r>
        <w:t>МИНИСТЕРСТВО СОЦИАЛЬНОГО РАЗВИТИЯ</w:t>
      </w:r>
    </w:p>
    <w:p w:rsidR="003E3802" w:rsidRDefault="003E3802">
      <w:pPr>
        <w:pStyle w:val="ConsPlusTitle"/>
        <w:jc w:val="center"/>
      </w:pPr>
      <w:r>
        <w:t>ОРЕНБУРГСКОЙ ОБЛАСТИ</w:t>
      </w:r>
    </w:p>
    <w:p w:rsidR="003E3802" w:rsidRDefault="003E3802">
      <w:pPr>
        <w:pStyle w:val="ConsPlusTitle"/>
        <w:jc w:val="both"/>
      </w:pPr>
    </w:p>
    <w:p w:rsidR="003E3802" w:rsidRDefault="003E3802">
      <w:pPr>
        <w:pStyle w:val="ConsPlusTitle"/>
        <w:jc w:val="center"/>
      </w:pPr>
      <w:r>
        <w:t>ПРИКАЗ</w:t>
      </w:r>
    </w:p>
    <w:p w:rsidR="003E3802" w:rsidRDefault="003E3802">
      <w:pPr>
        <w:pStyle w:val="ConsPlusTitle"/>
        <w:jc w:val="center"/>
      </w:pPr>
      <w:r>
        <w:t>от 16 января 2018 г. N 14</w:t>
      </w:r>
    </w:p>
    <w:p w:rsidR="003E3802" w:rsidRDefault="003E3802">
      <w:pPr>
        <w:pStyle w:val="ConsPlusTitle"/>
        <w:jc w:val="both"/>
      </w:pPr>
    </w:p>
    <w:p w:rsidR="003E3802" w:rsidRDefault="003E3802">
      <w:pPr>
        <w:pStyle w:val="ConsPlusTitle"/>
        <w:jc w:val="center"/>
      </w:pPr>
      <w:r>
        <w:t>Об утверждении административного регламента предоставления</w:t>
      </w:r>
    </w:p>
    <w:p w:rsidR="003E3802" w:rsidRDefault="003E3802">
      <w:pPr>
        <w:pStyle w:val="ConsPlusTitle"/>
        <w:jc w:val="center"/>
      </w:pPr>
      <w:r>
        <w:t>государственной услуги "Предоставление социальных выплат</w:t>
      </w:r>
    </w:p>
    <w:p w:rsidR="003E3802" w:rsidRDefault="003E3802">
      <w:pPr>
        <w:pStyle w:val="ConsPlusTitle"/>
        <w:jc w:val="center"/>
      </w:pPr>
      <w:r>
        <w:t>нуждающимся в улучшении жилищных условий гражданам на уплату</w:t>
      </w:r>
    </w:p>
    <w:p w:rsidR="003E3802" w:rsidRDefault="003E3802">
      <w:pPr>
        <w:pStyle w:val="ConsPlusTitle"/>
        <w:jc w:val="center"/>
      </w:pPr>
      <w:r>
        <w:t>первоначального взноса при получении ипотечного жилищного</w:t>
      </w:r>
    </w:p>
    <w:p w:rsidR="003E3802" w:rsidRDefault="003E3802">
      <w:pPr>
        <w:pStyle w:val="ConsPlusTitle"/>
        <w:jc w:val="center"/>
      </w:pPr>
      <w:r>
        <w:t>кредита или его части"</w:t>
      </w:r>
    </w:p>
    <w:p w:rsidR="003E3802" w:rsidRDefault="003E38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8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802" w:rsidRDefault="003E38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802" w:rsidRDefault="003E38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802" w:rsidRDefault="003E3802">
            <w:pPr>
              <w:pStyle w:val="ConsPlusNormal"/>
              <w:jc w:val="center"/>
            </w:pPr>
            <w:r>
              <w:rPr>
                <w:color w:val="392C69"/>
              </w:rPr>
              <w:t>Список изменяющих документов</w:t>
            </w:r>
          </w:p>
          <w:p w:rsidR="003E3802" w:rsidRDefault="003E3802">
            <w:pPr>
              <w:pStyle w:val="ConsPlusNormal"/>
              <w:jc w:val="center"/>
            </w:pPr>
            <w:r>
              <w:rPr>
                <w:color w:val="392C69"/>
              </w:rPr>
              <w:t>(в ред. Приказов Министерства социального развития Оренбургской области</w:t>
            </w:r>
          </w:p>
          <w:p w:rsidR="003E3802" w:rsidRDefault="003E3802">
            <w:pPr>
              <w:pStyle w:val="ConsPlusNormal"/>
              <w:jc w:val="center"/>
            </w:pPr>
            <w:r>
              <w:rPr>
                <w:color w:val="392C69"/>
              </w:rPr>
              <w:t xml:space="preserve">от 01.03.2018 </w:t>
            </w:r>
            <w:hyperlink r:id="rId5">
              <w:r>
                <w:rPr>
                  <w:color w:val="0000FF"/>
                </w:rPr>
                <w:t>N 151</w:t>
              </w:r>
            </w:hyperlink>
            <w:r>
              <w:rPr>
                <w:color w:val="392C69"/>
              </w:rPr>
              <w:t xml:space="preserve">, от 15.05.2018 </w:t>
            </w:r>
            <w:hyperlink r:id="rId6">
              <w:r>
                <w:rPr>
                  <w:color w:val="0000FF"/>
                </w:rPr>
                <w:t>N 277</w:t>
              </w:r>
            </w:hyperlink>
            <w:r>
              <w:rPr>
                <w:color w:val="392C69"/>
              </w:rPr>
              <w:t xml:space="preserve">, от 26.07.2018 </w:t>
            </w:r>
            <w:hyperlink r:id="rId7">
              <w:r>
                <w:rPr>
                  <w:color w:val="0000FF"/>
                </w:rPr>
                <w:t>N 400</w:t>
              </w:r>
            </w:hyperlink>
            <w:r>
              <w:rPr>
                <w:color w:val="392C69"/>
              </w:rPr>
              <w:t>,</w:t>
            </w:r>
          </w:p>
          <w:p w:rsidR="003E3802" w:rsidRDefault="003E3802">
            <w:pPr>
              <w:pStyle w:val="ConsPlusNormal"/>
              <w:jc w:val="center"/>
            </w:pPr>
            <w:r>
              <w:rPr>
                <w:color w:val="392C69"/>
              </w:rPr>
              <w:t xml:space="preserve">от 13.03.2019 </w:t>
            </w:r>
            <w:hyperlink r:id="rId8">
              <w:r>
                <w:rPr>
                  <w:color w:val="0000FF"/>
                </w:rPr>
                <w:t>N 198</w:t>
              </w:r>
            </w:hyperlink>
            <w:r>
              <w:rPr>
                <w:color w:val="392C69"/>
              </w:rPr>
              <w:t xml:space="preserve">, от 01.07.2019 </w:t>
            </w:r>
            <w:hyperlink r:id="rId9">
              <w:r>
                <w:rPr>
                  <w:color w:val="0000FF"/>
                </w:rPr>
                <w:t>N 421</w:t>
              </w:r>
            </w:hyperlink>
            <w:r>
              <w:rPr>
                <w:color w:val="392C69"/>
              </w:rPr>
              <w:t xml:space="preserve">, от 13.02.2020 </w:t>
            </w:r>
            <w:hyperlink r:id="rId10">
              <w:r>
                <w:rPr>
                  <w:color w:val="0000FF"/>
                </w:rPr>
                <w:t>N 77</w:t>
              </w:r>
            </w:hyperlink>
            <w:r>
              <w:rPr>
                <w:color w:val="392C69"/>
              </w:rPr>
              <w:t>,</w:t>
            </w:r>
          </w:p>
          <w:p w:rsidR="003E3802" w:rsidRDefault="003E3802">
            <w:pPr>
              <w:pStyle w:val="ConsPlusNormal"/>
              <w:jc w:val="center"/>
            </w:pPr>
            <w:r>
              <w:rPr>
                <w:color w:val="392C69"/>
              </w:rPr>
              <w:t xml:space="preserve">от 24.03.2021 </w:t>
            </w:r>
            <w:hyperlink r:id="rId11">
              <w:r>
                <w:rPr>
                  <w:color w:val="0000FF"/>
                </w:rPr>
                <w:t>N 155</w:t>
              </w:r>
            </w:hyperlink>
            <w:r>
              <w:rPr>
                <w:color w:val="392C69"/>
              </w:rPr>
              <w:t xml:space="preserve">, от 01.08.2022 </w:t>
            </w:r>
            <w:hyperlink r:id="rId12">
              <w:r>
                <w:rPr>
                  <w:color w:val="0000FF"/>
                </w:rPr>
                <w:t>N 432</w:t>
              </w:r>
            </w:hyperlink>
            <w:r>
              <w:rPr>
                <w:color w:val="392C69"/>
              </w:rPr>
              <w:t xml:space="preserve">, от 12.12.2022 </w:t>
            </w:r>
            <w:hyperlink r:id="rId13">
              <w:r>
                <w:rPr>
                  <w:color w:val="0000FF"/>
                </w:rPr>
                <w:t>N 718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802" w:rsidRDefault="003E3802">
            <w:pPr>
              <w:pStyle w:val="ConsPlusNormal"/>
            </w:pPr>
          </w:p>
        </w:tc>
      </w:tr>
    </w:tbl>
    <w:p w:rsidR="003E3802" w:rsidRDefault="003E3802">
      <w:pPr>
        <w:pStyle w:val="ConsPlusNormal"/>
        <w:jc w:val="both"/>
      </w:pPr>
    </w:p>
    <w:p w:rsidR="003E3802" w:rsidRDefault="003E3802">
      <w:pPr>
        <w:pStyle w:val="ConsPlusNormal"/>
        <w:ind w:firstLine="540"/>
        <w:jc w:val="both"/>
      </w:pPr>
      <w:r>
        <w:t xml:space="preserve">Во исполнение Федерального </w:t>
      </w:r>
      <w:hyperlink r:id="rId14">
        <w:r>
          <w:rPr>
            <w:color w:val="0000FF"/>
          </w:rPr>
          <w:t>закона</w:t>
        </w:r>
      </w:hyperlink>
      <w:r>
        <w:t xml:space="preserve"> от 27.07.2010 N 210-ФЗ "Об организации предоставления государственных и муниципальных услуг"</w:t>
      </w:r>
    </w:p>
    <w:p w:rsidR="003E3802" w:rsidRDefault="003E3802">
      <w:pPr>
        <w:pStyle w:val="ConsPlusNormal"/>
        <w:jc w:val="both"/>
      </w:pPr>
      <w:r>
        <w:t xml:space="preserve">(в ред. Приказов Министерства социального развития Оренбургской области от 24.03.2021 </w:t>
      </w:r>
      <w:hyperlink r:id="rId15">
        <w:r>
          <w:rPr>
            <w:color w:val="0000FF"/>
          </w:rPr>
          <w:t>N 155</w:t>
        </w:r>
      </w:hyperlink>
      <w:r>
        <w:t xml:space="preserve">, от 12.12.2022 </w:t>
      </w:r>
      <w:hyperlink r:id="rId16">
        <w:r>
          <w:rPr>
            <w:color w:val="0000FF"/>
          </w:rPr>
          <w:t>N 718</w:t>
        </w:r>
      </w:hyperlink>
      <w:r>
        <w:t>)</w:t>
      </w:r>
    </w:p>
    <w:p w:rsidR="003E3802" w:rsidRDefault="003E3802">
      <w:pPr>
        <w:pStyle w:val="ConsPlusNormal"/>
        <w:spacing w:before="220"/>
        <w:ind w:firstLine="540"/>
        <w:jc w:val="both"/>
      </w:pPr>
      <w:r>
        <w:t>ПРИКАЗЫВАЮ:</w:t>
      </w:r>
    </w:p>
    <w:p w:rsidR="003E3802" w:rsidRDefault="003E3802">
      <w:pPr>
        <w:pStyle w:val="ConsPlusNormal"/>
        <w:jc w:val="both"/>
      </w:pPr>
    </w:p>
    <w:p w:rsidR="003E3802" w:rsidRDefault="003E3802">
      <w:pPr>
        <w:pStyle w:val="ConsPlusNormal"/>
        <w:ind w:firstLine="540"/>
        <w:jc w:val="both"/>
      </w:pPr>
      <w:r>
        <w:t xml:space="preserve">1. Утвердить административный </w:t>
      </w:r>
      <w:hyperlink w:anchor="P56">
        <w:r>
          <w:rPr>
            <w:color w:val="0000FF"/>
          </w:rPr>
          <w:t>регламент</w:t>
        </w:r>
      </w:hyperlink>
      <w:r>
        <w:t xml:space="preserve"> предоставления государственной услуги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согласно приложению.</w:t>
      </w:r>
    </w:p>
    <w:p w:rsidR="003E3802" w:rsidRDefault="003E3802">
      <w:pPr>
        <w:pStyle w:val="ConsPlusNormal"/>
        <w:jc w:val="both"/>
      </w:pPr>
      <w:r>
        <w:t xml:space="preserve">(п. 1 в ред. </w:t>
      </w:r>
      <w:hyperlink r:id="rId17">
        <w:r>
          <w:rPr>
            <w:color w:val="0000FF"/>
          </w:rPr>
          <w:t>Приказа</w:t>
        </w:r>
      </w:hyperlink>
      <w:r>
        <w:t xml:space="preserve"> Министерства социального развития Оренбургской области от 24.03.2021 N 155)</w:t>
      </w:r>
    </w:p>
    <w:p w:rsidR="003E3802" w:rsidRDefault="003E3802">
      <w:pPr>
        <w:pStyle w:val="ConsPlusNormal"/>
        <w:jc w:val="both"/>
      </w:pPr>
    </w:p>
    <w:p w:rsidR="003E3802" w:rsidRDefault="003E3802">
      <w:pPr>
        <w:pStyle w:val="ConsPlusNormal"/>
        <w:ind w:firstLine="540"/>
        <w:jc w:val="both"/>
      </w:pPr>
      <w:r>
        <w:t>2. Отделу государственных жилищных сертификатов и субсидий министерства социального развития Оренбургской области (Максименко О.В.):</w:t>
      </w:r>
    </w:p>
    <w:p w:rsidR="003E3802" w:rsidRDefault="003E3802">
      <w:pPr>
        <w:pStyle w:val="ConsPlusNormal"/>
        <w:spacing w:before="220"/>
        <w:ind w:firstLine="540"/>
        <w:jc w:val="both"/>
      </w:pPr>
      <w:r>
        <w:t>2.1. Обеспечить предоставление государственной услуги в соответствии с настоящим административным регламентом;</w:t>
      </w:r>
    </w:p>
    <w:p w:rsidR="003E3802" w:rsidRDefault="003E3802">
      <w:pPr>
        <w:pStyle w:val="ConsPlusNormal"/>
        <w:spacing w:before="220"/>
        <w:ind w:firstLine="540"/>
        <w:jc w:val="both"/>
      </w:pPr>
      <w:r>
        <w:t>2.2. Определить специалиста, ответственного за сопровождение "Реестра государственных (муниципальных) услуг (функций) Оренбургской области" (далее - Реестр), и в течение 5 рабочих дней внести изменения в соответствии с настоящим приказом;</w:t>
      </w:r>
    </w:p>
    <w:p w:rsidR="003E3802" w:rsidRDefault="003E3802">
      <w:pPr>
        <w:pStyle w:val="ConsPlusNormal"/>
        <w:spacing w:before="220"/>
        <w:ind w:firstLine="540"/>
        <w:jc w:val="both"/>
      </w:pPr>
      <w:r>
        <w:t>2.3. Обеспечить контроль за предоставлением государственной услуги в соответствии с настоящим административным регламентом и своевременное внесение изменений в настоящий приказ, в Реестр при изменении действующего законодательства, регламентирующего предоставление государственной услуги.</w:t>
      </w:r>
    </w:p>
    <w:p w:rsidR="003E3802" w:rsidRDefault="003E3802">
      <w:pPr>
        <w:pStyle w:val="ConsPlusNormal"/>
        <w:jc w:val="both"/>
      </w:pPr>
    </w:p>
    <w:p w:rsidR="003E3802" w:rsidRDefault="003E3802">
      <w:pPr>
        <w:pStyle w:val="ConsPlusNormal"/>
        <w:ind w:firstLine="540"/>
        <w:jc w:val="both"/>
      </w:pPr>
      <w:r>
        <w:t xml:space="preserve">3. </w:t>
      </w:r>
      <w:hyperlink r:id="rId18">
        <w:r>
          <w:rPr>
            <w:color w:val="0000FF"/>
          </w:rPr>
          <w:t>Подпункт "п" пункта 1</w:t>
        </w:r>
      </w:hyperlink>
      <w:r>
        <w:t xml:space="preserve"> приказа министерства социального развития Оренбургской области от 24.11.2014 N 580 "О внесении изменений в некоторые приказы министерства социального развития Оренбургской области" исключить.</w:t>
      </w:r>
    </w:p>
    <w:p w:rsidR="003E3802" w:rsidRDefault="003E3802">
      <w:pPr>
        <w:pStyle w:val="ConsPlusNormal"/>
        <w:jc w:val="both"/>
      </w:pPr>
    </w:p>
    <w:p w:rsidR="003E3802" w:rsidRDefault="003E3802">
      <w:pPr>
        <w:pStyle w:val="ConsPlusNormal"/>
        <w:ind w:firstLine="540"/>
        <w:jc w:val="both"/>
      </w:pPr>
      <w:r>
        <w:t xml:space="preserve">4. Приказы министерства социального развития Оренбургской области от 17.10.2014 </w:t>
      </w:r>
      <w:hyperlink r:id="rId19">
        <w:r>
          <w:rPr>
            <w:color w:val="0000FF"/>
          </w:rPr>
          <w:t>N 496</w:t>
        </w:r>
      </w:hyperlink>
      <w:r>
        <w:t xml:space="preserve"> "Об утверждении административного регламента предоставления государственной услуги: "Предоставление социальных выплат нуждающимся в улучшении жилищных условий гражданам на уплату части первоначального взноса при получении ипотечного жилищного кредита", от 09.12.2014 </w:t>
      </w:r>
      <w:hyperlink r:id="rId20">
        <w:r>
          <w:rPr>
            <w:color w:val="0000FF"/>
          </w:rPr>
          <w:t>N 601</w:t>
        </w:r>
      </w:hyperlink>
      <w:r>
        <w:t xml:space="preserve"> "О внесении изменения в приказ министерства социального развития </w:t>
      </w:r>
      <w:r>
        <w:lastRenderedPageBreak/>
        <w:t xml:space="preserve">Оренбургской области от 17.10.2014 N 496", от 24.11.2016 </w:t>
      </w:r>
      <w:hyperlink r:id="rId21">
        <w:r>
          <w:rPr>
            <w:color w:val="0000FF"/>
          </w:rPr>
          <w:t>N 700</w:t>
        </w:r>
      </w:hyperlink>
      <w:r>
        <w:t xml:space="preserve"> "О внесении изменений в приказ министерства социального развития Оренбургской области от 17.10.2014 N 496" признать утратившими силу.</w:t>
      </w:r>
    </w:p>
    <w:p w:rsidR="003E3802" w:rsidRDefault="003E3802">
      <w:pPr>
        <w:pStyle w:val="ConsPlusNormal"/>
        <w:jc w:val="both"/>
      </w:pPr>
    </w:p>
    <w:p w:rsidR="003E3802" w:rsidRDefault="003E3802">
      <w:pPr>
        <w:pStyle w:val="ConsPlusNormal"/>
        <w:ind w:firstLine="540"/>
        <w:jc w:val="both"/>
      </w:pPr>
      <w:r>
        <w:t>5. Контроль за исполнением настоящего приказа возложить на заместителя министра Теплякову И.В.</w:t>
      </w:r>
    </w:p>
    <w:p w:rsidR="003E3802" w:rsidRDefault="003E3802">
      <w:pPr>
        <w:pStyle w:val="ConsPlusNormal"/>
        <w:jc w:val="both"/>
      </w:pPr>
      <w:r>
        <w:t xml:space="preserve">(в ред. </w:t>
      </w:r>
      <w:hyperlink r:id="rId22">
        <w:r>
          <w:rPr>
            <w:color w:val="0000FF"/>
          </w:rPr>
          <w:t>Приказа</w:t>
        </w:r>
      </w:hyperlink>
      <w:r>
        <w:t xml:space="preserve"> Министерства социального развития Оренбургской области от 12.12.2022 N 718)</w:t>
      </w:r>
    </w:p>
    <w:p w:rsidR="003E3802" w:rsidRDefault="003E3802">
      <w:pPr>
        <w:pStyle w:val="ConsPlusNormal"/>
        <w:jc w:val="both"/>
      </w:pPr>
    </w:p>
    <w:p w:rsidR="003E3802" w:rsidRDefault="003E3802">
      <w:pPr>
        <w:pStyle w:val="ConsPlusNormal"/>
        <w:ind w:firstLine="540"/>
        <w:jc w:val="both"/>
      </w:pPr>
      <w:r>
        <w:t>6. Приказ вступает в силу после его официального опубликования.</w:t>
      </w:r>
    </w:p>
    <w:p w:rsidR="003E3802" w:rsidRDefault="003E3802">
      <w:pPr>
        <w:pStyle w:val="ConsPlusNormal"/>
        <w:jc w:val="both"/>
      </w:pPr>
      <w:r>
        <w:t xml:space="preserve">(п. 6 в ред. </w:t>
      </w:r>
      <w:hyperlink r:id="rId23">
        <w:r>
          <w:rPr>
            <w:color w:val="0000FF"/>
          </w:rPr>
          <w:t>Приказа</w:t>
        </w:r>
      </w:hyperlink>
      <w:r>
        <w:t xml:space="preserve"> Министерства социального развития Оренбургской области от 01.03.2018 N 151)</w:t>
      </w:r>
    </w:p>
    <w:p w:rsidR="003E3802" w:rsidRDefault="003E3802">
      <w:pPr>
        <w:pStyle w:val="ConsPlusNormal"/>
        <w:jc w:val="both"/>
      </w:pPr>
    </w:p>
    <w:p w:rsidR="003E3802" w:rsidRDefault="003E3802">
      <w:pPr>
        <w:pStyle w:val="ConsPlusNormal"/>
        <w:jc w:val="right"/>
      </w:pPr>
      <w:r>
        <w:t>Министр</w:t>
      </w:r>
    </w:p>
    <w:p w:rsidR="003E3802" w:rsidRDefault="003E3802">
      <w:pPr>
        <w:pStyle w:val="ConsPlusNormal"/>
        <w:jc w:val="right"/>
      </w:pPr>
      <w:r>
        <w:t>социального развития</w:t>
      </w:r>
    </w:p>
    <w:p w:rsidR="003E3802" w:rsidRDefault="003E3802">
      <w:pPr>
        <w:pStyle w:val="ConsPlusNormal"/>
        <w:jc w:val="right"/>
      </w:pPr>
      <w:r>
        <w:t>Оренбургской области</w:t>
      </w:r>
    </w:p>
    <w:p w:rsidR="003E3802" w:rsidRDefault="003E3802">
      <w:pPr>
        <w:pStyle w:val="ConsPlusNormal"/>
        <w:jc w:val="right"/>
      </w:pPr>
      <w:r>
        <w:t>Т.С.САМОХИНА</w:t>
      </w: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right"/>
        <w:outlineLvl w:val="0"/>
      </w:pPr>
      <w:r>
        <w:t>Приложение</w:t>
      </w:r>
    </w:p>
    <w:p w:rsidR="003E3802" w:rsidRDefault="003E3802">
      <w:pPr>
        <w:pStyle w:val="ConsPlusNormal"/>
        <w:jc w:val="right"/>
      </w:pPr>
      <w:r>
        <w:t>к приказу</w:t>
      </w:r>
    </w:p>
    <w:p w:rsidR="003E3802" w:rsidRDefault="003E3802">
      <w:pPr>
        <w:pStyle w:val="ConsPlusNormal"/>
        <w:jc w:val="right"/>
      </w:pPr>
      <w:r>
        <w:t>министерства</w:t>
      </w:r>
    </w:p>
    <w:p w:rsidR="003E3802" w:rsidRDefault="003E3802">
      <w:pPr>
        <w:pStyle w:val="ConsPlusNormal"/>
        <w:jc w:val="right"/>
      </w:pPr>
      <w:r>
        <w:t>социального развития</w:t>
      </w:r>
    </w:p>
    <w:p w:rsidR="003E3802" w:rsidRDefault="003E3802">
      <w:pPr>
        <w:pStyle w:val="ConsPlusNormal"/>
        <w:jc w:val="right"/>
      </w:pPr>
      <w:r>
        <w:t>Оренбургской области</w:t>
      </w:r>
    </w:p>
    <w:p w:rsidR="003E3802" w:rsidRDefault="003E3802">
      <w:pPr>
        <w:pStyle w:val="ConsPlusNormal"/>
        <w:jc w:val="right"/>
      </w:pPr>
      <w:r>
        <w:t>от 16 января 2018 г. N 14</w:t>
      </w:r>
    </w:p>
    <w:p w:rsidR="003E3802" w:rsidRDefault="003E3802">
      <w:pPr>
        <w:pStyle w:val="ConsPlusNormal"/>
        <w:jc w:val="both"/>
      </w:pPr>
    </w:p>
    <w:p w:rsidR="003E3802" w:rsidRDefault="003E3802">
      <w:pPr>
        <w:pStyle w:val="ConsPlusTitle"/>
        <w:jc w:val="center"/>
      </w:pPr>
      <w:bookmarkStart w:id="0" w:name="P56"/>
      <w:bookmarkEnd w:id="0"/>
      <w:r>
        <w:t>Административный регламент</w:t>
      </w:r>
    </w:p>
    <w:p w:rsidR="003E3802" w:rsidRDefault="003E3802">
      <w:pPr>
        <w:pStyle w:val="ConsPlusTitle"/>
        <w:jc w:val="center"/>
      </w:pPr>
      <w:r>
        <w:t>предоставления государственной услуги "Предоставление</w:t>
      </w:r>
    </w:p>
    <w:p w:rsidR="003E3802" w:rsidRDefault="003E3802">
      <w:pPr>
        <w:pStyle w:val="ConsPlusTitle"/>
        <w:jc w:val="center"/>
      </w:pPr>
      <w:r>
        <w:t>социальных выплат нуждающимся в улучшении жилищных условий</w:t>
      </w:r>
    </w:p>
    <w:p w:rsidR="003E3802" w:rsidRDefault="003E3802">
      <w:pPr>
        <w:pStyle w:val="ConsPlusTitle"/>
        <w:jc w:val="center"/>
      </w:pPr>
      <w:r>
        <w:t>гражданам на уплату первоначального взноса при получении</w:t>
      </w:r>
    </w:p>
    <w:p w:rsidR="003E3802" w:rsidRDefault="003E3802">
      <w:pPr>
        <w:pStyle w:val="ConsPlusTitle"/>
        <w:jc w:val="center"/>
      </w:pPr>
      <w:r>
        <w:t>ипотечного жилищного кредита или его части"</w:t>
      </w:r>
    </w:p>
    <w:p w:rsidR="003E3802" w:rsidRDefault="003E38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8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802" w:rsidRDefault="003E38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802" w:rsidRDefault="003E38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802" w:rsidRDefault="003E3802">
            <w:pPr>
              <w:pStyle w:val="ConsPlusNormal"/>
              <w:jc w:val="center"/>
            </w:pPr>
            <w:r>
              <w:rPr>
                <w:color w:val="392C69"/>
              </w:rPr>
              <w:t>Список изменяющих документов</w:t>
            </w:r>
          </w:p>
          <w:p w:rsidR="003E3802" w:rsidRDefault="003E3802">
            <w:pPr>
              <w:pStyle w:val="ConsPlusNormal"/>
              <w:jc w:val="center"/>
            </w:pPr>
            <w:r>
              <w:rPr>
                <w:color w:val="392C69"/>
              </w:rPr>
              <w:t xml:space="preserve">(в ред. </w:t>
            </w:r>
            <w:hyperlink r:id="rId24">
              <w:r>
                <w:rPr>
                  <w:color w:val="0000FF"/>
                </w:rPr>
                <w:t>Приказа</w:t>
              </w:r>
            </w:hyperlink>
            <w:r>
              <w:rPr>
                <w:color w:val="392C69"/>
              </w:rPr>
              <w:t xml:space="preserve"> Министерства социального развития Оренбургской области</w:t>
            </w:r>
          </w:p>
          <w:p w:rsidR="003E3802" w:rsidRDefault="003E3802">
            <w:pPr>
              <w:pStyle w:val="ConsPlusNormal"/>
              <w:jc w:val="center"/>
            </w:pPr>
            <w:r>
              <w:rPr>
                <w:color w:val="392C69"/>
              </w:rPr>
              <w:t>от 12.12.2022 N 718)</w:t>
            </w:r>
          </w:p>
        </w:tc>
        <w:tc>
          <w:tcPr>
            <w:tcW w:w="113" w:type="dxa"/>
            <w:tcBorders>
              <w:top w:val="nil"/>
              <w:left w:val="nil"/>
              <w:bottom w:val="nil"/>
              <w:right w:val="nil"/>
            </w:tcBorders>
            <w:shd w:val="clear" w:color="auto" w:fill="F4F3F8"/>
            <w:tcMar>
              <w:top w:w="0" w:type="dxa"/>
              <w:left w:w="0" w:type="dxa"/>
              <w:bottom w:w="0" w:type="dxa"/>
              <w:right w:w="0" w:type="dxa"/>
            </w:tcMar>
          </w:tcPr>
          <w:p w:rsidR="003E3802" w:rsidRDefault="003E3802">
            <w:pPr>
              <w:pStyle w:val="ConsPlusNormal"/>
            </w:pPr>
          </w:p>
        </w:tc>
      </w:tr>
    </w:tbl>
    <w:p w:rsidR="003E3802" w:rsidRDefault="003E3802">
      <w:pPr>
        <w:pStyle w:val="ConsPlusNormal"/>
        <w:jc w:val="both"/>
      </w:pPr>
    </w:p>
    <w:p w:rsidR="003E3802" w:rsidRDefault="003E3802">
      <w:pPr>
        <w:pStyle w:val="ConsPlusTitle"/>
        <w:jc w:val="center"/>
        <w:outlineLvl w:val="1"/>
      </w:pPr>
      <w:r>
        <w:t>I. Общие положения</w:t>
      </w:r>
    </w:p>
    <w:p w:rsidR="003E3802" w:rsidRDefault="003E3802">
      <w:pPr>
        <w:pStyle w:val="ConsPlusNormal"/>
        <w:jc w:val="both"/>
      </w:pPr>
    </w:p>
    <w:p w:rsidR="003E3802" w:rsidRDefault="003E3802">
      <w:pPr>
        <w:pStyle w:val="ConsPlusTitle"/>
        <w:jc w:val="center"/>
        <w:outlineLvl w:val="2"/>
      </w:pPr>
      <w:r>
        <w:t>Предмет регулирования Административного регламента</w:t>
      </w:r>
    </w:p>
    <w:p w:rsidR="003E3802" w:rsidRDefault="003E3802">
      <w:pPr>
        <w:pStyle w:val="ConsPlusNormal"/>
        <w:jc w:val="both"/>
      </w:pPr>
    </w:p>
    <w:p w:rsidR="003E3802" w:rsidRDefault="003E3802">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(далее - Министерство), осуществляемых по запросу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25">
        <w:r>
          <w:rPr>
            <w:color w:val="0000FF"/>
          </w:rPr>
          <w:t>закона</w:t>
        </w:r>
      </w:hyperlink>
      <w:r>
        <w:t xml:space="preserve"> от 27 июля 2010 года N 210-ФЗ "Об организации предоставления государственных и муниципальных услуг".</w:t>
      </w:r>
    </w:p>
    <w:p w:rsidR="003E3802" w:rsidRDefault="003E3802">
      <w:pPr>
        <w:pStyle w:val="ConsPlusNormal"/>
        <w:jc w:val="both"/>
      </w:pPr>
    </w:p>
    <w:p w:rsidR="003E3802" w:rsidRDefault="003E3802">
      <w:pPr>
        <w:pStyle w:val="ConsPlusTitle"/>
        <w:jc w:val="center"/>
        <w:outlineLvl w:val="2"/>
      </w:pPr>
      <w:r>
        <w:t>Круг Заявителей</w:t>
      </w:r>
    </w:p>
    <w:p w:rsidR="003E3802" w:rsidRDefault="003E3802">
      <w:pPr>
        <w:pStyle w:val="ConsPlusNormal"/>
        <w:jc w:val="both"/>
      </w:pPr>
    </w:p>
    <w:p w:rsidR="003E3802" w:rsidRDefault="003E3802">
      <w:pPr>
        <w:pStyle w:val="ConsPlusNormal"/>
        <w:ind w:firstLine="540"/>
        <w:jc w:val="both"/>
      </w:pPr>
      <w:r>
        <w:t xml:space="preserve">2. Заявителями являются граждане - владельцы свидетельства о предоставлении социальной выплаты, обратившиеся в Министерство или многофункциональный центр предоставления </w:t>
      </w:r>
      <w:r>
        <w:lastRenderedPageBreak/>
        <w:t>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государственной услуги:</w:t>
      </w:r>
    </w:p>
    <w:p w:rsidR="003E3802" w:rsidRDefault="003E3802">
      <w:pPr>
        <w:pStyle w:val="ConsPlusNormal"/>
        <w:spacing w:before="220"/>
        <w:ind w:firstLine="540"/>
        <w:jc w:val="both"/>
      </w:pPr>
      <w:r>
        <w:t>- работники государственных (муниципальных) учреждений, государственные гражданские (муниципальные) служащие, нуждающиеся в улучшении жилищных условий (далее - заявитель);</w:t>
      </w:r>
    </w:p>
    <w:p w:rsidR="003E3802" w:rsidRDefault="003E3802">
      <w:pPr>
        <w:pStyle w:val="ConsPlusNormal"/>
        <w:spacing w:before="220"/>
        <w:ind w:firstLine="540"/>
        <w:jc w:val="both"/>
      </w:pPr>
      <w:r>
        <w:t xml:space="preserve">- граждане, указанные в </w:t>
      </w:r>
      <w:hyperlink r:id="rId26">
        <w:r>
          <w:rPr>
            <w:color w:val="0000FF"/>
          </w:rPr>
          <w:t>статье 3</w:t>
        </w:r>
      </w:hyperlink>
      <w:r>
        <w:t xml:space="preserve"> Закона Оренбургской области от 13.07.2007 N 1347/285-IV-ОЗ "О предоставлении жилых помещений отдельным категориям граждан на территории Оренбургской области", состоящие на учете в качестве нуждающихся в жилых помещениях, предоставляемых по договорам социального найма, в органах местного самоуправления в соответствии с требованиями Жилищного </w:t>
      </w:r>
      <w:hyperlink r:id="rId27">
        <w:r>
          <w:rPr>
            <w:color w:val="0000FF"/>
          </w:rPr>
          <w:t>кодекса</w:t>
        </w:r>
      </w:hyperlink>
      <w:r>
        <w:t xml:space="preserve"> Российской Федерации (далее - заявитель).</w:t>
      </w:r>
    </w:p>
    <w:p w:rsidR="003E3802" w:rsidRDefault="003E3802">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E3802" w:rsidRDefault="003E3802">
      <w:pPr>
        <w:pStyle w:val="ConsPlusNormal"/>
        <w:jc w:val="both"/>
      </w:pPr>
    </w:p>
    <w:p w:rsidR="003E3802" w:rsidRDefault="003E3802">
      <w:pPr>
        <w:pStyle w:val="ConsPlusTitle"/>
        <w:jc w:val="center"/>
        <w:outlineLvl w:val="2"/>
      </w:pPr>
      <w:r>
        <w:t>Требование предоставления заявителю государственной услуги</w:t>
      </w:r>
    </w:p>
    <w:p w:rsidR="003E3802" w:rsidRDefault="003E3802">
      <w:pPr>
        <w:pStyle w:val="ConsPlusTitle"/>
        <w:jc w:val="center"/>
      </w:pPr>
      <w:r>
        <w:t>в соответствии с вариантом предоставления государственной</w:t>
      </w:r>
    </w:p>
    <w:p w:rsidR="003E3802" w:rsidRDefault="003E3802">
      <w:pPr>
        <w:pStyle w:val="ConsPlusTitle"/>
        <w:jc w:val="center"/>
      </w:pPr>
      <w:r>
        <w:t>услуги, соответствующим признакам заявителя, определенным</w:t>
      </w:r>
    </w:p>
    <w:p w:rsidR="003E3802" w:rsidRDefault="003E3802">
      <w:pPr>
        <w:pStyle w:val="ConsPlusTitle"/>
        <w:jc w:val="center"/>
      </w:pPr>
      <w:r>
        <w:t>в результате анкетирования, проводимого органом,</w:t>
      </w:r>
    </w:p>
    <w:p w:rsidR="003E3802" w:rsidRDefault="003E3802">
      <w:pPr>
        <w:pStyle w:val="ConsPlusTitle"/>
        <w:jc w:val="center"/>
      </w:pPr>
      <w:r>
        <w:t>предоставляющим услугу (далее - профилирование),</w:t>
      </w:r>
    </w:p>
    <w:p w:rsidR="003E3802" w:rsidRDefault="003E3802">
      <w:pPr>
        <w:pStyle w:val="ConsPlusTitle"/>
        <w:jc w:val="center"/>
      </w:pPr>
      <w:r>
        <w:t>а также результата, за предоставлением</w:t>
      </w:r>
    </w:p>
    <w:p w:rsidR="003E3802" w:rsidRDefault="003E3802">
      <w:pPr>
        <w:pStyle w:val="ConsPlusTitle"/>
        <w:jc w:val="center"/>
      </w:pPr>
      <w:r>
        <w:t>которого обратился заявитель</w:t>
      </w:r>
    </w:p>
    <w:p w:rsidR="003E3802" w:rsidRDefault="003E3802">
      <w:pPr>
        <w:pStyle w:val="ConsPlusNormal"/>
        <w:jc w:val="both"/>
      </w:pPr>
    </w:p>
    <w:p w:rsidR="003E3802" w:rsidRDefault="003E3802">
      <w:pPr>
        <w:pStyle w:val="ConsPlusNormal"/>
        <w:ind w:firstLine="540"/>
        <w:jc w:val="both"/>
      </w:pPr>
      <w:r>
        <w:t>3. Профилирование заявителей в соответствии с вариантом предоставления государственной услуги, соответствующим признакам заявителя в Министерстве, на ЕПГУ и в МФЦ не осуществляется.</w:t>
      </w:r>
    </w:p>
    <w:p w:rsidR="003E3802" w:rsidRDefault="003E3802">
      <w:pPr>
        <w:pStyle w:val="ConsPlusNormal"/>
        <w:jc w:val="both"/>
      </w:pPr>
    </w:p>
    <w:p w:rsidR="003E3802" w:rsidRDefault="003E3802">
      <w:pPr>
        <w:pStyle w:val="ConsPlusTitle"/>
        <w:jc w:val="center"/>
        <w:outlineLvl w:val="1"/>
      </w:pPr>
      <w:r>
        <w:t>II. Стандарт предоставления государственной услуги</w:t>
      </w:r>
    </w:p>
    <w:p w:rsidR="003E3802" w:rsidRDefault="003E3802">
      <w:pPr>
        <w:pStyle w:val="ConsPlusNormal"/>
        <w:jc w:val="both"/>
      </w:pPr>
    </w:p>
    <w:p w:rsidR="003E3802" w:rsidRDefault="003E3802">
      <w:pPr>
        <w:pStyle w:val="ConsPlusTitle"/>
        <w:jc w:val="center"/>
        <w:outlineLvl w:val="2"/>
      </w:pPr>
      <w:r>
        <w:t>Наименование государственной услуги</w:t>
      </w:r>
    </w:p>
    <w:p w:rsidR="003E3802" w:rsidRDefault="003E3802">
      <w:pPr>
        <w:pStyle w:val="ConsPlusNormal"/>
        <w:jc w:val="both"/>
      </w:pPr>
    </w:p>
    <w:p w:rsidR="003E3802" w:rsidRDefault="003E3802">
      <w:pPr>
        <w:pStyle w:val="ConsPlusNormal"/>
        <w:ind w:firstLine="540"/>
        <w:jc w:val="both"/>
      </w:pPr>
      <w:r>
        <w:t>4. Наименование государственной услуги: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w:t>
      </w:r>
    </w:p>
    <w:p w:rsidR="003E3802" w:rsidRDefault="003E3802">
      <w:pPr>
        <w:pStyle w:val="ConsPlusNormal"/>
        <w:jc w:val="both"/>
      </w:pPr>
    </w:p>
    <w:p w:rsidR="003E3802" w:rsidRDefault="003E3802">
      <w:pPr>
        <w:pStyle w:val="ConsPlusTitle"/>
        <w:jc w:val="center"/>
        <w:outlineLvl w:val="2"/>
      </w:pPr>
      <w:r>
        <w:t>Наименование органа, предоставляющего</w:t>
      </w:r>
    </w:p>
    <w:p w:rsidR="003E3802" w:rsidRDefault="003E3802">
      <w:pPr>
        <w:pStyle w:val="ConsPlusTitle"/>
        <w:jc w:val="center"/>
      </w:pPr>
      <w:r>
        <w:t>государственную услугу</w:t>
      </w:r>
    </w:p>
    <w:p w:rsidR="003E3802" w:rsidRDefault="003E3802">
      <w:pPr>
        <w:pStyle w:val="ConsPlusNormal"/>
        <w:jc w:val="both"/>
      </w:pPr>
    </w:p>
    <w:p w:rsidR="003E3802" w:rsidRDefault="003E3802">
      <w:pPr>
        <w:pStyle w:val="ConsPlusNormal"/>
        <w:ind w:firstLine="540"/>
        <w:jc w:val="both"/>
      </w:pPr>
      <w:r>
        <w:t>5. Государственная услуга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предоставляется Министерством.</w:t>
      </w:r>
    </w:p>
    <w:p w:rsidR="003E3802" w:rsidRDefault="003E3802">
      <w:pPr>
        <w:pStyle w:val="ConsPlusNormal"/>
        <w:spacing w:before="220"/>
        <w:ind w:firstLine="540"/>
        <w:jc w:val="both"/>
      </w:pPr>
      <w:r>
        <w:t>В предоставлении государственной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3E3802" w:rsidRDefault="003E3802">
      <w:pPr>
        <w:pStyle w:val="ConsPlusNormal"/>
        <w:spacing w:before="220"/>
        <w:ind w:firstLine="540"/>
        <w:jc w:val="both"/>
      </w:pPr>
      <w:r>
        <w:t xml:space="preserve">1) Федеральная служба государственной регистрации, кадастра и картографии (далее - </w:t>
      </w:r>
      <w:proofErr w:type="spellStart"/>
      <w:r>
        <w:t>Росреестр</w:t>
      </w:r>
      <w:proofErr w:type="spellEnd"/>
      <w:r>
        <w:t>) (адрес официального сайта: https://rosreestr.ru/site).</w:t>
      </w:r>
    </w:p>
    <w:p w:rsidR="003E3802" w:rsidRDefault="003E3802">
      <w:pPr>
        <w:pStyle w:val="ConsPlusNormal"/>
        <w:spacing w:before="220"/>
        <w:ind w:firstLine="540"/>
        <w:jc w:val="both"/>
      </w:pPr>
      <w:r>
        <w:t>6. МФЦ вправе принимать решение об отказе в приеме заявления и документов, необходимых для предоставления государственной услуги.</w:t>
      </w:r>
    </w:p>
    <w:p w:rsidR="003E3802" w:rsidRDefault="003E3802">
      <w:pPr>
        <w:pStyle w:val="ConsPlusNormal"/>
        <w:spacing w:before="220"/>
        <w:ind w:firstLine="540"/>
        <w:jc w:val="both"/>
      </w:pPr>
      <w:r>
        <w:t>Основаниями для отказа МФЦ в приеме заявления и документов, необходимых для предоставления государственной услуги, являются:</w:t>
      </w:r>
    </w:p>
    <w:p w:rsidR="003E3802" w:rsidRDefault="003E3802">
      <w:pPr>
        <w:pStyle w:val="ConsPlusNormal"/>
        <w:spacing w:before="220"/>
        <w:ind w:firstLine="540"/>
        <w:jc w:val="both"/>
      </w:pPr>
      <w:r>
        <w:t xml:space="preserve">1) представлен неполный перечень документов, указанных в </w:t>
      </w:r>
      <w:hyperlink w:anchor="P140">
        <w:r>
          <w:rPr>
            <w:color w:val="0000FF"/>
          </w:rPr>
          <w:t>пункте 16</w:t>
        </w:r>
      </w:hyperlink>
      <w:r>
        <w:t xml:space="preserve"> Административного регламента;</w:t>
      </w:r>
    </w:p>
    <w:p w:rsidR="003E3802" w:rsidRDefault="003E3802">
      <w:pPr>
        <w:pStyle w:val="ConsPlusNormal"/>
        <w:spacing w:before="220"/>
        <w:ind w:firstLine="540"/>
        <w:jc w:val="both"/>
      </w:pPr>
      <w:r>
        <w:lastRenderedPageBreak/>
        <w:t>2) текст заявления и представленных документов не поддается прочтению;</w:t>
      </w:r>
    </w:p>
    <w:p w:rsidR="003E3802" w:rsidRDefault="003E3802">
      <w:pPr>
        <w:pStyle w:val="ConsPlusNormal"/>
        <w:spacing w:before="22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3E3802" w:rsidRDefault="003E3802">
      <w:pPr>
        <w:pStyle w:val="ConsPlusNormal"/>
        <w:spacing w:before="22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E3802" w:rsidRDefault="003E3802">
      <w:pPr>
        <w:pStyle w:val="ConsPlusNormal"/>
        <w:spacing w:before="220"/>
        <w:ind w:firstLine="540"/>
        <w:jc w:val="both"/>
      </w:pPr>
      <w:r>
        <w:t>5) вопрос, указанный в заявлении, не относится к порядку предоставления государственной услуги.</w:t>
      </w:r>
    </w:p>
    <w:p w:rsidR="003E3802" w:rsidRDefault="003E3802">
      <w:pPr>
        <w:pStyle w:val="ConsPlusNormal"/>
        <w:spacing w:before="220"/>
        <w:ind w:firstLine="540"/>
        <w:jc w:val="both"/>
      </w:pPr>
      <w:r>
        <w:t>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3E3802" w:rsidRDefault="003E3802">
      <w:pPr>
        <w:pStyle w:val="ConsPlusNormal"/>
        <w:jc w:val="both"/>
      </w:pPr>
    </w:p>
    <w:p w:rsidR="003E3802" w:rsidRDefault="003E3802">
      <w:pPr>
        <w:pStyle w:val="ConsPlusTitle"/>
        <w:jc w:val="center"/>
        <w:outlineLvl w:val="2"/>
      </w:pPr>
      <w:r>
        <w:t>Результат предоставления государственной услуги</w:t>
      </w:r>
    </w:p>
    <w:p w:rsidR="003E3802" w:rsidRDefault="003E3802">
      <w:pPr>
        <w:pStyle w:val="ConsPlusNormal"/>
        <w:jc w:val="both"/>
      </w:pPr>
    </w:p>
    <w:p w:rsidR="003E3802" w:rsidRDefault="003E3802">
      <w:pPr>
        <w:pStyle w:val="ConsPlusNormal"/>
        <w:ind w:firstLine="540"/>
        <w:jc w:val="both"/>
      </w:pPr>
      <w:r>
        <w:t>7. Результатом предоставления государственной услуги является:</w:t>
      </w:r>
    </w:p>
    <w:p w:rsidR="003E3802" w:rsidRDefault="003E3802">
      <w:pPr>
        <w:pStyle w:val="ConsPlusNormal"/>
        <w:spacing w:before="220"/>
        <w:ind w:firstLine="540"/>
        <w:jc w:val="both"/>
      </w:pPr>
      <w:r>
        <w:t>1) уведомление о предоставлении государственной услуги (</w:t>
      </w:r>
      <w:hyperlink w:anchor="P678">
        <w:r>
          <w:rPr>
            <w:color w:val="0000FF"/>
          </w:rPr>
          <w:t>приложение N 3</w:t>
        </w:r>
      </w:hyperlink>
      <w:r>
        <w:t xml:space="preserve"> к Административному регламенту) и перечисление денежных средств социальной выплаты на счет заявителя в кредитной организации;</w:t>
      </w:r>
    </w:p>
    <w:p w:rsidR="003E3802" w:rsidRDefault="003E3802">
      <w:pPr>
        <w:pStyle w:val="ConsPlusNormal"/>
        <w:spacing w:before="220"/>
        <w:ind w:firstLine="540"/>
        <w:jc w:val="both"/>
      </w:pPr>
      <w:r>
        <w:t>2) решение об отказе в предоставлении государственной услуги - письмо с мотивированным отказом в предоставлении государственной услуги (</w:t>
      </w:r>
      <w:hyperlink w:anchor="P743">
        <w:r>
          <w:rPr>
            <w:color w:val="0000FF"/>
          </w:rPr>
          <w:t>приложение N 5</w:t>
        </w:r>
      </w:hyperlink>
      <w:r>
        <w:t xml:space="preserve"> к Административному регламенту).</w:t>
      </w:r>
    </w:p>
    <w:p w:rsidR="003E3802" w:rsidRDefault="003E3802">
      <w:pPr>
        <w:pStyle w:val="ConsPlusNormal"/>
        <w:spacing w:before="220"/>
        <w:ind w:firstLine="540"/>
        <w:jc w:val="both"/>
      </w:pPr>
      <w:r>
        <w:t>Реестровая модель учета результатов предоставления государственных услуг не предусмотрена.</w:t>
      </w:r>
    </w:p>
    <w:p w:rsidR="003E3802" w:rsidRDefault="003E3802">
      <w:pPr>
        <w:pStyle w:val="ConsPlusNormal"/>
        <w:spacing w:before="220"/>
        <w:ind w:firstLine="540"/>
        <w:jc w:val="both"/>
      </w:pPr>
      <w:r>
        <w:t>8. Заявителю в качестве результата предоставления государственной услуги обеспечивается по его выбору возможность получения:</w:t>
      </w:r>
    </w:p>
    <w:p w:rsidR="003E3802" w:rsidRDefault="003E3802">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E3802" w:rsidRDefault="003E3802">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Министерством в МФЦ или почтовым отправлением;</w:t>
      </w:r>
    </w:p>
    <w:p w:rsidR="003E3802" w:rsidRDefault="003E3802">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3E3802" w:rsidRDefault="003E3802">
      <w:pPr>
        <w:pStyle w:val="ConsPlusNormal"/>
        <w:spacing w:before="220"/>
        <w:ind w:firstLine="540"/>
        <w:jc w:val="both"/>
      </w:pPr>
      <w: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3E3802" w:rsidRDefault="003E3802">
      <w:pPr>
        <w:pStyle w:val="ConsPlusNormal"/>
        <w:spacing w:before="220"/>
        <w:ind w:firstLine="540"/>
        <w:jc w:val="both"/>
      </w:pPr>
      <w: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3E3802" w:rsidRDefault="003E3802">
      <w:pPr>
        <w:pStyle w:val="ConsPlusNormal"/>
        <w:jc w:val="both"/>
      </w:pPr>
    </w:p>
    <w:p w:rsidR="003E3802" w:rsidRDefault="003E3802">
      <w:pPr>
        <w:pStyle w:val="ConsPlusTitle"/>
        <w:jc w:val="center"/>
        <w:outlineLvl w:val="2"/>
      </w:pPr>
      <w:r>
        <w:t>Срок предоставления государственной услуги</w:t>
      </w:r>
    </w:p>
    <w:p w:rsidR="003E3802" w:rsidRDefault="003E3802">
      <w:pPr>
        <w:pStyle w:val="ConsPlusNormal"/>
        <w:jc w:val="both"/>
      </w:pPr>
    </w:p>
    <w:p w:rsidR="003E3802" w:rsidRDefault="003E3802">
      <w:pPr>
        <w:pStyle w:val="ConsPlusNormal"/>
        <w:ind w:firstLine="540"/>
        <w:jc w:val="both"/>
      </w:pPr>
      <w:r>
        <w:t>11.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Министерстве, составляет 30 рабочих дней.</w:t>
      </w:r>
    </w:p>
    <w:p w:rsidR="003E3802" w:rsidRDefault="003E3802">
      <w:pPr>
        <w:pStyle w:val="ConsPlusNormal"/>
        <w:spacing w:before="220"/>
        <w:ind w:firstLine="540"/>
        <w:jc w:val="both"/>
      </w:pPr>
      <w:r>
        <w:t>12.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30 рабочих дней.</w:t>
      </w:r>
    </w:p>
    <w:p w:rsidR="003E3802" w:rsidRDefault="003E3802">
      <w:pPr>
        <w:pStyle w:val="ConsPlusNormal"/>
        <w:spacing w:before="220"/>
        <w:ind w:firstLine="540"/>
        <w:jc w:val="both"/>
      </w:pPr>
      <w:r>
        <w:t xml:space="preserve">13. Максимальный срок предоставления государственной услуги, который исчисляется со дня </w:t>
      </w:r>
      <w:r>
        <w:lastRenderedPageBreak/>
        <w:t>регистрации заявления и документов и (или) информации, необходимых для предоставления государственной услуги через МФЦ, если заявление и документы и (или) информация, необходимые для предоставления государственной услуги, поданы заявителем в многофункциональном центре составляет 30 рабочих дней.</w:t>
      </w:r>
    </w:p>
    <w:p w:rsidR="003E3802" w:rsidRDefault="003E3802">
      <w:pPr>
        <w:pStyle w:val="ConsPlusNormal"/>
        <w:jc w:val="both"/>
      </w:pPr>
    </w:p>
    <w:p w:rsidR="003E3802" w:rsidRDefault="003E3802">
      <w:pPr>
        <w:pStyle w:val="ConsPlusTitle"/>
        <w:jc w:val="center"/>
        <w:outlineLvl w:val="2"/>
      </w:pPr>
      <w:r>
        <w:t>Правовые основания для предоставления</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r>
        <w:t>14. Перечень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 а также на ЕПГУ.</w:t>
      </w:r>
    </w:p>
    <w:p w:rsidR="003E3802" w:rsidRDefault="003E3802">
      <w:pPr>
        <w:pStyle w:val="ConsPlusNormal"/>
        <w:jc w:val="both"/>
      </w:pPr>
    </w:p>
    <w:p w:rsidR="003E3802" w:rsidRDefault="003E3802">
      <w:pPr>
        <w:pStyle w:val="ConsPlusTitle"/>
        <w:jc w:val="center"/>
        <w:outlineLvl w:val="2"/>
      </w:pPr>
      <w:r>
        <w:t>Исчерпывающий перечень документов, необходимых</w:t>
      </w:r>
    </w:p>
    <w:p w:rsidR="003E3802" w:rsidRDefault="003E3802">
      <w:pPr>
        <w:pStyle w:val="ConsPlusTitle"/>
        <w:jc w:val="center"/>
      </w:pPr>
      <w:r>
        <w:t>для предоставления государственной услуги</w:t>
      </w:r>
    </w:p>
    <w:p w:rsidR="003E3802" w:rsidRDefault="003E3802">
      <w:pPr>
        <w:pStyle w:val="ConsPlusNormal"/>
        <w:jc w:val="both"/>
      </w:pPr>
    </w:p>
    <w:p w:rsidR="003E3802" w:rsidRDefault="003E3802">
      <w:pPr>
        <w:pStyle w:val="ConsPlusNormal"/>
        <w:ind w:firstLine="540"/>
        <w:jc w:val="both"/>
      </w:pPr>
      <w:bookmarkStart w:id="1" w:name="P136"/>
      <w:bookmarkEnd w:id="1"/>
      <w:r>
        <w:t>15. Заявитель вправе представить документы следующими способами:</w:t>
      </w:r>
    </w:p>
    <w:p w:rsidR="003E3802" w:rsidRDefault="003E3802">
      <w:pPr>
        <w:pStyle w:val="ConsPlusNormal"/>
        <w:spacing w:before="220"/>
        <w:ind w:firstLine="540"/>
        <w:jc w:val="both"/>
      </w:pPr>
      <w:r>
        <w:t>1) посредством личного обращения в Министерство или МФЦ;</w:t>
      </w:r>
    </w:p>
    <w:p w:rsidR="003E3802" w:rsidRDefault="003E3802">
      <w:pPr>
        <w:pStyle w:val="ConsPlusNormal"/>
        <w:spacing w:before="220"/>
        <w:ind w:firstLine="540"/>
        <w:jc w:val="both"/>
      </w:pPr>
      <w:r>
        <w:t>2) в электронном виде на ЕПГУ;</w:t>
      </w:r>
    </w:p>
    <w:p w:rsidR="003E3802" w:rsidRDefault="003E3802">
      <w:pPr>
        <w:pStyle w:val="ConsPlusNormal"/>
        <w:spacing w:before="220"/>
        <w:ind w:firstLine="540"/>
        <w:jc w:val="both"/>
      </w:pPr>
      <w:r>
        <w:t>3) почтовым отправлением.</w:t>
      </w:r>
    </w:p>
    <w:p w:rsidR="003E3802" w:rsidRDefault="003E3802">
      <w:pPr>
        <w:pStyle w:val="ConsPlusNormal"/>
        <w:spacing w:before="220"/>
        <w:ind w:firstLine="540"/>
        <w:jc w:val="both"/>
      </w:pPr>
      <w:bookmarkStart w:id="2" w:name="P140"/>
      <w:bookmarkEnd w:id="2"/>
      <w:r>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3E3802" w:rsidRDefault="003E3802">
      <w:pPr>
        <w:pStyle w:val="ConsPlusNormal"/>
        <w:spacing w:before="220"/>
        <w:ind w:firstLine="540"/>
        <w:jc w:val="both"/>
      </w:pPr>
      <w:r>
        <w:t xml:space="preserve">1) </w:t>
      </w:r>
      <w:hyperlink w:anchor="P498">
        <w:r>
          <w:rPr>
            <w:color w:val="0000FF"/>
          </w:rPr>
          <w:t>заявление</w:t>
        </w:r>
      </w:hyperlink>
      <w:r>
        <w:t xml:space="preserve"> на предоставление социальной выплаты по форме, указанной в приложении N 1 к Административному регламенту;</w:t>
      </w:r>
    </w:p>
    <w:p w:rsidR="003E3802" w:rsidRDefault="003E3802">
      <w:pPr>
        <w:pStyle w:val="ConsPlusNormal"/>
        <w:spacing w:before="220"/>
        <w:ind w:firstLine="540"/>
        <w:jc w:val="both"/>
      </w:pPr>
      <w:r>
        <w:t>2) документ, удостоверяющий личность заявителя (не требуется в случае, если представление документов осуществляется в электронном виде через Портал и заявитель прошел авторизация через единую систему идентификации и аутентификации (далее - ЕСИА));</w:t>
      </w:r>
    </w:p>
    <w:p w:rsidR="003E3802" w:rsidRDefault="003E3802">
      <w:pPr>
        <w:pStyle w:val="ConsPlusNormal"/>
        <w:spacing w:before="220"/>
        <w:ind w:firstLine="540"/>
        <w:jc w:val="both"/>
      </w:pPr>
      <w:r>
        <w:t>3) документ, подтверждающий полномочия на осуществление действий от имени заявителя (для представителя заявителя);</w:t>
      </w:r>
    </w:p>
    <w:p w:rsidR="003E3802" w:rsidRDefault="003E3802">
      <w:pPr>
        <w:pStyle w:val="ConsPlusNormal"/>
        <w:spacing w:before="220"/>
        <w:ind w:firstLine="540"/>
        <w:jc w:val="both"/>
      </w:pPr>
      <w:r>
        <w:t xml:space="preserve">4) </w:t>
      </w:r>
      <w:hyperlink w:anchor="P610">
        <w:r>
          <w:rPr>
            <w:color w:val="0000FF"/>
          </w:rPr>
          <w:t>согласие</w:t>
        </w:r>
      </w:hyperlink>
      <w:r>
        <w:t xml:space="preserve"> на обработку персональных данных заявителя (приложение N 2 к Административному регламенту);</w:t>
      </w:r>
    </w:p>
    <w:p w:rsidR="003E3802" w:rsidRDefault="003E3802">
      <w:pPr>
        <w:pStyle w:val="ConsPlusNormal"/>
        <w:spacing w:before="220"/>
        <w:ind w:firstLine="540"/>
        <w:jc w:val="both"/>
      </w:pPr>
      <w:r>
        <w:t>5) письменное намерение банка о предоставлении ипотечного жилищного кредита на приобретение (строительство) жилья, в котором должна содержаться информация о возможной цене приобретаемой недвижимости, предполагаемой сумме ипотечного жилищного кредита, размере первоначального взноса и сроках его погашения (представляется заявителем в случае, если по сравнению с намерением банка о предоставлении ипотечного кредита, на основании которого выдавалось свидетельство о предоставлении социальной выплаты на уплату первоначального взноса, изменился один (или несколько) из вышеуказанных показателей и (или) изменен банк-кредитор);</w:t>
      </w:r>
    </w:p>
    <w:p w:rsidR="003E3802" w:rsidRDefault="003E3802">
      <w:pPr>
        <w:pStyle w:val="ConsPlusNormal"/>
        <w:spacing w:before="220"/>
        <w:ind w:firstLine="540"/>
        <w:jc w:val="both"/>
      </w:pPr>
      <w:r>
        <w:t>6) копия договора купли-продажи жилого помещения/участия в долевом строительстве жилья/ уступки прав, заключенного в соответствии с действующим законодательством;</w:t>
      </w:r>
    </w:p>
    <w:p w:rsidR="003E3802" w:rsidRDefault="003E3802">
      <w:pPr>
        <w:pStyle w:val="ConsPlusNormal"/>
        <w:spacing w:before="220"/>
        <w:ind w:firstLine="540"/>
        <w:jc w:val="both"/>
      </w:pPr>
      <w:r>
        <w:t>7) справка, выданная уполномоченным органом (лицом), подтверждающая процент износа жилого помещения, приобретаемого на вторичном рынке;</w:t>
      </w:r>
    </w:p>
    <w:p w:rsidR="003E3802" w:rsidRDefault="003E3802">
      <w:pPr>
        <w:pStyle w:val="ConsPlusNormal"/>
        <w:spacing w:before="220"/>
        <w:ind w:firstLine="540"/>
        <w:jc w:val="both"/>
      </w:pPr>
      <w:r>
        <w:t>8) копия договора ипотечного кредитования;</w:t>
      </w:r>
    </w:p>
    <w:p w:rsidR="003E3802" w:rsidRDefault="003E3802">
      <w:pPr>
        <w:pStyle w:val="ConsPlusNormal"/>
        <w:spacing w:before="220"/>
        <w:ind w:firstLine="540"/>
        <w:jc w:val="both"/>
      </w:pPr>
      <w:r>
        <w:lastRenderedPageBreak/>
        <w:t>9) копия договора с банком-кредитором об открытии именного счета;</w:t>
      </w:r>
    </w:p>
    <w:p w:rsidR="003E3802" w:rsidRDefault="003E3802">
      <w:pPr>
        <w:pStyle w:val="ConsPlusNormal"/>
        <w:spacing w:before="220"/>
        <w:ind w:firstLine="540"/>
        <w:jc w:val="both"/>
      </w:pPr>
      <w:r>
        <w:t>10) подлинник свидетельства о предоставлении социальной выплаты;</w:t>
      </w:r>
    </w:p>
    <w:p w:rsidR="003E3802" w:rsidRDefault="003E3802">
      <w:pPr>
        <w:pStyle w:val="ConsPlusNormal"/>
        <w:spacing w:before="220"/>
        <w:ind w:firstLine="540"/>
        <w:jc w:val="both"/>
      </w:pPr>
      <w:r>
        <w:t>11) копия документа, подтверждающего наличие собственных средств гражданина, необходимых для оплаты части первоначального взноса при 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w:t>
      </w:r>
    </w:p>
    <w:p w:rsidR="003E3802" w:rsidRDefault="003E3802">
      <w:pPr>
        <w:pStyle w:val="ConsPlusNormal"/>
        <w:spacing w:before="220"/>
        <w:ind w:firstLine="540"/>
        <w:jc w:val="both"/>
      </w:pPr>
      <w:r>
        <w:t>Документы представляются в подлинниках либо в копиях, заверенных в порядке, установленном законодательством Российской Федерации.</w:t>
      </w:r>
    </w:p>
    <w:p w:rsidR="003E3802" w:rsidRDefault="003E3802">
      <w:pPr>
        <w:pStyle w:val="ConsPlusNormal"/>
        <w:spacing w:before="220"/>
        <w:ind w:firstLine="540"/>
        <w:jc w:val="both"/>
      </w:pPr>
      <w:r>
        <w:t>Если документы представлены посредством личного обращения в Министерство или МФЦ, заявление и прилагаемые к нему документы на бумажном носителе в подлинниках либо в виде копий.</w:t>
      </w:r>
    </w:p>
    <w:p w:rsidR="003E3802" w:rsidRDefault="003E3802">
      <w:pPr>
        <w:pStyle w:val="ConsPlusNormal"/>
        <w:spacing w:before="220"/>
        <w:ind w:firstLine="540"/>
        <w:jc w:val="both"/>
      </w:pPr>
      <w:r>
        <w:t>Если документы представлены в электронном виде с использованием ЕПГУ, документы, включая сформированное заявления, представляются в электронной форме.</w:t>
      </w:r>
    </w:p>
    <w:p w:rsidR="003E3802" w:rsidRDefault="003E3802">
      <w:pPr>
        <w:pStyle w:val="ConsPlusNormal"/>
        <w:spacing w:before="220"/>
        <w:ind w:firstLine="540"/>
        <w:jc w:val="both"/>
      </w:pPr>
      <w: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3E3802" w:rsidRDefault="003E3802">
      <w:pPr>
        <w:pStyle w:val="ConsPlusNormal"/>
        <w:spacing w:before="220"/>
        <w:ind w:firstLine="540"/>
        <w:jc w:val="both"/>
      </w:pPr>
      <w:r>
        <w:t>1) заявление, направляемое от физического лица, должно быть заполнено по форме, представленной на ЕПГУ.</w:t>
      </w:r>
    </w:p>
    <w:p w:rsidR="003E3802" w:rsidRDefault="003E3802">
      <w:pPr>
        <w:pStyle w:val="ConsPlusNormal"/>
        <w:spacing w:before="220"/>
        <w:ind w:firstLine="540"/>
        <w:jc w:val="both"/>
      </w:pPr>
      <w: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3802" w:rsidRDefault="003E3802">
      <w:pPr>
        <w:pStyle w:val="ConsPlusNormal"/>
        <w:spacing w:before="220"/>
        <w:ind w:firstLine="540"/>
        <w:jc w:val="both"/>
      </w:pPr>
      <w:r>
        <w:t>При формировании заявления заявителя в электронной форме заявителю обеспечиваются:</w:t>
      </w:r>
    </w:p>
    <w:p w:rsidR="003E3802" w:rsidRDefault="003E3802">
      <w:pPr>
        <w:pStyle w:val="ConsPlusNormal"/>
        <w:spacing w:before="220"/>
        <w:ind w:firstLine="540"/>
        <w:jc w:val="both"/>
      </w:pPr>
      <w:r>
        <w:t>возможность копирования и сохранения документов, необходимых для предоставления услуги;</w:t>
      </w:r>
    </w:p>
    <w:p w:rsidR="003E3802" w:rsidRDefault="003E3802">
      <w:pPr>
        <w:pStyle w:val="ConsPlusNormal"/>
        <w:spacing w:before="220"/>
        <w:ind w:firstLine="540"/>
        <w:jc w:val="both"/>
      </w:pPr>
      <w:r>
        <w:t>возможность печати на бумажном носителе копии электронной формы заявления;</w:t>
      </w:r>
    </w:p>
    <w:p w:rsidR="003E3802" w:rsidRDefault="003E3802">
      <w:pPr>
        <w:pStyle w:val="ConsPlusNormal"/>
        <w:spacing w:before="22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E3802" w:rsidRDefault="003E3802">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3E3802" w:rsidRDefault="003E3802">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3E3802" w:rsidRDefault="003E3802">
      <w:pPr>
        <w:pStyle w:val="ConsPlusNormal"/>
        <w:spacing w:before="220"/>
        <w:ind w:firstLine="540"/>
        <w:jc w:val="both"/>
      </w:pPr>
      <w:r>
        <w:t>возможность доступа заявителя на ЕПГУ к ранее поданным им заявлениями в течение не менее одного года, а также частично сформированных заявлений - в течение не менее 3 месяцев;</w:t>
      </w:r>
    </w:p>
    <w:p w:rsidR="003E3802" w:rsidRDefault="003E3802">
      <w:pPr>
        <w:pStyle w:val="ConsPlusNormal"/>
        <w:spacing w:before="220"/>
        <w:ind w:firstLine="540"/>
        <w:jc w:val="both"/>
      </w:pPr>
      <w:r>
        <w:t xml:space="preserve">2)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w:t>
      </w:r>
    </w:p>
    <w:p w:rsidR="003E3802" w:rsidRDefault="003E3802">
      <w:pPr>
        <w:pStyle w:val="ConsPlusNormal"/>
        <w:spacing w:before="220"/>
        <w:ind w:firstLine="540"/>
        <w:jc w:val="both"/>
      </w:pPr>
      <w:r>
        <w:t>Требования к электронным документам, представляемым заявителем для получения услуги:</w:t>
      </w:r>
    </w:p>
    <w:p w:rsidR="003E3802" w:rsidRDefault="003E3802">
      <w:pPr>
        <w:pStyle w:val="ConsPlusNormal"/>
        <w:spacing w:before="220"/>
        <w:ind w:firstLine="540"/>
        <w:jc w:val="both"/>
      </w:pPr>
      <w:r>
        <w:lastRenderedPageBreak/>
        <w:t xml:space="preserve">а) прилагаемые к заявлению электронные документы представляются в одном из следующих форматов - </w:t>
      </w:r>
      <w:proofErr w:type="spellStart"/>
      <w:r>
        <w:t>pdf</w:t>
      </w:r>
      <w:proofErr w:type="spellEnd"/>
      <w:r>
        <w:t xml:space="preserve">, </w:t>
      </w:r>
      <w:proofErr w:type="spellStart"/>
      <w:r>
        <w:t>jpg</w:t>
      </w:r>
      <w:proofErr w:type="spellEnd"/>
      <w:r>
        <w:t xml:space="preserve">, </w:t>
      </w:r>
      <w:proofErr w:type="spellStart"/>
      <w:r>
        <w:t>png</w:t>
      </w:r>
      <w:proofErr w:type="spellEnd"/>
      <w:r>
        <w:t>.</w:t>
      </w:r>
    </w:p>
    <w:p w:rsidR="003E3802" w:rsidRDefault="003E3802">
      <w:pPr>
        <w:pStyle w:val="ConsPlusNormal"/>
        <w:spacing w:before="220"/>
        <w:ind w:firstLine="540"/>
        <w:jc w:val="both"/>
      </w:pPr>
      <w:r>
        <w:t xml:space="preserve">В случае, когда документ состоит из нескольких файлов, или документы имеют открепленные ЭП (файл формата </w:t>
      </w:r>
      <w:proofErr w:type="spellStart"/>
      <w:r>
        <w:t>sig</w:t>
      </w:r>
      <w:proofErr w:type="spellEnd"/>
      <w:r>
        <w:t xml:space="preserve">), их необходимо направлять в виде электронного архива формата </w:t>
      </w:r>
      <w:proofErr w:type="spellStart"/>
      <w:r>
        <w:t>zip</w:t>
      </w:r>
      <w:proofErr w:type="spellEnd"/>
      <w:r>
        <w:t>;</w:t>
      </w:r>
    </w:p>
    <w:p w:rsidR="003E3802" w:rsidRDefault="003E3802">
      <w:pPr>
        <w:pStyle w:val="ConsPlusNormal"/>
        <w:spacing w:before="220"/>
        <w:ind w:firstLine="540"/>
        <w:jc w:val="both"/>
      </w:pPr>
      <w:r>
        <w:t>б) в целях представления электронных документов сканирование документов на бумажном носителе осуществляется:</w:t>
      </w:r>
    </w:p>
    <w:p w:rsidR="003E3802" w:rsidRDefault="003E3802">
      <w:pPr>
        <w:pStyle w:val="ConsPlusNormal"/>
        <w:spacing w:before="220"/>
        <w:ind w:firstLine="540"/>
        <w:jc w:val="both"/>
      </w:pPr>
      <w:r>
        <w:t xml:space="preserve">непосредственно с оригинала документа в масштабе 1:1 (не допускается сканирование с копий) с разрешением 300 </w:t>
      </w:r>
      <w:proofErr w:type="spellStart"/>
      <w:r>
        <w:t>dpi</w:t>
      </w:r>
      <w:proofErr w:type="spellEnd"/>
      <w:r>
        <w:t>;</w:t>
      </w:r>
    </w:p>
    <w:p w:rsidR="003E3802" w:rsidRDefault="003E3802">
      <w:pPr>
        <w:pStyle w:val="ConsPlusNormal"/>
        <w:spacing w:before="220"/>
        <w:ind w:firstLine="540"/>
        <w:jc w:val="both"/>
      </w:pPr>
      <w:r>
        <w:t>в черно-белом режиме при отсутствии в документе графических изображений;</w:t>
      </w:r>
    </w:p>
    <w:p w:rsidR="003E3802" w:rsidRDefault="003E3802">
      <w:pPr>
        <w:pStyle w:val="ConsPlusNormal"/>
        <w:spacing w:before="220"/>
        <w:ind w:firstLine="540"/>
        <w:jc w:val="both"/>
      </w:pPr>
      <w:r>
        <w:t>в режиме полной цветопередачи при наличии в документе цветных графических изображений либо цветного текста;</w:t>
      </w:r>
    </w:p>
    <w:p w:rsidR="003E3802" w:rsidRDefault="003E3802">
      <w:pPr>
        <w:pStyle w:val="ConsPlusNormal"/>
        <w:spacing w:before="220"/>
        <w:ind w:firstLine="540"/>
        <w:jc w:val="both"/>
      </w:pPr>
      <w:r>
        <w:t>в режиме "оттенки серого" при наличии в документе изображений, отличных от цветного изображения;</w:t>
      </w:r>
    </w:p>
    <w:p w:rsidR="003E3802" w:rsidRDefault="003E3802">
      <w:pPr>
        <w:pStyle w:val="ConsPlusNormal"/>
        <w:spacing w:before="220"/>
        <w:ind w:firstLine="540"/>
        <w:jc w:val="both"/>
      </w:pPr>
      <w:r>
        <w:t>в) документы в электронном виде могут быть подписаны квалифицированной ЭП;</w:t>
      </w:r>
    </w:p>
    <w:p w:rsidR="003E3802" w:rsidRDefault="003E3802">
      <w:pPr>
        <w:pStyle w:val="ConsPlusNormal"/>
        <w:spacing w:before="220"/>
        <w:ind w:firstLine="540"/>
        <w:jc w:val="both"/>
      </w:pPr>
      <w:r>
        <w:t>г) наименования электронных документов должны соответствовать наименованиям документов на бумажном носителе.</w:t>
      </w:r>
    </w:p>
    <w:p w:rsidR="003E3802" w:rsidRDefault="003E3802">
      <w:pPr>
        <w:pStyle w:val="ConsPlusNormal"/>
        <w:spacing w:before="22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E3802" w:rsidRDefault="003E3802">
      <w:pPr>
        <w:pStyle w:val="ConsPlusNormal"/>
        <w:spacing w:before="220"/>
        <w:ind w:firstLine="540"/>
        <w:jc w:val="both"/>
      </w:pPr>
      <w:r>
        <w:t>Если документы подаются способом почтового отправления, одновременно с заявлением прикладываются прилагаемые к нему копии документов нотариально заверенные на бумажном носителе.</w:t>
      </w:r>
    </w:p>
    <w:p w:rsidR="003E3802" w:rsidRDefault="003E3802">
      <w:pPr>
        <w:pStyle w:val="ConsPlusNormal"/>
        <w:spacing w:before="220"/>
        <w:ind w:firstLine="540"/>
        <w:jc w:val="both"/>
      </w:pPr>
      <w:r>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отсутствует.</w:t>
      </w:r>
    </w:p>
    <w:p w:rsidR="003E3802" w:rsidRDefault="003E3802">
      <w:pPr>
        <w:pStyle w:val="ConsPlusNormal"/>
        <w:spacing w:before="220"/>
        <w:ind w:firstLine="540"/>
        <w:jc w:val="both"/>
      </w:pPr>
      <w:r>
        <w:t>При предоставлении государственной услуги запрещается требовать от заявителя:</w:t>
      </w:r>
    </w:p>
    <w:p w:rsidR="003E3802" w:rsidRDefault="003E3802">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E3802" w:rsidRDefault="003E3802">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8">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3E3802" w:rsidRDefault="003E3802">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29">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3E3802" w:rsidRDefault="003E3802">
      <w:pPr>
        <w:pStyle w:val="ConsPlusNormal"/>
        <w:jc w:val="both"/>
      </w:pPr>
    </w:p>
    <w:p w:rsidR="003E3802" w:rsidRDefault="003E3802">
      <w:pPr>
        <w:pStyle w:val="ConsPlusTitle"/>
        <w:jc w:val="center"/>
        <w:outlineLvl w:val="2"/>
      </w:pPr>
      <w:r>
        <w:t>Исчерпывающий перечень оснований для отказа в приеме</w:t>
      </w:r>
    </w:p>
    <w:p w:rsidR="003E3802" w:rsidRDefault="003E3802">
      <w:pPr>
        <w:pStyle w:val="ConsPlusTitle"/>
        <w:jc w:val="center"/>
      </w:pPr>
      <w:r>
        <w:t>документов, необходимых для предоставления</w:t>
      </w:r>
    </w:p>
    <w:p w:rsidR="003E3802" w:rsidRDefault="003E3802">
      <w:pPr>
        <w:pStyle w:val="ConsPlusTitle"/>
        <w:jc w:val="center"/>
      </w:pPr>
      <w:r>
        <w:lastRenderedPageBreak/>
        <w:t>государственной услуги</w:t>
      </w:r>
    </w:p>
    <w:p w:rsidR="003E3802" w:rsidRDefault="003E3802">
      <w:pPr>
        <w:pStyle w:val="ConsPlusNormal"/>
        <w:jc w:val="both"/>
      </w:pPr>
    </w:p>
    <w:p w:rsidR="003E3802" w:rsidRDefault="003E3802">
      <w:pPr>
        <w:pStyle w:val="ConsPlusNormal"/>
        <w:ind w:firstLine="540"/>
        <w:jc w:val="both"/>
      </w:pPr>
      <w:bookmarkStart w:id="3" w:name="P188"/>
      <w:bookmarkEnd w:id="3"/>
      <w:r>
        <w:t>18. Основаниями для отказа в приеме документов, необходимых для предоставления государственной услуги, являются:</w:t>
      </w:r>
    </w:p>
    <w:p w:rsidR="003E3802" w:rsidRDefault="003E3802">
      <w:pPr>
        <w:pStyle w:val="ConsPlusNormal"/>
        <w:spacing w:before="220"/>
        <w:ind w:firstLine="540"/>
        <w:jc w:val="both"/>
      </w:pPr>
      <w:r>
        <w:t xml:space="preserve">1) представлен неполный перечень документов, указанных в </w:t>
      </w:r>
      <w:hyperlink w:anchor="P140">
        <w:r>
          <w:rPr>
            <w:color w:val="0000FF"/>
          </w:rPr>
          <w:t>пункте 16</w:t>
        </w:r>
      </w:hyperlink>
      <w:r>
        <w:t xml:space="preserve"> Административного регламента;</w:t>
      </w:r>
    </w:p>
    <w:p w:rsidR="003E3802" w:rsidRDefault="003E3802">
      <w:pPr>
        <w:pStyle w:val="ConsPlusNormal"/>
        <w:spacing w:before="220"/>
        <w:ind w:firstLine="540"/>
        <w:jc w:val="both"/>
      </w:pPr>
      <w:r>
        <w:t>2) текст заявления и представленных документов не поддается прочтению, в том числе при представлении документов в электронном виде;</w:t>
      </w:r>
    </w:p>
    <w:p w:rsidR="003E3802" w:rsidRDefault="003E3802">
      <w:pPr>
        <w:pStyle w:val="ConsPlusNormal"/>
        <w:spacing w:before="220"/>
        <w:ind w:firstLine="540"/>
        <w:jc w:val="both"/>
      </w:pPr>
      <w:r>
        <w:t>3) электронные документы представлены в форматах, не предусмотренных Административным регламентом;</w:t>
      </w:r>
    </w:p>
    <w:p w:rsidR="003E3802" w:rsidRDefault="003E3802">
      <w:pPr>
        <w:pStyle w:val="ConsPlusNormal"/>
        <w:spacing w:before="220"/>
        <w:ind w:firstLine="540"/>
        <w:jc w:val="both"/>
      </w:pPr>
      <w:r>
        <w:t>4) нарушены требования к сканированию представляемых документов, предусмотренные Административным регламентом;</w:t>
      </w:r>
    </w:p>
    <w:p w:rsidR="003E3802" w:rsidRDefault="003E3802">
      <w:pPr>
        <w:pStyle w:val="ConsPlusNormal"/>
        <w:spacing w:before="220"/>
        <w:ind w:firstLine="540"/>
        <w:jc w:val="both"/>
      </w:pPr>
      <w:r>
        <w:t>5) не указаны фамилия, имя, отчество, адрес заявителя (его представителя), почтовый адрес, по которому должен быть направлен ответ заявителю;</w:t>
      </w:r>
    </w:p>
    <w:p w:rsidR="003E3802" w:rsidRDefault="003E3802">
      <w:pPr>
        <w:pStyle w:val="ConsPlusNormal"/>
        <w:spacing w:before="220"/>
        <w:ind w:firstLine="540"/>
        <w:jc w:val="both"/>
      </w:pPr>
      <w: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E3802" w:rsidRDefault="003E3802">
      <w:pPr>
        <w:pStyle w:val="ConsPlusNormal"/>
        <w:spacing w:before="220"/>
        <w:ind w:firstLine="540"/>
        <w:jc w:val="both"/>
      </w:pPr>
      <w:r>
        <w:t>7) вопрос, указанный в заявлении, не относится к порядку предоставления государственной услуги.</w:t>
      </w:r>
    </w:p>
    <w:p w:rsidR="003E3802" w:rsidRDefault="003E3802">
      <w:pPr>
        <w:pStyle w:val="ConsPlusNormal"/>
        <w:spacing w:before="220"/>
        <w:ind w:firstLine="540"/>
        <w:jc w:val="both"/>
      </w:pPr>
      <w:r>
        <w:t>Решение об отказе в приеме документов подписывается уполномоченным должностным лицом и выдается заявителю с указанием причин отказа.</w:t>
      </w:r>
    </w:p>
    <w:p w:rsidR="003E3802" w:rsidRDefault="003E3802">
      <w:pPr>
        <w:pStyle w:val="ConsPlusNormal"/>
        <w:spacing w:before="22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3E3802" w:rsidRDefault="003E3802">
      <w:pPr>
        <w:pStyle w:val="ConsPlusNormal"/>
        <w:spacing w:before="220"/>
        <w:ind w:firstLine="540"/>
        <w:jc w:val="both"/>
      </w:pPr>
      <w: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3E3802" w:rsidRDefault="003E3802">
      <w:pPr>
        <w:pStyle w:val="ConsPlusNormal"/>
        <w:spacing w:before="220"/>
        <w:ind w:firstLine="540"/>
        <w:jc w:val="both"/>
      </w:pPr>
      <w:r>
        <w:t>В случае отсутствия таких оснований следует прямо указать в тексте административного регламента на их отсутствие.</w:t>
      </w:r>
    </w:p>
    <w:p w:rsidR="003E3802" w:rsidRDefault="003E3802">
      <w:pPr>
        <w:pStyle w:val="ConsPlusNormal"/>
        <w:jc w:val="both"/>
      </w:pPr>
    </w:p>
    <w:p w:rsidR="003E3802" w:rsidRDefault="003E3802">
      <w:pPr>
        <w:pStyle w:val="ConsPlusTitle"/>
        <w:jc w:val="center"/>
        <w:outlineLvl w:val="2"/>
      </w:pPr>
      <w:r>
        <w:t>Исчерпывающий перечень оснований для приостановления</w:t>
      </w:r>
    </w:p>
    <w:p w:rsidR="003E3802" w:rsidRDefault="003E3802">
      <w:pPr>
        <w:pStyle w:val="ConsPlusTitle"/>
        <w:jc w:val="center"/>
      </w:pPr>
      <w:r>
        <w:t>или отказа в предоставлении государственной услуги</w:t>
      </w:r>
    </w:p>
    <w:p w:rsidR="003E3802" w:rsidRDefault="003E3802">
      <w:pPr>
        <w:pStyle w:val="ConsPlusNormal"/>
        <w:jc w:val="both"/>
      </w:pPr>
    </w:p>
    <w:p w:rsidR="003E3802" w:rsidRDefault="003E3802">
      <w:pPr>
        <w:pStyle w:val="ConsPlusNormal"/>
        <w:ind w:firstLine="540"/>
        <w:jc w:val="both"/>
      </w:pPr>
      <w:bookmarkStart w:id="4" w:name="P204"/>
      <w:bookmarkEnd w:id="4"/>
      <w:r>
        <w:t>19. Основания для приостановления предоставления государственной услуги отсутствуют.</w:t>
      </w:r>
    </w:p>
    <w:p w:rsidR="003E3802" w:rsidRDefault="003E3802">
      <w:pPr>
        <w:pStyle w:val="ConsPlusNormal"/>
        <w:spacing w:before="220"/>
        <w:ind w:firstLine="540"/>
        <w:jc w:val="both"/>
      </w:pPr>
      <w:r>
        <w:t>Основания для отказа в предоставлении государственной услуги:</w:t>
      </w:r>
    </w:p>
    <w:p w:rsidR="003E3802" w:rsidRDefault="003E3802">
      <w:pPr>
        <w:pStyle w:val="ConsPlusNormal"/>
        <w:spacing w:before="220"/>
        <w:ind w:firstLine="540"/>
        <w:jc w:val="both"/>
      </w:pPr>
      <w:r>
        <w:t>1) наличие в заявлении и представленных документах недостоверных и (или) неполных сведений;</w:t>
      </w:r>
    </w:p>
    <w:p w:rsidR="003E3802" w:rsidRDefault="003E3802">
      <w:pPr>
        <w:pStyle w:val="ConsPlusNormal"/>
        <w:spacing w:before="220"/>
        <w:ind w:firstLine="540"/>
        <w:jc w:val="both"/>
      </w:pPr>
      <w:r>
        <w:t>2) отсутствие или неверное указание в договоре купли-продажи жилого помещения/участия в долевом строительстве жилья/уступки прав номера и даты свидетельства, банковских реквизитов, суммы внесенных собственных средств (социальной выплаты);</w:t>
      </w:r>
    </w:p>
    <w:p w:rsidR="003E3802" w:rsidRDefault="003E3802">
      <w:pPr>
        <w:pStyle w:val="ConsPlusNormal"/>
        <w:spacing w:before="220"/>
        <w:ind w:firstLine="540"/>
        <w:jc w:val="both"/>
      </w:pPr>
      <w:r>
        <w:t>3) отсутствие в договоре купли-продажи жилого помещения/участия в долевом строительстве жилья/уступки прав обязательного для включения пункта о возврате суммы социальной выплаты в областной бюджет в случае ее нецелевого использования в течение одного месяца с момента возникновения оснований;</w:t>
      </w:r>
    </w:p>
    <w:p w:rsidR="003E3802" w:rsidRDefault="003E3802">
      <w:pPr>
        <w:pStyle w:val="ConsPlusNormal"/>
        <w:spacing w:before="220"/>
        <w:ind w:firstLine="540"/>
        <w:jc w:val="both"/>
      </w:pPr>
      <w:r>
        <w:lastRenderedPageBreak/>
        <w:t xml:space="preserve">4) приобретаемое жилое помещение, расположено в зоне, подверженной риску затопления, подтопления, на </w:t>
      </w:r>
      <w:proofErr w:type="spellStart"/>
      <w:r>
        <w:t>приаэродромной</w:t>
      </w:r>
      <w:proofErr w:type="spellEnd"/>
      <w:r>
        <w:t xml:space="preserve"> территории;</w:t>
      </w:r>
    </w:p>
    <w:p w:rsidR="003E3802" w:rsidRDefault="003E3802">
      <w:pPr>
        <w:pStyle w:val="ConsPlusNormal"/>
        <w:spacing w:before="220"/>
        <w:ind w:firstLine="540"/>
        <w:jc w:val="both"/>
      </w:pPr>
      <w:r>
        <w:t>5) уровень износа приобретаемого жилого помещения на вторичном рынке превышает 30 процентов;</w:t>
      </w:r>
    </w:p>
    <w:p w:rsidR="003E3802" w:rsidRDefault="003E3802">
      <w:pPr>
        <w:pStyle w:val="ConsPlusNormal"/>
        <w:spacing w:before="220"/>
        <w:ind w:firstLine="540"/>
        <w:jc w:val="both"/>
      </w:pPr>
      <w:r>
        <w:t>6) общая площадь приобретаемого жилого помещения менее учетной нормы площади жилого помещения на одного члена семьи (с учетом имеющегося жилого помещения), установленной органом местного самоуправления по месту приобретения жилого помещения.</w:t>
      </w:r>
    </w:p>
    <w:p w:rsidR="003E3802" w:rsidRDefault="003E3802">
      <w:pPr>
        <w:pStyle w:val="ConsPlusNormal"/>
        <w:spacing w:before="220"/>
        <w:ind w:firstLine="540"/>
        <w:jc w:val="both"/>
      </w:pPr>
      <w: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3E3802" w:rsidRDefault="003E3802">
      <w:pPr>
        <w:pStyle w:val="ConsPlusNormal"/>
        <w:spacing w:before="220"/>
        <w:ind w:firstLine="540"/>
        <w:jc w:val="both"/>
      </w:pPr>
      <w:r>
        <w:t>Решение об отказе в предоставлении государственной услуги выдается (направляется) заявителю в течение 10 рабочих дней после принятия такого решения.</w:t>
      </w:r>
    </w:p>
    <w:p w:rsidR="003E3802" w:rsidRDefault="003E3802">
      <w:pPr>
        <w:pStyle w:val="ConsPlusNormal"/>
        <w:spacing w:before="220"/>
        <w:ind w:firstLine="540"/>
        <w:jc w:val="both"/>
      </w:pPr>
      <w:r>
        <w:t>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3E3802" w:rsidRDefault="003E3802">
      <w:pPr>
        <w:pStyle w:val="ConsPlusNormal"/>
        <w:spacing w:before="22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3E3802" w:rsidRDefault="003E3802">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3E3802" w:rsidRDefault="003E3802">
      <w:pPr>
        <w:pStyle w:val="ConsPlusNormal"/>
        <w:jc w:val="both"/>
      </w:pPr>
    </w:p>
    <w:p w:rsidR="003E3802" w:rsidRDefault="003E3802">
      <w:pPr>
        <w:pStyle w:val="ConsPlusTitle"/>
        <w:jc w:val="center"/>
        <w:outlineLvl w:val="2"/>
      </w:pPr>
      <w:r>
        <w:t>Размер платы, взимаемой с заявителя при предоставлении</w:t>
      </w:r>
    </w:p>
    <w:p w:rsidR="003E3802" w:rsidRDefault="003E3802">
      <w:pPr>
        <w:pStyle w:val="ConsPlusTitle"/>
        <w:jc w:val="center"/>
      </w:pPr>
      <w:r>
        <w:t>государственной услуги, и способы ее взимания</w:t>
      </w:r>
    </w:p>
    <w:p w:rsidR="003E3802" w:rsidRDefault="003E3802">
      <w:pPr>
        <w:pStyle w:val="ConsPlusNormal"/>
        <w:jc w:val="both"/>
      </w:pPr>
    </w:p>
    <w:p w:rsidR="003E3802" w:rsidRDefault="003E3802">
      <w:pPr>
        <w:pStyle w:val="ConsPlusNormal"/>
        <w:ind w:firstLine="540"/>
        <w:jc w:val="both"/>
      </w:pPr>
      <w:r>
        <w:t>20. За предоставление государственной услуги взимание с заявителя государственной пошлины или иной платы не предусмотрено.</w:t>
      </w:r>
    </w:p>
    <w:p w:rsidR="003E3802" w:rsidRDefault="003E3802">
      <w:pPr>
        <w:pStyle w:val="ConsPlusNormal"/>
        <w:jc w:val="both"/>
      </w:pPr>
    </w:p>
    <w:p w:rsidR="003E3802" w:rsidRDefault="003E3802">
      <w:pPr>
        <w:pStyle w:val="ConsPlusTitle"/>
        <w:jc w:val="center"/>
        <w:outlineLvl w:val="2"/>
      </w:pPr>
      <w:r>
        <w:t>Максимальный срок ожидания в очереди при подаче заявителем</w:t>
      </w:r>
    </w:p>
    <w:p w:rsidR="003E3802" w:rsidRDefault="003E3802">
      <w:pPr>
        <w:pStyle w:val="ConsPlusTitle"/>
        <w:jc w:val="center"/>
      </w:pPr>
      <w:r>
        <w:t>запроса о предоставлении государственной услуги</w:t>
      </w:r>
    </w:p>
    <w:p w:rsidR="003E3802" w:rsidRDefault="003E3802">
      <w:pPr>
        <w:pStyle w:val="ConsPlusTitle"/>
        <w:jc w:val="center"/>
      </w:pPr>
      <w:r>
        <w:t>и при получении результата предоставления</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r>
        <w:t>21.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3E3802" w:rsidRDefault="003E3802">
      <w:pPr>
        <w:pStyle w:val="ConsPlusNormal"/>
        <w:jc w:val="both"/>
      </w:pPr>
    </w:p>
    <w:p w:rsidR="003E3802" w:rsidRDefault="003E3802">
      <w:pPr>
        <w:pStyle w:val="ConsPlusTitle"/>
        <w:jc w:val="center"/>
        <w:outlineLvl w:val="2"/>
      </w:pPr>
      <w:r>
        <w:t>Срок регистрации запроса заявителя о предоставлении</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r>
        <w:t>22.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3E3802" w:rsidRDefault="003E3802">
      <w:pPr>
        <w:pStyle w:val="ConsPlusNormal"/>
        <w:jc w:val="both"/>
      </w:pPr>
    </w:p>
    <w:p w:rsidR="003E3802" w:rsidRDefault="003E3802">
      <w:pPr>
        <w:pStyle w:val="ConsPlusTitle"/>
        <w:jc w:val="center"/>
        <w:outlineLvl w:val="2"/>
      </w:pPr>
      <w:r>
        <w:t>Требования к помещениям,</w:t>
      </w:r>
    </w:p>
    <w:p w:rsidR="003E3802" w:rsidRDefault="003E3802">
      <w:pPr>
        <w:pStyle w:val="ConsPlusTitle"/>
        <w:jc w:val="center"/>
      </w:pPr>
      <w:r>
        <w:t>в которых предоставляются государственные услуги</w:t>
      </w:r>
    </w:p>
    <w:p w:rsidR="003E3802" w:rsidRDefault="003E3802">
      <w:pPr>
        <w:pStyle w:val="ConsPlusNormal"/>
        <w:jc w:val="both"/>
      </w:pPr>
    </w:p>
    <w:p w:rsidR="003E3802" w:rsidRDefault="003E3802">
      <w:pPr>
        <w:pStyle w:val="ConsPlusNormal"/>
        <w:ind w:firstLine="540"/>
        <w:jc w:val="both"/>
      </w:pPr>
      <w:r>
        <w:t xml:space="preserve">23.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w:t>
      </w:r>
      <w:r>
        <w:lastRenderedPageBreak/>
        <w:t>общественного транспорта.</w:t>
      </w:r>
    </w:p>
    <w:p w:rsidR="003E3802" w:rsidRDefault="003E3802">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3802" w:rsidRDefault="003E3802">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3802" w:rsidRDefault="003E3802">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3802" w:rsidRDefault="003E3802">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3E3802" w:rsidRDefault="003E3802">
      <w:pPr>
        <w:pStyle w:val="ConsPlusNormal"/>
        <w:spacing w:before="220"/>
        <w:ind w:firstLine="540"/>
        <w:jc w:val="both"/>
      </w:pPr>
      <w:r>
        <w:t>наименование;</w:t>
      </w:r>
    </w:p>
    <w:p w:rsidR="003E3802" w:rsidRDefault="003E3802">
      <w:pPr>
        <w:pStyle w:val="ConsPlusNormal"/>
        <w:spacing w:before="220"/>
        <w:ind w:firstLine="540"/>
        <w:jc w:val="both"/>
      </w:pPr>
      <w:r>
        <w:t>местонахождение и юридический адрес;</w:t>
      </w:r>
    </w:p>
    <w:p w:rsidR="003E3802" w:rsidRDefault="003E3802">
      <w:pPr>
        <w:pStyle w:val="ConsPlusNormal"/>
        <w:spacing w:before="220"/>
        <w:ind w:firstLine="540"/>
        <w:jc w:val="both"/>
      </w:pPr>
      <w:r>
        <w:t>режим работы;</w:t>
      </w:r>
    </w:p>
    <w:p w:rsidR="003E3802" w:rsidRDefault="003E3802">
      <w:pPr>
        <w:pStyle w:val="ConsPlusNormal"/>
        <w:spacing w:before="220"/>
        <w:ind w:firstLine="540"/>
        <w:jc w:val="both"/>
      </w:pPr>
      <w:r>
        <w:t>график приема;</w:t>
      </w:r>
    </w:p>
    <w:p w:rsidR="003E3802" w:rsidRDefault="003E3802">
      <w:pPr>
        <w:pStyle w:val="ConsPlusNormal"/>
        <w:spacing w:before="220"/>
        <w:ind w:firstLine="540"/>
        <w:jc w:val="both"/>
      </w:pPr>
      <w:r>
        <w:t>номера телефонов для справок.</w:t>
      </w:r>
    </w:p>
    <w:p w:rsidR="003E3802" w:rsidRDefault="003E3802">
      <w:pPr>
        <w:pStyle w:val="ConsPlusNormal"/>
        <w:spacing w:before="220"/>
        <w:ind w:firstLine="5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E3802" w:rsidRDefault="003E3802">
      <w:pPr>
        <w:pStyle w:val="ConsPlusNormal"/>
        <w:spacing w:before="220"/>
        <w:ind w:firstLine="540"/>
        <w:jc w:val="both"/>
      </w:pPr>
      <w:r>
        <w:t>Помещения, в которых предоставляется государственная (муниципальная) услуга, оснащаются:</w:t>
      </w:r>
    </w:p>
    <w:p w:rsidR="003E3802" w:rsidRDefault="003E3802">
      <w:pPr>
        <w:pStyle w:val="ConsPlusNormal"/>
        <w:spacing w:before="220"/>
        <w:ind w:firstLine="540"/>
        <w:jc w:val="both"/>
      </w:pPr>
      <w:r>
        <w:t>противопожарной системой и средствами пожаротушения;</w:t>
      </w:r>
    </w:p>
    <w:p w:rsidR="003E3802" w:rsidRDefault="003E3802">
      <w:pPr>
        <w:pStyle w:val="ConsPlusNormal"/>
        <w:spacing w:before="220"/>
        <w:ind w:firstLine="540"/>
        <w:jc w:val="both"/>
      </w:pPr>
      <w:r>
        <w:t>системой оповещения о возникновении чрезвычайной ситуации;</w:t>
      </w:r>
    </w:p>
    <w:p w:rsidR="003E3802" w:rsidRDefault="003E3802">
      <w:pPr>
        <w:pStyle w:val="ConsPlusNormal"/>
        <w:spacing w:before="220"/>
        <w:ind w:firstLine="540"/>
        <w:jc w:val="both"/>
      </w:pPr>
      <w:r>
        <w:t>средствами оказания первой медицинской помощи;</w:t>
      </w:r>
    </w:p>
    <w:p w:rsidR="003E3802" w:rsidRDefault="003E3802">
      <w:pPr>
        <w:pStyle w:val="ConsPlusNormal"/>
        <w:spacing w:before="220"/>
        <w:ind w:firstLine="540"/>
        <w:jc w:val="both"/>
      </w:pPr>
      <w:r>
        <w:t>туалетными комнатами для посетителей.</w:t>
      </w:r>
    </w:p>
    <w:p w:rsidR="003E3802" w:rsidRDefault="003E3802">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3802" w:rsidRDefault="003E3802">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3802" w:rsidRDefault="003E3802">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3E3802" w:rsidRDefault="003E3802">
      <w:pPr>
        <w:pStyle w:val="ConsPlusNormal"/>
        <w:spacing w:before="220"/>
        <w:ind w:firstLine="540"/>
        <w:jc w:val="both"/>
      </w:pPr>
      <w:r>
        <w:t>Места приема Заявителей оборудуются информационными табличками (вывесками) с указанием:</w:t>
      </w:r>
    </w:p>
    <w:p w:rsidR="003E3802" w:rsidRDefault="003E3802">
      <w:pPr>
        <w:pStyle w:val="ConsPlusNormal"/>
        <w:spacing w:before="220"/>
        <w:ind w:firstLine="540"/>
        <w:jc w:val="both"/>
      </w:pPr>
      <w:r>
        <w:t>номера кабинета и наименования отдела;</w:t>
      </w:r>
    </w:p>
    <w:p w:rsidR="003E3802" w:rsidRDefault="003E3802">
      <w:pPr>
        <w:pStyle w:val="ConsPlusNormal"/>
        <w:spacing w:before="220"/>
        <w:ind w:firstLine="540"/>
        <w:jc w:val="both"/>
      </w:pPr>
      <w:r>
        <w:lastRenderedPageBreak/>
        <w:t>фамилии, имени и отчества (последнее - при наличии), должности ответственного лица за прием документов;</w:t>
      </w:r>
    </w:p>
    <w:p w:rsidR="003E3802" w:rsidRDefault="003E3802">
      <w:pPr>
        <w:pStyle w:val="ConsPlusNormal"/>
        <w:spacing w:before="220"/>
        <w:ind w:firstLine="540"/>
        <w:jc w:val="both"/>
      </w:pPr>
      <w:r>
        <w:t>графика приема Заявителей.</w:t>
      </w:r>
    </w:p>
    <w:p w:rsidR="003E3802" w:rsidRDefault="003E3802">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3802" w:rsidRDefault="003E3802">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3802" w:rsidRDefault="003E3802">
      <w:pPr>
        <w:pStyle w:val="ConsPlusNormal"/>
        <w:spacing w:before="220"/>
        <w:ind w:firstLine="540"/>
        <w:jc w:val="both"/>
      </w:pPr>
      <w:r>
        <w:t>При предоставлении государственной (муниципальной) услуги инвалидам обеспечиваются:</w:t>
      </w:r>
    </w:p>
    <w:p w:rsidR="003E3802" w:rsidRDefault="003E3802">
      <w:pPr>
        <w:pStyle w:val="ConsPlusNormal"/>
        <w:spacing w:before="220"/>
        <w:ind w:firstLine="5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3E3802" w:rsidRDefault="003E3802">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E3802" w:rsidRDefault="003E380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3E3802" w:rsidRDefault="003E380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E3802" w:rsidRDefault="003E3802">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3802" w:rsidRDefault="003E3802">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E3802" w:rsidRDefault="003E3802">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E3802" w:rsidRDefault="003E3802">
      <w:pPr>
        <w:pStyle w:val="ConsPlusNormal"/>
        <w:spacing w:before="22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E3802" w:rsidRDefault="003E3802">
      <w:pPr>
        <w:pStyle w:val="ConsPlusNormal"/>
        <w:jc w:val="both"/>
      </w:pPr>
    </w:p>
    <w:p w:rsidR="003E3802" w:rsidRDefault="003E3802">
      <w:pPr>
        <w:pStyle w:val="ConsPlusTitle"/>
        <w:jc w:val="center"/>
        <w:outlineLvl w:val="2"/>
      </w:pPr>
      <w:r>
        <w:t>Показатели доступности и качества государственной услуги</w:t>
      </w:r>
    </w:p>
    <w:p w:rsidR="003E3802" w:rsidRDefault="003E3802">
      <w:pPr>
        <w:pStyle w:val="ConsPlusNormal"/>
        <w:jc w:val="both"/>
      </w:pPr>
    </w:p>
    <w:p w:rsidR="003E3802" w:rsidRDefault="003E3802">
      <w:pPr>
        <w:pStyle w:val="ConsPlusNormal"/>
        <w:ind w:firstLine="540"/>
        <w:jc w:val="both"/>
      </w:pPr>
      <w:r>
        <w:t>24. Основными показателями доступности предоставления государственной (муниципальной) услуги являются:</w:t>
      </w:r>
    </w:p>
    <w:p w:rsidR="003E3802" w:rsidRDefault="003E3802">
      <w:pPr>
        <w:pStyle w:val="ConsPlusNormal"/>
        <w:spacing w:before="220"/>
        <w:ind w:firstLine="540"/>
        <w:jc w:val="both"/>
      </w:pPr>
      <w: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3802" w:rsidRDefault="003E3802">
      <w:pPr>
        <w:pStyle w:val="ConsPlusNormal"/>
        <w:spacing w:before="220"/>
        <w:ind w:firstLine="540"/>
        <w:jc w:val="both"/>
      </w:pPr>
      <w: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3E3802" w:rsidRDefault="003E3802">
      <w:pPr>
        <w:pStyle w:val="ConsPlusNormal"/>
        <w:spacing w:before="220"/>
        <w:ind w:firstLine="540"/>
        <w:jc w:val="both"/>
      </w:pPr>
      <w:r>
        <w:t>возможность подачи запроса на получение государственной услуги и документов в электронной форме с помощью ЕПГУ;</w:t>
      </w:r>
    </w:p>
    <w:p w:rsidR="003E3802" w:rsidRDefault="003E3802">
      <w:pPr>
        <w:pStyle w:val="ConsPlusNormal"/>
        <w:spacing w:before="220"/>
        <w:ind w:firstLine="540"/>
        <w:jc w:val="both"/>
      </w:pPr>
      <w:r>
        <w:t>возможность получения заявителем уведомлений о предоставлении государственной (муниципальной) услуги с помощью ЕПГУ;</w:t>
      </w:r>
    </w:p>
    <w:p w:rsidR="003E3802" w:rsidRDefault="003E3802">
      <w:pPr>
        <w:pStyle w:val="ConsPlusNormal"/>
        <w:spacing w:before="220"/>
        <w:ind w:firstLine="540"/>
        <w:jc w:val="both"/>
      </w:pPr>
      <w:r>
        <w:lastRenderedPageBreak/>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E3802" w:rsidRDefault="003E3802">
      <w:pPr>
        <w:pStyle w:val="ConsPlusNormal"/>
        <w:spacing w:before="220"/>
        <w:ind w:firstLine="540"/>
        <w:jc w:val="both"/>
      </w:pPr>
      <w:r>
        <w:t>доступность инструментов совершения в электронном виде платежей, необходимых для получения государственной услуги, в случае, если при получении государственной услуги взимается плата на каком-либо этапе.</w:t>
      </w:r>
    </w:p>
    <w:p w:rsidR="003E3802" w:rsidRDefault="003E3802">
      <w:pPr>
        <w:pStyle w:val="ConsPlusNormal"/>
        <w:spacing w:before="220"/>
        <w:ind w:firstLine="540"/>
        <w:jc w:val="both"/>
      </w:pPr>
      <w:r>
        <w:t>Основными показателями качества предоставления государственной (муниципальной) услуги являются:</w:t>
      </w:r>
    </w:p>
    <w:p w:rsidR="003E3802" w:rsidRDefault="003E3802">
      <w:pPr>
        <w:pStyle w:val="ConsPlusNormal"/>
        <w:spacing w:before="220"/>
        <w:ind w:firstLine="5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E3802" w:rsidRDefault="003E3802">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E3802" w:rsidRDefault="003E3802">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3E3802" w:rsidRDefault="003E3802">
      <w:pPr>
        <w:pStyle w:val="ConsPlusNormal"/>
        <w:spacing w:before="220"/>
        <w:ind w:firstLine="540"/>
        <w:jc w:val="both"/>
      </w:pPr>
      <w:r>
        <w:t>отсутствие нарушений установленных сроков в процессе предоставления государственной (муниципальной) услуги;</w:t>
      </w:r>
    </w:p>
    <w:p w:rsidR="003E3802" w:rsidRDefault="003E3802">
      <w:pPr>
        <w:pStyle w:val="ConsPlusNormal"/>
        <w:spacing w:before="220"/>
        <w:ind w:firstLine="5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E3802" w:rsidRDefault="003E3802">
      <w:pPr>
        <w:pStyle w:val="ConsPlusNormal"/>
        <w:jc w:val="both"/>
      </w:pPr>
    </w:p>
    <w:p w:rsidR="003E3802" w:rsidRDefault="003E3802">
      <w:pPr>
        <w:pStyle w:val="ConsPlusTitle"/>
        <w:jc w:val="center"/>
        <w:outlineLvl w:val="2"/>
      </w:pPr>
      <w:r>
        <w:t>Иные требования к предоставлению государственной услуги,</w:t>
      </w:r>
    </w:p>
    <w:p w:rsidR="003E3802" w:rsidRDefault="003E3802">
      <w:pPr>
        <w:pStyle w:val="ConsPlusTitle"/>
        <w:jc w:val="center"/>
      </w:pPr>
      <w:r>
        <w:t>в том числе учитывающие особенности предоставления</w:t>
      </w:r>
    </w:p>
    <w:p w:rsidR="003E3802" w:rsidRDefault="003E3802">
      <w:pPr>
        <w:pStyle w:val="ConsPlusTitle"/>
        <w:jc w:val="center"/>
      </w:pPr>
      <w:r>
        <w:t>государственных услуг в многофункциональных центрах</w:t>
      </w:r>
    </w:p>
    <w:p w:rsidR="003E3802" w:rsidRDefault="003E3802">
      <w:pPr>
        <w:pStyle w:val="ConsPlusTitle"/>
        <w:jc w:val="center"/>
      </w:pPr>
      <w:r>
        <w:t>и особенности предоставления государственных услуг</w:t>
      </w:r>
    </w:p>
    <w:p w:rsidR="003E3802" w:rsidRDefault="003E3802">
      <w:pPr>
        <w:pStyle w:val="ConsPlusTitle"/>
        <w:jc w:val="center"/>
      </w:pPr>
      <w:r>
        <w:t>в электронной форме</w:t>
      </w:r>
    </w:p>
    <w:p w:rsidR="003E3802" w:rsidRDefault="003E3802">
      <w:pPr>
        <w:pStyle w:val="ConsPlusNormal"/>
        <w:jc w:val="both"/>
      </w:pPr>
    </w:p>
    <w:p w:rsidR="003E3802" w:rsidRDefault="003E3802">
      <w:pPr>
        <w:pStyle w:val="ConsPlusNormal"/>
        <w:ind w:firstLine="540"/>
        <w:jc w:val="both"/>
      </w:pPr>
      <w:r>
        <w:t>25. Дополнительные услуги, которые являются необходимыми и обязательными для предоставления государственной услуги, отсутствуют.</w:t>
      </w:r>
    </w:p>
    <w:p w:rsidR="003E3802" w:rsidRDefault="003E3802">
      <w:pPr>
        <w:pStyle w:val="ConsPlusNormal"/>
        <w:spacing w:before="220"/>
        <w:ind w:firstLine="540"/>
        <w:jc w:val="both"/>
      </w:pPr>
      <w:r>
        <w:t>Информационные системы, используемые для предоставления государственной услуги, является ЭСРН, информационная система ЕПГУ и информационная система МФЦ.</w:t>
      </w:r>
    </w:p>
    <w:p w:rsidR="003E3802" w:rsidRDefault="003E3802">
      <w:pPr>
        <w:pStyle w:val="ConsPlusNormal"/>
        <w:jc w:val="both"/>
      </w:pPr>
    </w:p>
    <w:p w:rsidR="003E3802" w:rsidRDefault="003E3802">
      <w:pPr>
        <w:pStyle w:val="ConsPlusTitle"/>
        <w:jc w:val="center"/>
        <w:outlineLvl w:val="1"/>
      </w:pPr>
      <w:r>
        <w:t>III. Состав, последовательность и сроки выполнения</w:t>
      </w:r>
    </w:p>
    <w:p w:rsidR="003E3802" w:rsidRDefault="003E3802">
      <w:pPr>
        <w:pStyle w:val="ConsPlusTitle"/>
        <w:jc w:val="center"/>
      </w:pPr>
      <w:r>
        <w:t>административных процедур</w:t>
      </w:r>
    </w:p>
    <w:p w:rsidR="003E3802" w:rsidRDefault="003E3802">
      <w:pPr>
        <w:pStyle w:val="ConsPlusNormal"/>
        <w:jc w:val="both"/>
      </w:pPr>
    </w:p>
    <w:p w:rsidR="003E3802" w:rsidRDefault="003E3802">
      <w:pPr>
        <w:pStyle w:val="ConsPlusTitle"/>
        <w:jc w:val="center"/>
        <w:outlineLvl w:val="2"/>
      </w:pPr>
      <w:r>
        <w:t>Перечень вариантов предоставления государственной услуги,</w:t>
      </w:r>
    </w:p>
    <w:p w:rsidR="003E3802" w:rsidRDefault="003E3802">
      <w:pPr>
        <w:pStyle w:val="ConsPlusTitle"/>
        <w:jc w:val="center"/>
      </w:pPr>
      <w:r>
        <w:t>включающий в том числе варианты предоставления</w:t>
      </w:r>
    </w:p>
    <w:p w:rsidR="003E3802" w:rsidRDefault="003E3802">
      <w:pPr>
        <w:pStyle w:val="ConsPlusTitle"/>
        <w:jc w:val="center"/>
      </w:pPr>
      <w:r>
        <w:t>государственной услуги, необходимый для исправления</w:t>
      </w:r>
    </w:p>
    <w:p w:rsidR="003E3802" w:rsidRDefault="003E3802">
      <w:pPr>
        <w:pStyle w:val="ConsPlusTitle"/>
        <w:jc w:val="center"/>
      </w:pPr>
      <w:r>
        <w:t>допущенных опечаток и ошибок в выданных в результате</w:t>
      </w:r>
    </w:p>
    <w:p w:rsidR="003E3802" w:rsidRDefault="003E3802">
      <w:pPr>
        <w:pStyle w:val="ConsPlusTitle"/>
        <w:jc w:val="center"/>
      </w:pPr>
      <w:r>
        <w:t>предоставления государственной услуги документах</w:t>
      </w:r>
    </w:p>
    <w:p w:rsidR="003E3802" w:rsidRDefault="003E3802">
      <w:pPr>
        <w:pStyle w:val="ConsPlusTitle"/>
        <w:jc w:val="center"/>
      </w:pPr>
      <w:r>
        <w:t>и созданных реестровых записях, для выдачи дубликата</w:t>
      </w:r>
    </w:p>
    <w:p w:rsidR="003E3802" w:rsidRDefault="003E3802">
      <w:pPr>
        <w:pStyle w:val="ConsPlusTitle"/>
        <w:jc w:val="center"/>
      </w:pPr>
      <w:r>
        <w:t>документа, выданного по результатам предоставления</w:t>
      </w:r>
    </w:p>
    <w:p w:rsidR="003E3802" w:rsidRDefault="003E3802">
      <w:pPr>
        <w:pStyle w:val="ConsPlusTitle"/>
        <w:jc w:val="center"/>
      </w:pPr>
      <w:r>
        <w:t>государственной услуги, в том числе исчерпывающий перечень</w:t>
      </w:r>
    </w:p>
    <w:p w:rsidR="003E3802" w:rsidRDefault="003E3802">
      <w:pPr>
        <w:pStyle w:val="ConsPlusTitle"/>
        <w:jc w:val="center"/>
      </w:pPr>
      <w:r>
        <w:t>оснований для отказа в выдаче такого дубликата,</w:t>
      </w:r>
    </w:p>
    <w:p w:rsidR="003E3802" w:rsidRDefault="003E3802">
      <w:pPr>
        <w:pStyle w:val="ConsPlusTitle"/>
        <w:jc w:val="center"/>
      </w:pPr>
      <w:r>
        <w:t>а также порядок оставления запроса заявителя</w:t>
      </w:r>
    </w:p>
    <w:p w:rsidR="003E3802" w:rsidRDefault="003E3802">
      <w:pPr>
        <w:pStyle w:val="ConsPlusTitle"/>
        <w:jc w:val="center"/>
      </w:pPr>
      <w:r>
        <w:t>о предоставлении государственной услуги без рассмотрения</w:t>
      </w:r>
    </w:p>
    <w:p w:rsidR="003E3802" w:rsidRDefault="003E3802">
      <w:pPr>
        <w:pStyle w:val="ConsPlusTitle"/>
        <w:jc w:val="center"/>
      </w:pPr>
      <w:r>
        <w:t>(при необходимости)</w:t>
      </w:r>
    </w:p>
    <w:p w:rsidR="003E3802" w:rsidRDefault="003E3802">
      <w:pPr>
        <w:pStyle w:val="ConsPlusNormal"/>
        <w:jc w:val="both"/>
      </w:pPr>
    </w:p>
    <w:p w:rsidR="003E3802" w:rsidRDefault="003E3802">
      <w:pPr>
        <w:pStyle w:val="ConsPlusNormal"/>
        <w:ind w:firstLine="540"/>
        <w:jc w:val="both"/>
      </w:pPr>
      <w:r>
        <w:t>26. Варианты предоставления государственной услуги:</w:t>
      </w:r>
    </w:p>
    <w:p w:rsidR="003E3802" w:rsidRDefault="003E3802">
      <w:pPr>
        <w:pStyle w:val="ConsPlusNormal"/>
        <w:spacing w:before="220"/>
        <w:ind w:firstLine="540"/>
        <w:jc w:val="both"/>
      </w:pPr>
      <w:r>
        <w:t xml:space="preserve">1) предоставление социальной выплаты нуждающимся в улучшении жилищных условий гражданам на уплату первоначального взноса при получении ипотечного жилищного кредита или </w:t>
      </w:r>
      <w:r>
        <w:lastRenderedPageBreak/>
        <w:t>его части;</w:t>
      </w:r>
    </w:p>
    <w:p w:rsidR="003E3802" w:rsidRDefault="003E3802">
      <w:pPr>
        <w:pStyle w:val="ConsPlusNormal"/>
        <w:spacing w:before="220"/>
        <w:ind w:firstLine="540"/>
        <w:jc w:val="both"/>
      </w:pPr>
      <w:r>
        <w:t>2) исправление опечаток и (или) ошибок в выданных в результате предоставления государственной услуги документах.</w:t>
      </w:r>
    </w:p>
    <w:p w:rsidR="003E3802" w:rsidRDefault="003E3802">
      <w:pPr>
        <w:pStyle w:val="ConsPlusNormal"/>
        <w:spacing w:before="220"/>
        <w:jc w:val="both"/>
      </w:pPr>
      <w:r>
        <w:t>Предоставление государственной услуги включает в себя выполнение следующих административных процедур:</w:t>
      </w:r>
    </w:p>
    <w:p w:rsidR="003E3802" w:rsidRDefault="003E3802">
      <w:pPr>
        <w:pStyle w:val="ConsPlusNormal"/>
        <w:spacing w:before="220"/>
        <w:ind w:firstLine="540"/>
        <w:jc w:val="both"/>
      </w:pPr>
      <w:r>
        <w:t>1) прием заявления и документов;</w:t>
      </w:r>
    </w:p>
    <w:p w:rsidR="003E3802" w:rsidRDefault="003E3802">
      <w:pPr>
        <w:pStyle w:val="ConsPlusNormal"/>
        <w:spacing w:before="220"/>
        <w:ind w:firstLine="540"/>
        <w:jc w:val="both"/>
      </w:pPr>
      <w:r>
        <w:t>2) направление межведомственного запроса;</w:t>
      </w:r>
    </w:p>
    <w:p w:rsidR="003E3802" w:rsidRDefault="003E3802">
      <w:pPr>
        <w:pStyle w:val="ConsPlusNormal"/>
        <w:spacing w:before="220"/>
        <w:ind w:firstLine="540"/>
        <w:jc w:val="both"/>
      </w:pPr>
      <w:r>
        <w:t>3) рассмотрение документов, представленных заявителем, ответа на межведомственный запрос и формирование списка получателей социальной выплаты;</w:t>
      </w:r>
    </w:p>
    <w:p w:rsidR="003E3802" w:rsidRDefault="003E3802">
      <w:pPr>
        <w:pStyle w:val="ConsPlusNormal"/>
        <w:spacing w:before="220"/>
        <w:ind w:firstLine="540"/>
        <w:jc w:val="both"/>
      </w:pPr>
      <w:r>
        <w:t>4) принятие решения о предоставлении государственной услуги (об отказе в предоставлении государственной услуги), подготовка ответа;</w:t>
      </w:r>
    </w:p>
    <w:p w:rsidR="003E3802" w:rsidRDefault="003E3802">
      <w:pPr>
        <w:pStyle w:val="ConsPlusNormal"/>
        <w:spacing w:before="220"/>
        <w:ind w:firstLine="540"/>
        <w:jc w:val="both"/>
      </w:pPr>
      <w:r>
        <w:t>5) выдача заявителю результата предоставления государственной услуги;</w:t>
      </w:r>
    </w:p>
    <w:p w:rsidR="003E3802" w:rsidRDefault="003E3802">
      <w:pPr>
        <w:pStyle w:val="ConsPlusNormal"/>
        <w:spacing w:before="220"/>
        <w:ind w:firstLine="540"/>
        <w:jc w:val="both"/>
      </w:pPr>
      <w:r>
        <w:t>6) в случае принятия Министерством решения о предоставлении государственной услуги - перечисление суммы социальной выплаты на уплату первоначального взноса при получении ипотечного жилищного кредита или его части на именной счет гражданина в банк, предоставивший ипотечный кредит.</w:t>
      </w:r>
    </w:p>
    <w:p w:rsidR="003E3802" w:rsidRDefault="003E3802">
      <w:pPr>
        <w:pStyle w:val="ConsPlusNormal"/>
        <w:spacing w:before="220"/>
        <w:ind w:firstLine="540"/>
        <w:jc w:val="both"/>
      </w:pPr>
      <w:r>
        <w:t>При предоставлении государственной услуги в электронной форме (при подаче заявления через ЕПГУ) заявителю обеспечиваются:</w:t>
      </w:r>
    </w:p>
    <w:p w:rsidR="003E3802" w:rsidRDefault="003E3802">
      <w:pPr>
        <w:pStyle w:val="ConsPlusNormal"/>
        <w:spacing w:before="220"/>
        <w:ind w:firstLine="540"/>
        <w:jc w:val="both"/>
      </w:pPr>
      <w:r>
        <w:t>получение информации о порядке и сроках предоставления государственной услуги;</w:t>
      </w:r>
    </w:p>
    <w:p w:rsidR="003E3802" w:rsidRDefault="003E3802">
      <w:pPr>
        <w:pStyle w:val="ConsPlusNormal"/>
        <w:spacing w:before="220"/>
        <w:ind w:firstLine="540"/>
        <w:jc w:val="both"/>
      </w:pPr>
      <w:r>
        <w:t>формирование заявления о предоставлении государственной услуги;</w:t>
      </w:r>
    </w:p>
    <w:p w:rsidR="003E3802" w:rsidRDefault="003E3802">
      <w:pPr>
        <w:pStyle w:val="ConsPlusNormal"/>
        <w:spacing w:before="22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3E3802" w:rsidRDefault="003E3802">
      <w:pPr>
        <w:pStyle w:val="ConsPlusNormal"/>
        <w:spacing w:before="220"/>
        <w:ind w:firstLine="540"/>
        <w:jc w:val="both"/>
      </w:pPr>
      <w:r>
        <w:t>получение результата предоставления услуги;</w:t>
      </w:r>
    </w:p>
    <w:p w:rsidR="003E3802" w:rsidRDefault="003E3802">
      <w:pPr>
        <w:pStyle w:val="ConsPlusNormal"/>
        <w:spacing w:before="220"/>
        <w:ind w:firstLine="540"/>
        <w:jc w:val="both"/>
      </w:pPr>
      <w:r>
        <w:t>получение сведений о ходе рассмотрения заявления;</w:t>
      </w:r>
    </w:p>
    <w:p w:rsidR="003E3802" w:rsidRDefault="003E3802">
      <w:pPr>
        <w:pStyle w:val="ConsPlusNormal"/>
        <w:spacing w:before="220"/>
        <w:ind w:firstLine="540"/>
        <w:jc w:val="both"/>
      </w:pPr>
      <w:r>
        <w:t>осуществление оценки качества предоставления услуги;</w:t>
      </w:r>
    </w:p>
    <w:p w:rsidR="003E3802" w:rsidRDefault="003E3802">
      <w:pPr>
        <w:pStyle w:val="ConsPlusNormal"/>
        <w:spacing w:before="220"/>
        <w:ind w:firstLine="540"/>
        <w:jc w:val="both"/>
      </w:pPr>
      <w:r>
        <w:t>досудебное (внесудебное) обжалование решений и действий (бездействия) органа, предоставляющего государственную услугу,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3E3802" w:rsidRDefault="003E3802">
      <w:pPr>
        <w:pStyle w:val="ConsPlusNormal"/>
        <w:spacing w:before="22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5 рабочих дней после завершения соответствующего действия, на адрес электронной почты или с использованием ЕПГУ.</w:t>
      </w:r>
    </w:p>
    <w:p w:rsidR="003E3802" w:rsidRDefault="003E3802">
      <w:pPr>
        <w:pStyle w:val="ConsPlusNormal"/>
        <w:spacing w:before="220"/>
        <w:ind w:firstLine="540"/>
        <w:jc w:val="both"/>
      </w:pPr>
      <w:r>
        <w:t>При предоставлении государственной услуги в электронной форме заявителю направляются:</w:t>
      </w:r>
    </w:p>
    <w:p w:rsidR="003E3802" w:rsidRDefault="003E3802">
      <w:pPr>
        <w:pStyle w:val="ConsPlusNormal"/>
        <w:spacing w:before="220"/>
        <w:ind w:firstLine="540"/>
        <w:jc w:val="both"/>
      </w:pPr>
      <w:r>
        <w:t>а) уведомление о записи на прием в Министерство, содержащее сведения о дате, времени и месте приема;</w:t>
      </w:r>
    </w:p>
    <w:p w:rsidR="003E3802" w:rsidRDefault="003E3802">
      <w:pPr>
        <w:pStyle w:val="ConsPlusNormal"/>
        <w:spacing w:before="220"/>
        <w:ind w:firstLine="540"/>
        <w:jc w:val="both"/>
      </w:pPr>
      <w: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3E3802" w:rsidRDefault="003E3802">
      <w:pPr>
        <w:pStyle w:val="ConsPlusNormal"/>
        <w:spacing w:before="220"/>
        <w:ind w:firstLine="540"/>
        <w:jc w:val="both"/>
      </w:pPr>
      <w: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3E3802" w:rsidRDefault="003E3802">
      <w:pPr>
        <w:pStyle w:val="ConsPlusNormal"/>
        <w:spacing w:before="220"/>
        <w:ind w:firstLine="540"/>
        <w:jc w:val="both"/>
      </w:pPr>
      <w:r>
        <w:t>В случае выявления опечаток и (или) ошибок, допущенных Министерством в документах, выданных в результате предоставления государственных услуг, заявитель (представитель заявителя) имеет право обратиться в Министерство с заявлением об исправлении опечаток и (или) ошибок, допущенных в выданных в результате предоставления государственной услуги документах.</w:t>
      </w:r>
    </w:p>
    <w:p w:rsidR="003E3802" w:rsidRDefault="003E3802">
      <w:pPr>
        <w:pStyle w:val="ConsPlusNormal"/>
        <w:spacing w:before="220"/>
        <w:ind w:firstLine="540"/>
        <w:jc w:val="both"/>
      </w:pPr>
      <w:r>
        <w:t>Министерство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ответственное за предоставление государственной услуги, осуществляет исправление и замену указанных документов.</w:t>
      </w:r>
    </w:p>
    <w:p w:rsidR="003E3802" w:rsidRDefault="003E3802">
      <w:pPr>
        <w:pStyle w:val="ConsPlusNormal"/>
        <w:spacing w:before="220"/>
        <w:ind w:firstLine="540"/>
        <w:jc w:val="both"/>
      </w:pPr>
      <w: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3E3802" w:rsidRDefault="003E3802">
      <w:pPr>
        <w:pStyle w:val="ConsPlusNormal"/>
        <w:spacing w:before="220"/>
        <w:ind w:firstLine="540"/>
        <w:jc w:val="both"/>
      </w:pPr>
      <w:r>
        <w:t>В случае отсутствия опечаток и (или) ошибок в документах, выданных в результате предоставления государственной услуги, должностное лицо Министерства, ответственное за предоставление государственной услуги, письменно сообщает заявителю об отсутствии таких опечаток и (или) ошибок.</w:t>
      </w:r>
    </w:p>
    <w:p w:rsidR="003E3802" w:rsidRDefault="003E3802">
      <w:pPr>
        <w:pStyle w:val="ConsPlusNormal"/>
        <w:spacing w:before="220"/>
        <w:ind w:firstLine="540"/>
        <w:jc w:val="both"/>
      </w:pPr>
      <w:r>
        <w:t>Выдача дубликата не предусмотрена, копию уведомления или письма с мотивированным отказом можно получить в Министерстве в момент обращения.</w:t>
      </w:r>
    </w:p>
    <w:p w:rsidR="003E3802" w:rsidRDefault="003E3802">
      <w:pPr>
        <w:pStyle w:val="ConsPlusNormal"/>
        <w:spacing w:before="220"/>
        <w:ind w:firstLine="540"/>
        <w:jc w:val="both"/>
      </w:pPr>
      <w:r>
        <w:t>Административные процедуры (действия), выполняемые МФЦ, описываются в соглашении о взаимодействии между министерством и МФЦ.</w:t>
      </w:r>
    </w:p>
    <w:p w:rsidR="003E3802" w:rsidRDefault="003E3802">
      <w:pPr>
        <w:pStyle w:val="ConsPlusNormal"/>
        <w:jc w:val="both"/>
      </w:pPr>
    </w:p>
    <w:p w:rsidR="003E3802" w:rsidRDefault="003E3802">
      <w:pPr>
        <w:pStyle w:val="ConsPlusTitle"/>
        <w:jc w:val="center"/>
        <w:outlineLvl w:val="2"/>
      </w:pPr>
      <w:r>
        <w:t>Прием заявления и документов и (или) информации,</w:t>
      </w:r>
    </w:p>
    <w:p w:rsidR="003E3802" w:rsidRDefault="003E3802">
      <w:pPr>
        <w:pStyle w:val="ConsPlusTitle"/>
        <w:jc w:val="center"/>
      </w:pPr>
      <w:r>
        <w:t>необходимых для предоставления государственной услуги</w:t>
      </w:r>
    </w:p>
    <w:p w:rsidR="003E3802" w:rsidRDefault="003E3802">
      <w:pPr>
        <w:pStyle w:val="ConsPlusNormal"/>
        <w:jc w:val="both"/>
      </w:pPr>
    </w:p>
    <w:p w:rsidR="003E3802" w:rsidRDefault="003E3802">
      <w:pPr>
        <w:pStyle w:val="ConsPlusNormal"/>
        <w:ind w:firstLine="540"/>
        <w:jc w:val="both"/>
      </w:pPr>
      <w:r>
        <w:t xml:space="preserve">27. Основанием для начала административной процедуры является обращение заявителя (представителя заявителя) с </w:t>
      </w:r>
      <w:hyperlink w:anchor="P498">
        <w:r>
          <w:rPr>
            <w:color w:val="0000FF"/>
          </w:rPr>
          <w:t>заявлением</w:t>
        </w:r>
      </w:hyperlink>
      <w:r>
        <w:t xml:space="preserve"> о предоставлении государственной услуги (по форме согласно приложению 1 к Административному регламенту) и документами, предусмотренными </w:t>
      </w:r>
      <w:hyperlink w:anchor="P140">
        <w:r>
          <w:rPr>
            <w:color w:val="0000FF"/>
          </w:rPr>
          <w:t>пунктом 16</w:t>
        </w:r>
      </w:hyperlink>
      <w:r>
        <w:t xml:space="preserve"> Административного регламента, одним из способов, указанных в </w:t>
      </w:r>
      <w:hyperlink w:anchor="P136">
        <w:r>
          <w:rPr>
            <w:color w:val="0000FF"/>
          </w:rPr>
          <w:t>пункте 15</w:t>
        </w:r>
      </w:hyperlink>
      <w:r>
        <w:t xml:space="preserve"> Административного регламента.</w:t>
      </w:r>
    </w:p>
    <w:p w:rsidR="003E3802" w:rsidRDefault="003E3802">
      <w:pPr>
        <w:pStyle w:val="ConsPlusNormal"/>
        <w:spacing w:before="220"/>
        <w:ind w:firstLine="540"/>
        <w:jc w:val="both"/>
      </w:pPr>
      <w:r>
        <w:t>Специалист Министерства, ответственный за прием и регистрацию заявления осуществляет:</w:t>
      </w:r>
    </w:p>
    <w:p w:rsidR="003E3802" w:rsidRDefault="003E3802">
      <w:pPr>
        <w:pStyle w:val="ConsPlusNormal"/>
        <w:spacing w:before="220"/>
        <w:ind w:firstLine="540"/>
        <w:jc w:val="both"/>
      </w:pPr>
      <w:r>
        <w:t>1) распечатку заявлений и документов, поступивших посредством Портала;</w:t>
      </w:r>
    </w:p>
    <w:p w:rsidR="003E3802" w:rsidRDefault="003E3802">
      <w:pPr>
        <w:pStyle w:val="ConsPlusNormal"/>
        <w:spacing w:before="220"/>
        <w:ind w:firstLine="540"/>
        <w:jc w:val="both"/>
      </w:pPr>
      <w:r>
        <w:t>2) прием заявлений и документов, поступивших от МФЦ;</w:t>
      </w:r>
    </w:p>
    <w:p w:rsidR="003E3802" w:rsidRDefault="003E3802">
      <w:pPr>
        <w:pStyle w:val="ConsPlusNormal"/>
        <w:spacing w:before="220"/>
        <w:ind w:firstLine="540"/>
        <w:jc w:val="both"/>
      </w:pPr>
      <w:r>
        <w:t xml:space="preserve">3) проверку заявлений и документов, поступивших в министерство посредством Портала и от МФЦ, на наличие оснований для отказа в приеме документов, указанных в </w:t>
      </w:r>
      <w:hyperlink w:anchor="P188">
        <w:r>
          <w:rPr>
            <w:color w:val="0000FF"/>
          </w:rPr>
          <w:t>пункте 18</w:t>
        </w:r>
      </w:hyperlink>
      <w:r>
        <w:t xml:space="preserve"> Административного регламента; оформление и выдачу заявителю </w:t>
      </w:r>
      <w:hyperlink w:anchor="P712">
        <w:r>
          <w:rPr>
            <w:color w:val="0000FF"/>
          </w:rPr>
          <w:t>решения</w:t>
        </w:r>
      </w:hyperlink>
      <w:r>
        <w:t xml:space="preserve"> об отказе в приеме документов в случае наличия одного или нескольких оснований, указанных в </w:t>
      </w:r>
      <w:hyperlink w:anchor="P188">
        <w:r>
          <w:rPr>
            <w:color w:val="0000FF"/>
          </w:rPr>
          <w:t>пункте 18</w:t>
        </w:r>
      </w:hyperlink>
      <w:r>
        <w:t xml:space="preserve"> Административного регламента (приложение N 4 к Административному регламенту);</w:t>
      </w:r>
    </w:p>
    <w:p w:rsidR="003E3802" w:rsidRDefault="003E3802">
      <w:pPr>
        <w:pStyle w:val="ConsPlusNormal"/>
        <w:spacing w:before="220"/>
        <w:ind w:firstLine="540"/>
        <w:jc w:val="both"/>
      </w:pPr>
      <w:r>
        <w:t xml:space="preserve">4) прием заявлений и документов от граждан, обратившихся непосредственно в Министерство, установление личности заявителя (его представителя), в том числе проверяет основной документ, удостоверяющий личность гражданина Российской Федерации; проверку заявлений и документов на наличие оснований для отказа в приеме документов, указанных в </w:t>
      </w:r>
      <w:hyperlink w:anchor="P188">
        <w:r>
          <w:rPr>
            <w:color w:val="0000FF"/>
          </w:rPr>
          <w:t>пункте 18</w:t>
        </w:r>
      </w:hyperlink>
      <w:r>
        <w:t xml:space="preserve"> Административного регламента; оформление и выдачу заявителю </w:t>
      </w:r>
      <w:hyperlink w:anchor="P712">
        <w:r>
          <w:rPr>
            <w:color w:val="0000FF"/>
          </w:rPr>
          <w:t>решения</w:t>
        </w:r>
      </w:hyperlink>
      <w:r>
        <w:t xml:space="preserve"> об отказе в приеме документов в случае наличия одного или нескольких оснований, указанных в </w:t>
      </w:r>
      <w:hyperlink w:anchor="P188">
        <w:r>
          <w:rPr>
            <w:color w:val="0000FF"/>
          </w:rPr>
          <w:t>пункте 18</w:t>
        </w:r>
      </w:hyperlink>
      <w:r>
        <w:t xml:space="preserve"> Административного регламента (приложение N 4 к Административному регламенту);</w:t>
      </w:r>
    </w:p>
    <w:p w:rsidR="003E3802" w:rsidRDefault="003E3802">
      <w:pPr>
        <w:pStyle w:val="ConsPlusNormal"/>
        <w:spacing w:before="220"/>
        <w:ind w:firstLine="540"/>
        <w:jc w:val="both"/>
      </w:pPr>
      <w:r>
        <w:lastRenderedPageBreak/>
        <w:t>5) регистрацию поступивших заявлений в книге регистрации заявлений.</w:t>
      </w:r>
    </w:p>
    <w:p w:rsidR="003E3802" w:rsidRDefault="003E3802">
      <w:pPr>
        <w:pStyle w:val="ConsPlusNormal"/>
        <w:spacing w:before="220"/>
        <w:ind w:firstLine="540"/>
        <w:jc w:val="both"/>
      </w:pPr>
      <w:r>
        <w:t>Оказание государственной услуги по принципу экстерриториальности не осуществляется.</w:t>
      </w:r>
    </w:p>
    <w:p w:rsidR="003E3802" w:rsidRDefault="003E3802">
      <w:pPr>
        <w:pStyle w:val="ConsPlusNormal"/>
        <w:spacing w:before="220"/>
        <w:ind w:firstLine="540"/>
        <w:jc w:val="both"/>
      </w:pPr>
      <w:r>
        <w:t>Прием заявлений от граждан на получение социальной выплаты производится:</w:t>
      </w:r>
    </w:p>
    <w:p w:rsidR="003E3802" w:rsidRDefault="003E3802">
      <w:pPr>
        <w:pStyle w:val="ConsPlusNormal"/>
        <w:spacing w:before="220"/>
        <w:ind w:firstLine="540"/>
        <w:jc w:val="both"/>
      </w:pPr>
      <w:r>
        <w:t>а) в Министерстве - по графику работы Министерства, режим рабочей недели: понедельник - четверг с 9.00 до 18.00, пятница - с 9.00 до 17.00; обеденный перерыв - с 13.00 до 13.48; суббота, воскресенье - выходные дни;</w:t>
      </w:r>
    </w:p>
    <w:p w:rsidR="003E3802" w:rsidRDefault="003E3802">
      <w:pPr>
        <w:pStyle w:val="ConsPlusNormal"/>
        <w:spacing w:before="220"/>
        <w:ind w:firstLine="540"/>
        <w:jc w:val="both"/>
      </w:pPr>
      <w:r>
        <w:t>б) в МФЦ: по графику работы МФЦ, указанному на официальном сайте, информационных стендах в местах, предназначенных для предоставления государственной услуги;</w:t>
      </w:r>
    </w:p>
    <w:p w:rsidR="003E3802" w:rsidRDefault="003E3802">
      <w:pPr>
        <w:pStyle w:val="ConsPlusNormal"/>
        <w:spacing w:before="220"/>
        <w:ind w:firstLine="540"/>
        <w:jc w:val="both"/>
      </w:pPr>
      <w:r>
        <w:t>в) посредством Портала круглосуточно.</w:t>
      </w:r>
    </w:p>
    <w:p w:rsidR="003E3802" w:rsidRDefault="003E3802">
      <w:pPr>
        <w:pStyle w:val="ConsPlusNormal"/>
        <w:spacing w:before="220"/>
        <w:ind w:firstLine="540"/>
        <w:jc w:val="both"/>
      </w:pPr>
      <w:r>
        <w:t>Время выполнения административной процедуры:</w:t>
      </w:r>
    </w:p>
    <w:p w:rsidR="003E3802" w:rsidRDefault="003E3802">
      <w:pPr>
        <w:pStyle w:val="ConsPlusNormal"/>
        <w:spacing w:before="220"/>
        <w:ind w:firstLine="540"/>
        <w:jc w:val="both"/>
      </w:pPr>
      <w:r>
        <w:t>1) прием заявлений и документов от граждан, обратившихся в Министерство; проверка заявлений и документов на наличие оснований для отказа в приеме документов; оформление и выдача заявителю решения об отказе в приеме документов (в случае наличия одного или нескольких оснований) - в момент обращения заявителя с заявлением и документами в Министерство;</w:t>
      </w:r>
    </w:p>
    <w:p w:rsidR="003E3802" w:rsidRDefault="003E3802">
      <w:pPr>
        <w:pStyle w:val="ConsPlusNormal"/>
        <w:spacing w:before="220"/>
        <w:ind w:firstLine="540"/>
        <w:jc w:val="both"/>
      </w:pPr>
      <w:r>
        <w:t>2) проверка заявлений и документов, поступивших в министерство через Портал, на наличие оснований для отказа в приеме документов - в течение 3 рабочих дней с момента поступления в Министерство;</w:t>
      </w:r>
    </w:p>
    <w:p w:rsidR="003E3802" w:rsidRDefault="003E3802">
      <w:pPr>
        <w:pStyle w:val="ConsPlusNormal"/>
        <w:spacing w:before="220"/>
        <w:ind w:firstLine="540"/>
        <w:jc w:val="both"/>
      </w:pPr>
      <w:r>
        <w:t>3) регистрация заявлений и документов граждан, представленных непосредственно в Министерство, посредством Портала и МФЦ, по дате и времени их подачи - в течение 3 рабочих дней с момента поступления в Министерство.</w:t>
      </w:r>
    </w:p>
    <w:p w:rsidR="003E3802" w:rsidRDefault="003E3802">
      <w:pPr>
        <w:pStyle w:val="ConsPlusNormal"/>
        <w:spacing w:before="220"/>
        <w:ind w:firstLine="540"/>
        <w:jc w:val="both"/>
      </w:pPr>
      <w: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E3802" w:rsidRDefault="003E3802">
      <w:pPr>
        <w:pStyle w:val="ConsPlusNormal"/>
        <w:jc w:val="both"/>
      </w:pPr>
    </w:p>
    <w:p w:rsidR="003E3802" w:rsidRDefault="003E3802">
      <w:pPr>
        <w:pStyle w:val="ConsPlusTitle"/>
        <w:jc w:val="center"/>
        <w:outlineLvl w:val="2"/>
      </w:pPr>
      <w:r>
        <w:t>Направление межведомственного запроса</w:t>
      </w:r>
    </w:p>
    <w:p w:rsidR="003E3802" w:rsidRDefault="003E3802">
      <w:pPr>
        <w:pStyle w:val="ConsPlusNormal"/>
        <w:jc w:val="both"/>
      </w:pPr>
    </w:p>
    <w:p w:rsidR="003E3802" w:rsidRDefault="003E3802">
      <w:pPr>
        <w:pStyle w:val="ConsPlusNormal"/>
        <w:ind w:firstLine="540"/>
        <w:jc w:val="both"/>
      </w:pPr>
      <w:r>
        <w:t>28.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поступление от заявителя заявления о предоставлении государственной услуги.</w:t>
      </w:r>
    </w:p>
    <w:p w:rsidR="003E3802" w:rsidRDefault="003E3802">
      <w:pPr>
        <w:pStyle w:val="ConsPlusNormal"/>
        <w:spacing w:before="220"/>
        <w:ind w:firstLine="540"/>
        <w:jc w:val="both"/>
      </w:pPr>
      <w:r>
        <w:t xml:space="preserve">Уполномоченное должностное лицо Министерства в течение 3 рабочих дней после регистрации заявления о предоставлении государственной услуги направляет межведомственный запрос в </w:t>
      </w:r>
      <w:proofErr w:type="spellStart"/>
      <w:r>
        <w:t>Росреестр</w:t>
      </w:r>
      <w:proofErr w:type="spellEnd"/>
      <w:r>
        <w:t xml:space="preserve"> о предоставлении выписки из Единого государственного реестра недвижимости об объекте недвижимости - жилом помещении, приобретаемом с помощью ипотечного жилищного кредита.</w:t>
      </w:r>
    </w:p>
    <w:p w:rsidR="003E3802" w:rsidRDefault="003E3802">
      <w:pPr>
        <w:pStyle w:val="ConsPlusNormal"/>
        <w:jc w:val="both"/>
      </w:pPr>
    </w:p>
    <w:p w:rsidR="003E3802" w:rsidRDefault="003E3802">
      <w:pPr>
        <w:pStyle w:val="ConsPlusTitle"/>
        <w:jc w:val="center"/>
        <w:outlineLvl w:val="2"/>
      </w:pPr>
      <w:r>
        <w:t>Рассмотрение документов, представленных заявителем,</w:t>
      </w:r>
    </w:p>
    <w:p w:rsidR="003E3802" w:rsidRDefault="003E3802">
      <w:pPr>
        <w:pStyle w:val="ConsPlusTitle"/>
        <w:jc w:val="center"/>
      </w:pPr>
      <w:r>
        <w:t>ответов на межведомственные запросы, формирование списка</w:t>
      </w:r>
    </w:p>
    <w:p w:rsidR="003E3802" w:rsidRDefault="003E3802">
      <w:pPr>
        <w:pStyle w:val="ConsPlusTitle"/>
        <w:jc w:val="center"/>
      </w:pPr>
      <w:r>
        <w:t>получателей социальной выплаты</w:t>
      </w:r>
    </w:p>
    <w:p w:rsidR="003E3802" w:rsidRDefault="003E3802">
      <w:pPr>
        <w:pStyle w:val="ConsPlusNormal"/>
        <w:jc w:val="both"/>
      </w:pPr>
    </w:p>
    <w:p w:rsidR="003E3802" w:rsidRDefault="003E3802">
      <w:pPr>
        <w:pStyle w:val="ConsPlusNormal"/>
        <w:ind w:firstLine="540"/>
        <w:jc w:val="both"/>
      </w:pPr>
      <w:r>
        <w:t>29. Основанием для начала административной процедуры является получение уполномоченным должностным лицом Министерства заявления о предоставлении государственной услуги с прилагаемым пакетом документов, и ответа на межведомственный запрос о предоставлении выписки из Единого государственного реестра недвижимости об объекте недвижимости - жилом помещении, приобретаемом с помощью ипотечного жилищного кредита.</w:t>
      </w:r>
    </w:p>
    <w:p w:rsidR="003E3802" w:rsidRDefault="003E3802">
      <w:pPr>
        <w:pStyle w:val="ConsPlusNormal"/>
        <w:spacing w:before="220"/>
        <w:ind w:firstLine="540"/>
        <w:jc w:val="both"/>
      </w:pPr>
      <w:r>
        <w:t>Время выполнения административной процедуры в течение 11 рабочих дней с даты регистрации заявления.</w:t>
      </w:r>
    </w:p>
    <w:p w:rsidR="003E3802" w:rsidRDefault="003E3802">
      <w:pPr>
        <w:pStyle w:val="ConsPlusNormal"/>
        <w:jc w:val="both"/>
      </w:pPr>
    </w:p>
    <w:p w:rsidR="003E3802" w:rsidRDefault="003E3802">
      <w:pPr>
        <w:pStyle w:val="ConsPlusTitle"/>
        <w:jc w:val="center"/>
        <w:outlineLvl w:val="2"/>
      </w:pPr>
      <w:r>
        <w:lastRenderedPageBreak/>
        <w:t>Принятие решения о приостановлении предоставления</w:t>
      </w:r>
    </w:p>
    <w:p w:rsidR="003E3802" w:rsidRDefault="003E3802">
      <w:pPr>
        <w:pStyle w:val="ConsPlusTitle"/>
        <w:jc w:val="center"/>
      </w:pPr>
      <w:r>
        <w:t>государственной услуги (о возобновлении предоставления</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r>
        <w:t>30. Предоставление государственной услуги не приостанавливается.</w:t>
      </w:r>
    </w:p>
    <w:p w:rsidR="003E3802" w:rsidRDefault="003E3802">
      <w:pPr>
        <w:pStyle w:val="ConsPlusNormal"/>
        <w:jc w:val="both"/>
      </w:pPr>
    </w:p>
    <w:p w:rsidR="003E3802" w:rsidRDefault="003E3802">
      <w:pPr>
        <w:pStyle w:val="ConsPlusTitle"/>
        <w:jc w:val="center"/>
        <w:outlineLvl w:val="2"/>
      </w:pPr>
      <w:r>
        <w:t>Принятие решения о предоставлении государственной услуги</w:t>
      </w:r>
    </w:p>
    <w:p w:rsidR="003E3802" w:rsidRDefault="003E3802">
      <w:pPr>
        <w:pStyle w:val="ConsPlusTitle"/>
        <w:jc w:val="center"/>
      </w:pPr>
      <w:r>
        <w:t>(об отказе в предоставлении государственной услуги),</w:t>
      </w:r>
    </w:p>
    <w:p w:rsidR="003E3802" w:rsidRDefault="003E3802">
      <w:pPr>
        <w:pStyle w:val="ConsPlusTitle"/>
        <w:jc w:val="center"/>
      </w:pPr>
      <w:r>
        <w:t>подготовка ответа</w:t>
      </w:r>
    </w:p>
    <w:p w:rsidR="003E3802" w:rsidRDefault="003E3802">
      <w:pPr>
        <w:pStyle w:val="ConsPlusNormal"/>
        <w:jc w:val="both"/>
      </w:pPr>
    </w:p>
    <w:p w:rsidR="003E3802" w:rsidRDefault="003E3802">
      <w:pPr>
        <w:pStyle w:val="ConsPlusNormal"/>
        <w:ind w:firstLine="540"/>
        <w:jc w:val="both"/>
      </w:pPr>
      <w:r>
        <w:t>31. Основанием для начала административной процедуры является принятие решения уполномоченными должностными лицами Министерства об отсутствии оснований для отказа в предоставления государственной услуги.</w:t>
      </w:r>
    </w:p>
    <w:p w:rsidR="003E3802" w:rsidRDefault="003E3802">
      <w:pPr>
        <w:pStyle w:val="ConsPlusNormal"/>
        <w:spacing w:before="220"/>
        <w:ind w:firstLine="540"/>
        <w:jc w:val="both"/>
      </w:pPr>
      <w:r>
        <w:t>Время выполнения административной процедуры составляет 19 рабочих дней с даты регистрации заявления.</w:t>
      </w:r>
    </w:p>
    <w:p w:rsidR="003E3802" w:rsidRDefault="003E3802">
      <w:pPr>
        <w:pStyle w:val="ConsPlusNormal"/>
        <w:spacing w:before="220"/>
        <w:ind w:firstLine="540"/>
        <w:jc w:val="both"/>
      </w:pPr>
      <w:r>
        <w:t>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w:t>
      </w:r>
    </w:p>
    <w:p w:rsidR="003E3802" w:rsidRDefault="003E3802">
      <w:pPr>
        <w:pStyle w:val="ConsPlusNormal"/>
        <w:spacing w:before="220"/>
        <w:ind w:firstLine="540"/>
        <w:jc w:val="both"/>
      </w:pPr>
      <w:r>
        <w:t xml:space="preserve">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204">
        <w:r>
          <w:rPr>
            <w:color w:val="0000FF"/>
          </w:rPr>
          <w:t>пунктом 19</w:t>
        </w:r>
      </w:hyperlink>
      <w:r>
        <w:t xml:space="preserve"> Административного регламента.</w:t>
      </w:r>
    </w:p>
    <w:p w:rsidR="003E3802" w:rsidRDefault="003E3802">
      <w:pPr>
        <w:pStyle w:val="ConsPlusNormal"/>
        <w:spacing w:before="220"/>
        <w:ind w:firstLine="540"/>
        <w:jc w:val="both"/>
      </w:pPr>
      <w:r>
        <w:t>Результатом выполнения административной процедуры является принятие решения о предоставлении государственной услуги, включение в реестр на оплату и подготовка проекта уведомления о предоставлении государственной услуги или принятие решения об отказе в предоставлении государственной услуги и подготовка проекта письма с мотивированным отказом в предоставлении государственной услуги.</w:t>
      </w:r>
    </w:p>
    <w:p w:rsidR="003E3802" w:rsidRDefault="003E3802">
      <w:pPr>
        <w:pStyle w:val="ConsPlusNormal"/>
        <w:spacing w:before="220"/>
        <w:ind w:firstLine="540"/>
        <w:jc w:val="both"/>
      </w:pPr>
      <w:r>
        <w:t>В случае принятия решения о предоставлении государственной услуги, уполномоченным должностным лицом Министерства осуществляется подготовка проекта реестра на оплату для согласования и подписания, и подготовка проекта уведомления о предоставлении государственной услуги, и гражданину направляется в срок, не превышающий 10 рабочих дней со дня принятия такого решения, уведомление о предоставлении государственной услуги.</w:t>
      </w:r>
    </w:p>
    <w:p w:rsidR="003E3802" w:rsidRDefault="003E3802">
      <w:pPr>
        <w:pStyle w:val="ConsPlusNormal"/>
        <w:jc w:val="both"/>
      </w:pPr>
    </w:p>
    <w:p w:rsidR="003E3802" w:rsidRDefault="003E3802">
      <w:pPr>
        <w:pStyle w:val="ConsPlusTitle"/>
        <w:jc w:val="center"/>
        <w:outlineLvl w:val="2"/>
      </w:pPr>
      <w:r>
        <w:t>Выдача заявителю результата предоставления</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r>
        <w:t>32. Основанием для начала административной процедуры является подписание уполномоченным должностным лицом Министерства документа, являющегося результатом предоставления государственной услуги, или письма с мотивированным отказом в предоставлении государственной услуги.</w:t>
      </w:r>
    </w:p>
    <w:p w:rsidR="003E3802" w:rsidRDefault="003E3802">
      <w:pPr>
        <w:pStyle w:val="ConsPlusNormal"/>
        <w:spacing w:before="220"/>
        <w:ind w:firstLine="540"/>
        <w:jc w:val="both"/>
      </w:pPr>
      <w:r>
        <w:t>При предоставлении государственной услуги Министерство предоставляет социальную выплату путем перечисления денежных средств на счет заявителя в кредитной организации согласно реестру.</w:t>
      </w:r>
    </w:p>
    <w:p w:rsidR="003E3802" w:rsidRDefault="003E3802">
      <w:pPr>
        <w:pStyle w:val="ConsPlusNormal"/>
        <w:spacing w:before="220"/>
        <w:ind w:firstLine="540"/>
        <w:jc w:val="both"/>
      </w:pPr>
      <w:r>
        <w:t>Время выполнения административной процедуры: выдача (направление) уведомления или письма с мотивированным отказом осуществляется в течение 10 рабочих дней с даты принятия решения уполномоченным лицом Министерства, перечисление денежных средств на счет заявителя в кредитной организации осуществляется не позднее 30 рабочих дней со дня регистрации заявления в Министерстве.</w:t>
      </w:r>
    </w:p>
    <w:p w:rsidR="003E3802" w:rsidRDefault="003E3802">
      <w:pPr>
        <w:pStyle w:val="ConsPlusNormal"/>
        <w:spacing w:before="220"/>
        <w:ind w:firstLine="540"/>
        <w:jc w:val="both"/>
      </w:pPr>
      <w:r>
        <w:t>Результатом административной процедуры является выдача заявителю результата предоставления государственной услуги или письма с мотивированным отказом в предоставлении государственной услуги.</w:t>
      </w:r>
    </w:p>
    <w:p w:rsidR="003E3802" w:rsidRDefault="003E3802">
      <w:pPr>
        <w:pStyle w:val="ConsPlusNormal"/>
        <w:spacing w:before="220"/>
        <w:ind w:firstLine="540"/>
        <w:jc w:val="both"/>
      </w:pPr>
      <w:r>
        <w:t xml:space="preserve">В случае принятия решения об отказе в предоставлении государственной услуги гражданину </w:t>
      </w:r>
      <w:r>
        <w:lastRenderedPageBreak/>
        <w:t>направляется в срок, не превышающий 10 рабочих дней со дня принятия такого решения, письмо с мотивированным отказом в предоставлении государственной услуги.</w:t>
      </w:r>
    </w:p>
    <w:p w:rsidR="003E3802" w:rsidRDefault="003E3802">
      <w:pPr>
        <w:pStyle w:val="ConsPlusNormal"/>
        <w:spacing w:before="220"/>
        <w:ind w:firstLine="540"/>
        <w:jc w:val="both"/>
      </w:pPr>
      <w:r>
        <w:t>Способы предоставления результата государственной услуги:</w:t>
      </w:r>
    </w:p>
    <w:p w:rsidR="003E3802" w:rsidRDefault="003E3802">
      <w:pPr>
        <w:pStyle w:val="ConsPlusNormal"/>
        <w:spacing w:before="220"/>
        <w:ind w:firstLine="540"/>
        <w:jc w:val="both"/>
      </w:pPr>
      <w:r>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3E3802" w:rsidRDefault="003E3802">
      <w:pPr>
        <w:pStyle w:val="ConsPlusNormal"/>
        <w:spacing w:before="220"/>
        <w:ind w:firstLine="540"/>
        <w:jc w:val="both"/>
      </w:pPr>
      <w:r>
        <w:t>- на бумажном носителе, посредством личного обращения в Министерство или в МФЦ;</w:t>
      </w:r>
    </w:p>
    <w:p w:rsidR="003E3802" w:rsidRDefault="003E3802">
      <w:pPr>
        <w:pStyle w:val="ConsPlusNormal"/>
        <w:spacing w:before="220"/>
        <w:ind w:firstLine="540"/>
        <w:jc w:val="both"/>
      </w:pPr>
      <w:r>
        <w:t>- почтовым отправлением.</w:t>
      </w:r>
    </w:p>
    <w:p w:rsidR="003E3802" w:rsidRDefault="003E3802">
      <w:pPr>
        <w:pStyle w:val="ConsPlusNormal"/>
        <w:spacing w:before="220"/>
        <w:ind w:firstLine="540"/>
        <w:jc w:val="both"/>
      </w:pPr>
      <w:r>
        <w:t>При выдаче заявителю результата предоставления государственной услуги непосредственно в Министерстве специалист Министерства, осуществляющий выдачу документов:</w:t>
      </w:r>
    </w:p>
    <w:p w:rsidR="003E3802" w:rsidRDefault="003E3802">
      <w:pPr>
        <w:pStyle w:val="ConsPlusNormal"/>
        <w:spacing w:before="220"/>
        <w:ind w:firstLine="540"/>
        <w:jc w:val="both"/>
      </w:pPr>
      <w:r>
        <w:t>а) устанавливает личность заявителя (представителя заявителя);</w:t>
      </w:r>
    </w:p>
    <w:p w:rsidR="003E3802" w:rsidRDefault="003E3802">
      <w:pPr>
        <w:pStyle w:val="ConsPlusNormal"/>
        <w:spacing w:before="220"/>
        <w:ind w:firstLine="540"/>
        <w:jc w:val="both"/>
      </w:pPr>
      <w:r>
        <w:t>б) знакомит с перечнем и содержанием выдаваемых документов;</w:t>
      </w:r>
    </w:p>
    <w:p w:rsidR="003E3802" w:rsidRDefault="003E3802">
      <w:pPr>
        <w:pStyle w:val="ConsPlusNormal"/>
        <w:spacing w:before="220"/>
        <w:ind w:firstLine="540"/>
        <w:jc w:val="both"/>
      </w:pPr>
      <w: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3E3802" w:rsidRDefault="003E3802">
      <w:pPr>
        <w:pStyle w:val="ConsPlusNormal"/>
        <w:spacing w:before="220"/>
        <w:ind w:firstLine="540"/>
        <w:jc w:val="both"/>
      </w:pPr>
      <w:r>
        <w:t>Если за получением результата государственной услуги обращается уполномоченное лицо заявителя, специалист Министерства делает копию документа, подтверждающего его полномочия.</w:t>
      </w:r>
    </w:p>
    <w:p w:rsidR="003E3802" w:rsidRDefault="003E3802">
      <w:pPr>
        <w:pStyle w:val="ConsPlusNormal"/>
        <w:spacing w:before="220"/>
        <w:ind w:firstLine="540"/>
        <w:jc w:val="both"/>
      </w:pPr>
      <w: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t>pdf</w:t>
      </w:r>
      <w:proofErr w:type="spellEnd"/>
      <w:r>
        <w:t xml:space="preserve">, подписываются открепленной усиленной квалифицированной ЭП уполномоченного должностного лица Министерства (файл формата </w:t>
      </w:r>
      <w:proofErr w:type="spellStart"/>
      <w:r>
        <w:t>sig</w:t>
      </w:r>
      <w:proofErr w:type="spellEnd"/>
      <w:r>
        <w:t xml:space="preserve">). Указанные документы в формате электронного архива </w:t>
      </w:r>
      <w:proofErr w:type="spellStart"/>
      <w:r>
        <w:t>zip</w:t>
      </w:r>
      <w:proofErr w:type="spellEnd"/>
      <w: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Министерства не требуется.</w:t>
      </w:r>
    </w:p>
    <w:p w:rsidR="003E3802" w:rsidRDefault="003E3802">
      <w:pPr>
        <w:pStyle w:val="ConsPlusNormal"/>
        <w:spacing w:before="22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3E3802" w:rsidRDefault="003E3802">
      <w:pPr>
        <w:pStyle w:val="ConsPlusNormal"/>
        <w:spacing w:before="220"/>
        <w:ind w:firstLine="540"/>
        <w:jc w:val="both"/>
      </w:pPr>
      <w:r>
        <w:t>Предоставление Министерством или МФЦ результата государственной услуги по экстерриториальному принципу не осуществляется.</w:t>
      </w:r>
    </w:p>
    <w:p w:rsidR="003E3802" w:rsidRDefault="003E3802">
      <w:pPr>
        <w:pStyle w:val="ConsPlusNormal"/>
        <w:jc w:val="both"/>
      </w:pPr>
    </w:p>
    <w:p w:rsidR="003E3802" w:rsidRDefault="003E3802">
      <w:pPr>
        <w:pStyle w:val="ConsPlusTitle"/>
        <w:jc w:val="center"/>
        <w:outlineLvl w:val="1"/>
      </w:pPr>
      <w:r>
        <w:t>IV. Формы контроля за предоставлением</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Title"/>
        <w:jc w:val="center"/>
        <w:outlineLvl w:val="2"/>
      </w:pPr>
      <w:r>
        <w:t>Порядок осуществления текущего контроля за соблюдением</w:t>
      </w:r>
    </w:p>
    <w:p w:rsidR="003E3802" w:rsidRDefault="003E3802">
      <w:pPr>
        <w:pStyle w:val="ConsPlusTitle"/>
        <w:jc w:val="center"/>
      </w:pPr>
      <w:r>
        <w:t>и исполнением уполномоченными должностными лицами</w:t>
      </w:r>
    </w:p>
    <w:p w:rsidR="003E3802" w:rsidRDefault="003E3802">
      <w:pPr>
        <w:pStyle w:val="ConsPlusTitle"/>
        <w:jc w:val="center"/>
      </w:pPr>
      <w:r>
        <w:t>уполномоченного органа положений Административного</w:t>
      </w:r>
    </w:p>
    <w:p w:rsidR="003E3802" w:rsidRDefault="003E3802">
      <w:pPr>
        <w:pStyle w:val="ConsPlusTitle"/>
        <w:jc w:val="center"/>
      </w:pPr>
      <w:r>
        <w:t>регламента, а также принятием ими решений</w:t>
      </w:r>
    </w:p>
    <w:p w:rsidR="003E3802" w:rsidRDefault="003E3802">
      <w:pPr>
        <w:pStyle w:val="ConsPlusNormal"/>
        <w:jc w:val="both"/>
      </w:pPr>
    </w:p>
    <w:p w:rsidR="003E3802" w:rsidRDefault="003E3802">
      <w:pPr>
        <w:pStyle w:val="ConsPlusNormal"/>
        <w:ind w:firstLine="540"/>
        <w:jc w:val="both"/>
      </w:pPr>
      <w:r>
        <w:t>33.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Министерства, ответственными за предоставление государственной услуги.</w:t>
      </w:r>
    </w:p>
    <w:p w:rsidR="003E3802" w:rsidRDefault="003E3802">
      <w:pPr>
        <w:pStyle w:val="ConsPlusNormal"/>
        <w:spacing w:before="220"/>
        <w:ind w:firstLine="540"/>
        <w:jc w:val="both"/>
      </w:pPr>
      <w:r>
        <w:t>Текущий контроль осуществляется путем проведения Министерством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3E3802" w:rsidRDefault="003E3802">
      <w:pPr>
        <w:pStyle w:val="ConsPlusNormal"/>
        <w:jc w:val="both"/>
      </w:pPr>
    </w:p>
    <w:p w:rsidR="003E3802" w:rsidRDefault="003E3802">
      <w:pPr>
        <w:pStyle w:val="ConsPlusTitle"/>
        <w:jc w:val="center"/>
        <w:outlineLvl w:val="2"/>
      </w:pPr>
      <w:r>
        <w:lastRenderedPageBreak/>
        <w:t>Порядок и периодичность осуществления плановых</w:t>
      </w:r>
    </w:p>
    <w:p w:rsidR="003E3802" w:rsidRDefault="003E3802">
      <w:pPr>
        <w:pStyle w:val="ConsPlusTitle"/>
        <w:jc w:val="center"/>
      </w:pPr>
      <w:r>
        <w:t>и внеплановых проверок полноты и качества предоставления</w:t>
      </w:r>
    </w:p>
    <w:p w:rsidR="003E3802" w:rsidRDefault="003E3802">
      <w:pPr>
        <w:pStyle w:val="ConsPlusTitle"/>
        <w:jc w:val="center"/>
      </w:pPr>
      <w:r>
        <w:t>государственной услуги, в том числе порядок и формы</w:t>
      </w:r>
    </w:p>
    <w:p w:rsidR="003E3802" w:rsidRDefault="003E3802">
      <w:pPr>
        <w:pStyle w:val="ConsPlusTitle"/>
        <w:jc w:val="center"/>
      </w:pPr>
      <w:r>
        <w:t>контроля за полнотой и качеством ее предоставления</w:t>
      </w:r>
    </w:p>
    <w:p w:rsidR="003E3802" w:rsidRDefault="003E3802">
      <w:pPr>
        <w:pStyle w:val="ConsPlusNormal"/>
        <w:jc w:val="both"/>
      </w:pPr>
    </w:p>
    <w:p w:rsidR="003E3802" w:rsidRDefault="003E3802">
      <w:pPr>
        <w:pStyle w:val="ConsPlusNormal"/>
        <w:ind w:firstLine="540"/>
        <w:jc w:val="both"/>
      </w:pPr>
      <w:r>
        <w:t>34. Министр (должностное лицо, исполняющее его обязанности) организует и осуществляет контроль предоставления государственной услуги.</w:t>
      </w:r>
    </w:p>
    <w:p w:rsidR="003E3802" w:rsidRDefault="003E3802">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3E3802" w:rsidRDefault="003E3802">
      <w:pPr>
        <w:pStyle w:val="ConsPlusNormal"/>
        <w:spacing w:before="220"/>
        <w:ind w:firstLine="540"/>
        <w:jc w:val="both"/>
      </w:pPr>
      <w:r>
        <w:t>Проверки могут быть плановыми или внеплановыми. Порядок и периодичность осуществления плановых проверок устанавливается Министерством.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E3802" w:rsidRDefault="003E3802">
      <w:pPr>
        <w:pStyle w:val="ConsPlusNormal"/>
        <w:jc w:val="both"/>
      </w:pPr>
    </w:p>
    <w:p w:rsidR="003E3802" w:rsidRDefault="003E3802">
      <w:pPr>
        <w:pStyle w:val="ConsPlusTitle"/>
        <w:jc w:val="center"/>
        <w:outlineLvl w:val="2"/>
      </w:pPr>
      <w:r>
        <w:t>Ответственность специалистов Уполномоченного органа</w:t>
      </w:r>
    </w:p>
    <w:p w:rsidR="003E3802" w:rsidRDefault="003E3802">
      <w:pPr>
        <w:pStyle w:val="ConsPlusTitle"/>
        <w:jc w:val="center"/>
      </w:pPr>
      <w:r>
        <w:t>за решения и действия (бездействие), принимаемые</w:t>
      </w:r>
    </w:p>
    <w:p w:rsidR="003E3802" w:rsidRDefault="003E3802">
      <w:pPr>
        <w:pStyle w:val="ConsPlusTitle"/>
        <w:jc w:val="center"/>
      </w:pPr>
      <w:r>
        <w:t>(осуществляемые) ими в ходе предоставления</w:t>
      </w:r>
    </w:p>
    <w:p w:rsidR="003E3802" w:rsidRDefault="003E3802">
      <w:pPr>
        <w:pStyle w:val="ConsPlusTitle"/>
        <w:jc w:val="center"/>
      </w:pPr>
      <w:r>
        <w:t>государственной услуги</w:t>
      </w:r>
    </w:p>
    <w:p w:rsidR="003E3802" w:rsidRDefault="003E3802">
      <w:pPr>
        <w:pStyle w:val="ConsPlusNormal"/>
        <w:jc w:val="both"/>
      </w:pPr>
    </w:p>
    <w:p w:rsidR="003E3802" w:rsidRDefault="003E3802">
      <w:pPr>
        <w:pStyle w:val="ConsPlusNormal"/>
        <w:ind w:firstLine="540"/>
        <w:jc w:val="both"/>
      </w:pPr>
      <w:r>
        <w:t>35. В случае выявления по результатам проверок нарушений осуществляется привлечение специалистов Министерства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E3802" w:rsidRDefault="003E3802">
      <w:pPr>
        <w:pStyle w:val="ConsPlusNormal"/>
        <w:jc w:val="both"/>
      </w:pPr>
    </w:p>
    <w:p w:rsidR="003E3802" w:rsidRDefault="003E3802">
      <w:pPr>
        <w:pStyle w:val="ConsPlusTitle"/>
        <w:jc w:val="center"/>
        <w:outlineLvl w:val="2"/>
      </w:pPr>
      <w:r>
        <w:t>Требования к порядку и формам контроля за предоставлением</w:t>
      </w:r>
    </w:p>
    <w:p w:rsidR="003E3802" w:rsidRDefault="003E3802">
      <w:pPr>
        <w:pStyle w:val="ConsPlusTitle"/>
        <w:jc w:val="center"/>
      </w:pPr>
      <w:r>
        <w:t>государственной услуги, в том числе со стороны граждан,</w:t>
      </w:r>
    </w:p>
    <w:p w:rsidR="003E3802" w:rsidRDefault="003E3802">
      <w:pPr>
        <w:pStyle w:val="ConsPlusTitle"/>
        <w:jc w:val="center"/>
      </w:pPr>
      <w:r>
        <w:t>их объединений и организаций</w:t>
      </w:r>
    </w:p>
    <w:p w:rsidR="003E3802" w:rsidRDefault="003E3802">
      <w:pPr>
        <w:pStyle w:val="ConsPlusNormal"/>
        <w:jc w:val="both"/>
      </w:pPr>
    </w:p>
    <w:p w:rsidR="003E3802" w:rsidRDefault="003E3802">
      <w:pPr>
        <w:pStyle w:val="ConsPlusNormal"/>
        <w:ind w:firstLine="540"/>
        <w:jc w:val="both"/>
      </w:pPr>
      <w:r>
        <w:t>36.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E3802" w:rsidRDefault="003E3802">
      <w:pPr>
        <w:pStyle w:val="ConsPlusNormal"/>
        <w:jc w:val="both"/>
      </w:pPr>
    </w:p>
    <w:p w:rsidR="003E3802" w:rsidRDefault="003E3802">
      <w:pPr>
        <w:pStyle w:val="ConsPlusTitle"/>
        <w:jc w:val="center"/>
        <w:outlineLvl w:val="1"/>
      </w:pPr>
      <w:r>
        <w:t>V. Досудебный (внесудебный) порядок обжалования решений</w:t>
      </w:r>
    </w:p>
    <w:p w:rsidR="003E3802" w:rsidRDefault="003E3802">
      <w:pPr>
        <w:pStyle w:val="ConsPlusTitle"/>
        <w:jc w:val="center"/>
      </w:pPr>
      <w:r>
        <w:t>и действий (бездействия) Уполномоченного органа,</w:t>
      </w:r>
    </w:p>
    <w:p w:rsidR="003E3802" w:rsidRDefault="003E3802">
      <w:pPr>
        <w:pStyle w:val="ConsPlusTitle"/>
        <w:jc w:val="center"/>
      </w:pPr>
      <w:r>
        <w:t>а также их должностных лиц</w:t>
      </w:r>
    </w:p>
    <w:p w:rsidR="003E3802" w:rsidRDefault="003E3802">
      <w:pPr>
        <w:pStyle w:val="ConsPlusNormal"/>
        <w:jc w:val="both"/>
      </w:pPr>
    </w:p>
    <w:p w:rsidR="003E3802" w:rsidRDefault="003E3802">
      <w:pPr>
        <w:pStyle w:val="ConsPlusNormal"/>
        <w:ind w:firstLine="540"/>
        <w:jc w:val="both"/>
      </w:pPr>
      <w:r>
        <w:t>37. В случае если заявитель считает, что в ходе предоставления государственной услуги решениями и (или) действиями (бездействием) Министерства,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E3802" w:rsidRDefault="003E3802">
      <w:pPr>
        <w:pStyle w:val="ConsPlusNormal"/>
        <w:jc w:val="both"/>
      </w:pPr>
    </w:p>
    <w:p w:rsidR="003E3802" w:rsidRDefault="003E3802">
      <w:pPr>
        <w:pStyle w:val="ConsPlusTitle"/>
        <w:jc w:val="center"/>
        <w:outlineLvl w:val="2"/>
      </w:pPr>
      <w:r>
        <w:t>Способы подачи заявителями жалобы</w:t>
      </w:r>
    </w:p>
    <w:p w:rsidR="003E3802" w:rsidRDefault="003E3802">
      <w:pPr>
        <w:pStyle w:val="ConsPlusNormal"/>
        <w:jc w:val="both"/>
      </w:pPr>
    </w:p>
    <w:p w:rsidR="003E3802" w:rsidRDefault="003E3802">
      <w:pPr>
        <w:pStyle w:val="ConsPlusNormal"/>
        <w:ind w:firstLine="540"/>
        <w:jc w:val="both"/>
      </w:pPr>
      <w:r>
        <w:t>38. Жалоба подается следующими способами:</w:t>
      </w:r>
    </w:p>
    <w:p w:rsidR="003E3802" w:rsidRDefault="003E3802">
      <w:pPr>
        <w:pStyle w:val="ConsPlusNormal"/>
        <w:spacing w:before="220"/>
        <w:ind w:firstLine="540"/>
        <w:jc w:val="both"/>
      </w:pPr>
      <w:r>
        <w:t>- в письменной форме на бумажном носителе в Министерство либо МФЦ;</w:t>
      </w:r>
    </w:p>
    <w:p w:rsidR="003E3802" w:rsidRDefault="003E3802">
      <w:pPr>
        <w:pStyle w:val="ConsPlusNormal"/>
        <w:spacing w:before="220"/>
        <w:ind w:firstLine="540"/>
        <w:jc w:val="both"/>
      </w:pPr>
      <w:r>
        <w:t>- в электронной форме с использованием информационно-телекоммуникационной сети "Интернет" в Министерство либо МФЦ.</w:t>
      </w:r>
    </w:p>
    <w:p w:rsidR="003E3802" w:rsidRDefault="003E3802">
      <w:pPr>
        <w:pStyle w:val="ConsPlusNormal"/>
        <w:spacing w:before="220"/>
        <w:ind w:firstLine="540"/>
        <w:jc w:val="both"/>
      </w:pPr>
      <w:r>
        <w:t>Жалоба подается в Министерство, МФЦ либо в орган, являющийся учредителем МФЦ.</w:t>
      </w:r>
    </w:p>
    <w:p w:rsidR="003E3802" w:rsidRDefault="003E3802">
      <w:pPr>
        <w:pStyle w:val="ConsPlusNormal"/>
        <w:spacing w:before="220"/>
        <w:ind w:firstLine="540"/>
        <w:jc w:val="both"/>
      </w:pPr>
      <w:r>
        <w:t xml:space="preserve">Жалобы на решения и действия (бездействие) работника МФЦ подаются руководителю этого </w:t>
      </w:r>
      <w:r>
        <w:lastRenderedPageBreak/>
        <w:t>МФЦ.</w:t>
      </w:r>
    </w:p>
    <w:p w:rsidR="003E3802" w:rsidRDefault="003E3802">
      <w:pPr>
        <w:pStyle w:val="ConsPlusNormal"/>
        <w:spacing w:before="220"/>
        <w:ind w:firstLine="540"/>
        <w:jc w:val="both"/>
      </w:pPr>
      <w:r>
        <w:t>Жалобы на решения и действия (бездействие) руководителя МФЦ подаются учредителю МФЦ.</w:t>
      </w:r>
    </w:p>
    <w:p w:rsidR="003E3802" w:rsidRDefault="003E3802">
      <w:pPr>
        <w:pStyle w:val="ConsPlusNormal"/>
        <w:jc w:val="both"/>
      </w:pPr>
    </w:p>
    <w:p w:rsidR="003E3802" w:rsidRDefault="003E3802">
      <w:pPr>
        <w:pStyle w:val="ConsPlusTitle"/>
        <w:jc w:val="center"/>
        <w:outlineLvl w:val="2"/>
      </w:pPr>
      <w:r>
        <w:t>Содержание жалобы</w:t>
      </w:r>
    </w:p>
    <w:p w:rsidR="003E3802" w:rsidRDefault="003E3802">
      <w:pPr>
        <w:pStyle w:val="ConsPlusNormal"/>
        <w:jc w:val="both"/>
      </w:pPr>
    </w:p>
    <w:p w:rsidR="003E3802" w:rsidRDefault="003E3802">
      <w:pPr>
        <w:pStyle w:val="ConsPlusNormal"/>
        <w:ind w:firstLine="540"/>
        <w:jc w:val="both"/>
      </w:pPr>
      <w:r>
        <w:t>39. Жалоба должна содержать:</w:t>
      </w:r>
    </w:p>
    <w:p w:rsidR="003E3802" w:rsidRDefault="003E3802">
      <w:pPr>
        <w:pStyle w:val="ConsPlusNormal"/>
        <w:spacing w:before="220"/>
        <w:ind w:firstLine="540"/>
        <w:jc w:val="both"/>
      </w:pPr>
      <w:r>
        <w:t>- наименование органа, предоставляющего государственную услугу, или МФЦ, должностного лица Министерства органа или МФЦ, решения и действия (бездействие) которых обжалуются;</w:t>
      </w:r>
    </w:p>
    <w:p w:rsidR="003E3802" w:rsidRDefault="003E3802">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3802" w:rsidRDefault="003E3802">
      <w:pPr>
        <w:pStyle w:val="ConsPlusNormal"/>
        <w:spacing w:before="220"/>
        <w:ind w:firstLine="540"/>
        <w:jc w:val="both"/>
      </w:pPr>
      <w:r>
        <w:t>- сведения об обжалуемых решениях и действиях (бездействии) Министерства или МФЦ, должностного лица Министерства или МФЦ;</w:t>
      </w:r>
    </w:p>
    <w:p w:rsidR="003E3802" w:rsidRDefault="003E3802">
      <w:pPr>
        <w:pStyle w:val="ConsPlusNormal"/>
        <w:spacing w:before="220"/>
        <w:ind w:firstLine="540"/>
        <w:jc w:val="both"/>
      </w:pPr>
      <w:r>
        <w:t>- доводы, на основании которых заявитель не согласен с решением и действием (бездействием) Министерства, должностного лица Министерства или его служащего. Заявителем могут быть представлены документы (при наличии), подтверждающие доводы заявителя, либо их копии.</w:t>
      </w:r>
    </w:p>
    <w:p w:rsidR="003E3802" w:rsidRDefault="003E3802">
      <w:pPr>
        <w:pStyle w:val="ConsPlusNormal"/>
        <w:jc w:val="both"/>
      </w:pPr>
    </w:p>
    <w:p w:rsidR="003E3802" w:rsidRDefault="003E3802">
      <w:pPr>
        <w:pStyle w:val="ConsPlusTitle"/>
        <w:jc w:val="center"/>
        <w:outlineLvl w:val="2"/>
      </w:pPr>
      <w:r>
        <w:t>Информирование заявителей о порядке</w:t>
      </w:r>
    </w:p>
    <w:p w:rsidR="003E3802" w:rsidRDefault="003E3802">
      <w:pPr>
        <w:pStyle w:val="ConsPlusTitle"/>
        <w:jc w:val="center"/>
      </w:pPr>
      <w:r>
        <w:t>досудебного (внесудебного) обжалования</w:t>
      </w:r>
    </w:p>
    <w:p w:rsidR="003E3802" w:rsidRDefault="003E3802">
      <w:pPr>
        <w:pStyle w:val="ConsPlusNormal"/>
        <w:jc w:val="both"/>
      </w:pPr>
    </w:p>
    <w:p w:rsidR="003E3802" w:rsidRDefault="003E3802">
      <w:pPr>
        <w:pStyle w:val="ConsPlusNormal"/>
        <w:ind w:firstLine="540"/>
        <w:jc w:val="both"/>
      </w:pPr>
      <w:r>
        <w:t>40.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и на ЕПГУ.</w:t>
      </w:r>
    </w:p>
    <w:p w:rsidR="003E3802" w:rsidRDefault="003E3802">
      <w:pPr>
        <w:pStyle w:val="ConsPlusNormal"/>
        <w:jc w:val="both"/>
      </w:pPr>
    </w:p>
    <w:p w:rsidR="003E3802" w:rsidRDefault="003E3802">
      <w:pPr>
        <w:pStyle w:val="ConsPlusTitle"/>
        <w:jc w:val="center"/>
        <w:outlineLvl w:val="2"/>
      </w:pPr>
      <w:r>
        <w:t>Перечень нормативных правовых актов, регулирующих порядок</w:t>
      </w:r>
    </w:p>
    <w:p w:rsidR="003E3802" w:rsidRDefault="003E3802">
      <w:pPr>
        <w:pStyle w:val="ConsPlusTitle"/>
        <w:jc w:val="center"/>
      </w:pPr>
      <w:r>
        <w:t>судебного (внесудебного) обжалования решений и действий</w:t>
      </w:r>
    </w:p>
    <w:p w:rsidR="003E3802" w:rsidRDefault="003E3802">
      <w:pPr>
        <w:pStyle w:val="ConsPlusTitle"/>
        <w:jc w:val="center"/>
      </w:pPr>
      <w:r>
        <w:t>(бездействия) органа, предоставляющего государственную</w:t>
      </w:r>
    </w:p>
    <w:p w:rsidR="003E3802" w:rsidRDefault="003E3802">
      <w:pPr>
        <w:pStyle w:val="ConsPlusTitle"/>
        <w:jc w:val="center"/>
      </w:pPr>
      <w:r>
        <w:t>услугу, а также его должностных лиц</w:t>
      </w:r>
    </w:p>
    <w:p w:rsidR="003E3802" w:rsidRDefault="003E3802">
      <w:pPr>
        <w:pStyle w:val="ConsPlusNormal"/>
        <w:jc w:val="both"/>
      </w:pPr>
    </w:p>
    <w:p w:rsidR="003E3802" w:rsidRDefault="003E3802">
      <w:pPr>
        <w:pStyle w:val="ConsPlusNormal"/>
        <w:ind w:firstLine="540"/>
        <w:jc w:val="both"/>
      </w:pPr>
      <w:r>
        <w:t xml:space="preserve">41. Федеральный </w:t>
      </w:r>
      <w:hyperlink r:id="rId30">
        <w:r>
          <w:rPr>
            <w:color w:val="0000FF"/>
          </w:rPr>
          <w:t>закон</w:t>
        </w:r>
      </w:hyperlink>
      <w:r>
        <w:t xml:space="preserve"> от 27.07.2010 N 210-ФЗ "Об организации предоставления государственных и муниципальных услуг";</w:t>
      </w:r>
    </w:p>
    <w:p w:rsidR="003E3802" w:rsidRDefault="003E3802">
      <w:pPr>
        <w:pStyle w:val="ConsPlusNormal"/>
        <w:spacing w:before="220"/>
        <w:ind w:firstLine="540"/>
        <w:jc w:val="both"/>
      </w:pPr>
      <w:hyperlink r:id="rId31">
        <w:r>
          <w:rPr>
            <w:color w:val="0000FF"/>
          </w:rPr>
          <w:t>постановление</w:t>
        </w:r>
      </w:hyperlink>
      <w: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A9621B" w:rsidRDefault="00A9621B">
      <w:pPr>
        <w:pStyle w:val="ConsPlusNormal"/>
        <w:jc w:val="right"/>
        <w:outlineLvl w:val="1"/>
      </w:pPr>
    </w:p>
    <w:p w:rsidR="00A9621B" w:rsidRDefault="00A9621B">
      <w:pPr>
        <w:pStyle w:val="ConsPlusNormal"/>
        <w:jc w:val="right"/>
        <w:outlineLvl w:val="1"/>
      </w:pPr>
    </w:p>
    <w:p w:rsidR="00A9621B" w:rsidRDefault="00A9621B">
      <w:pPr>
        <w:pStyle w:val="ConsPlusNormal"/>
        <w:jc w:val="right"/>
        <w:outlineLvl w:val="1"/>
      </w:pPr>
    </w:p>
    <w:p w:rsidR="00A9621B" w:rsidRDefault="00A9621B">
      <w:pPr>
        <w:pStyle w:val="ConsPlusNormal"/>
        <w:jc w:val="right"/>
        <w:outlineLvl w:val="1"/>
      </w:pPr>
    </w:p>
    <w:p w:rsidR="00A9621B" w:rsidRDefault="00A9621B">
      <w:pPr>
        <w:pStyle w:val="ConsPlusNormal"/>
        <w:jc w:val="right"/>
        <w:outlineLvl w:val="1"/>
      </w:pPr>
    </w:p>
    <w:p w:rsidR="003E3802" w:rsidRDefault="003E3802">
      <w:pPr>
        <w:pStyle w:val="ConsPlusNormal"/>
        <w:jc w:val="right"/>
        <w:outlineLvl w:val="1"/>
      </w:pPr>
      <w:r>
        <w:lastRenderedPageBreak/>
        <w:t>Приложение 1</w:t>
      </w:r>
    </w:p>
    <w:p w:rsidR="003E3802" w:rsidRDefault="003E3802">
      <w:pPr>
        <w:pStyle w:val="ConsPlusNormal"/>
        <w:jc w:val="right"/>
      </w:pPr>
      <w:r>
        <w:t>к Административному регламенту</w:t>
      </w:r>
    </w:p>
    <w:p w:rsidR="003E3802" w:rsidRDefault="003E3802">
      <w:pPr>
        <w:pStyle w:val="ConsPlusNormal"/>
        <w:jc w:val="both"/>
      </w:pPr>
    </w:p>
    <w:p w:rsidR="003E3802" w:rsidRDefault="003E3802">
      <w:pPr>
        <w:pStyle w:val="ConsPlusNonformat"/>
        <w:jc w:val="both"/>
      </w:pPr>
      <w:r>
        <w:t xml:space="preserve">                                        Министерство социального развития</w:t>
      </w:r>
    </w:p>
    <w:p w:rsidR="003E3802" w:rsidRDefault="003E3802">
      <w:pPr>
        <w:pStyle w:val="ConsPlusNonformat"/>
        <w:jc w:val="both"/>
      </w:pPr>
      <w:r>
        <w:t xml:space="preserve">                                        Оренбургской области</w:t>
      </w:r>
    </w:p>
    <w:p w:rsidR="003E3802" w:rsidRDefault="003E3802">
      <w:pPr>
        <w:pStyle w:val="ConsPlusNonformat"/>
        <w:jc w:val="both"/>
      </w:pPr>
      <w:r>
        <w:t xml:space="preserve">                                        от ________________________________</w:t>
      </w:r>
    </w:p>
    <w:p w:rsidR="003E3802" w:rsidRDefault="003E3802">
      <w:pPr>
        <w:pStyle w:val="ConsPlusNonformat"/>
        <w:jc w:val="both"/>
      </w:pPr>
      <w:r>
        <w:t xml:space="preserve">                                        __________________________________,</w:t>
      </w:r>
    </w:p>
    <w:p w:rsidR="003E3802" w:rsidRDefault="003E3802">
      <w:pPr>
        <w:pStyle w:val="ConsPlusNonformat"/>
        <w:jc w:val="both"/>
      </w:pPr>
      <w:r>
        <w:t xml:space="preserve">                                        проживающей(-его) по адресу: ______</w:t>
      </w:r>
    </w:p>
    <w:p w:rsidR="003E3802" w:rsidRDefault="003E3802">
      <w:pPr>
        <w:pStyle w:val="ConsPlusNonformat"/>
        <w:jc w:val="both"/>
      </w:pPr>
      <w:r>
        <w:t xml:space="preserve">                                        ___________________________________</w:t>
      </w:r>
    </w:p>
    <w:p w:rsidR="003E3802" w:rsidRDefault="003E3802">
      <w:pPr>
        <w:pStyle w:val="ConsPlusNonformat"/>
        <w:jc w:val="both"/>
      </w:pPr>
    </w:p>
    <w:p w:rsidR="003E3802" w:rsidRDefault="003E3802">
      <w:pPr>
        <w:pStyle w:val="ConsPlusNonformat"/>
        <w:jc w:val="both"/>
      </w:pPr>
      <w:bookmarkStart w:id="5" w:name="P498"/>
      <w:bookmarkEnd w:id="5"/>
      <w:r>
        <w:t xml:space="preserve">                                 ЗАЯВЛЕНИЕ</w:t>
      </w:r>
    </w:p>
    <w:p w:rsidR="003E3802" w:rsidRDefault="003E3802">
      <w:pPr>
        <w:pStyle w:val="ConsPlusNonformat"/>
        <w:jc w:val="both"/>
      </w:pPr>
    </w:p>
    <w:p w:rsidR="003E3802" w:rsidRDefault="003E3802">
      <w:pPr>
        <w:pStyle w:val="ConsPlusNonformat"/>
        <w:jc w:val="both"/>
      </w:pPr>
      <w:r>
        <w:t xml:space="preserve">    Прошу принять на оплату договор _______________________________________</w:t>
      </w:r>
    </w:p>
    <w:p w:rsidR="003E3802" w:rsidRDefault="003E3802">
      <w:pPr>
        <w:pStyle w:val="ConsPlusNonformat"/>
        <w:jc w:val="both"/>
      </w:pPr>
      <w:r>
        <w:t>на ___ л. для перечисления социальной выплаты на мой именной счет, открытый</w:t>
      </w:r>
    </w:p>
    <w:p w:rsidR="003E3802" w:rsidRDefault="003E3802">
      <w:pPr>
        <w:pStyle w:val="ConsPlusNonformat"/>
        <w:jc w:val="both"/>
      </w:pPr>
      <w:r>
        <w:t>в банке, предоставившем ипотечный кредит __________________________________</w:t>
      </w:r>
    </w:p>
    <w:p w:rsidR="003E3802" w:rsidRDefault="003E3802">
      <w:pPr>
        <w:pStyle w:val="ConsPlusNonformat"/>
        <w:jc w:val="both"/>
      </w:pPr>
      <w:r>
        <w:t>___________________________________________________________________________</w:t>
      </w:r>
    </w:p>
    <w:p w:rsidR="003E3802" w:rsidRDefault="003E3802">
      <w:pPr>
        <w:pStyle w:val="ConsPlusNonformat"/>
        <w:jc w:val="both"/>
      </w:pPr>
      <w:r>
        <w:t xml:space="preserve">                 (название банка, предоставившего кредит)</w:t>
      </w:r>
    </w:p>
    <w:p w:rsidR="003E3802" w:rsidRDefault="003E3802">
      <w:pPr>
        <w:pStyle w:val="ConsPlusNonformat"/>
        <w:jc w:val="both"/>
      </w:pPr>
      <w:r>
        <w:t xml:space="preserve">    </w:t>
      </w:r>
      <w:proofErr w:type="gramStart"/>
      <w:r>
        <w:t>Гарантирую,  что</w:t>
      </w:r>
      <w:proofErr w:type="gramEnd"/>
      <w:r>
        <w:t xml:space="preserve">  продавец  квартиры  не  приходится мне родственником,</w:t>
      </w:r>
    </w:p>
    <w:p w:rsidR="003E3802" w:rsidRDefault="003E3802">
      <w:pPr>
        <w:pStyle w:val="ConsPlusNonformat"/>
        <w:jc w:val="both"/>
      </w:pPr>
      <w:r>
        <w:t xml:space="preserve">указанным  в </w:t>
      </w:r>
      <w:hyperlink r:id="rId32">
        <w:r>
          <w:rPr>
            <w:color w:val="0000FF"/>
          </w:rPr>
          <w:t>абзаце 4 пункта 12</w:t>
        </w:r>
      </w:hyperlink>
      <w:r>
        <w:t xml:space="preserve"> Порядка  предоставления  социальных  выплат</w:t>
      </w:r>
    </w:p>
    <w:p w:rsidR="003E3802" w:rsidRDefault="003E3802">
      <w:pPr>
        <w:pStyle w:val="ConsPlusNonformat"/>
        <w:jc w:val="both"/>
      </w:pPr>
      <w:r>
        <w:t>нуждающимся    в   улучшении   жилищных   условий   гражданам   на   уплату</w:t>
      </w:r>
    </w:p>
    <w:p w:rsidR="003E3802" w:rsidRDefault="003E3802">
      <w:pPr>
        <w:pStyle w:val="ConsPlusNonformat"/>
        <w:jc w:val="both"/>
      </w:pPr>
      <w:proofErr w:type="gramStart"/>
      <w:r>
        <w:t>первоначального  взноса</w:t>
      </w:r>
      <w:proofErr w:type="gramEnd"/>
      <w:r>
        <w:t xml:space="preserve">  при получении ипотечного жилищного кредита или его</w:t>
      </w:r>
    </w:p>
    <w:p w:rsidR="003E3802" w:rsidRDefault="003E3802">
      <w:pPr>
        <w:pStyle w:val="ConsPlusNonformat"/>
        <w:jc w:val="both"/>
      </w:pPr>
      <w:proofErr w:type="gramStart"/>
      <w:r>
        <w:t>части,  утвержденного</w:t>
      </w:r>
      <w:proofErr w:type="gramEnd"/>
      <w:r>
        <w:t xml:space="preserve">  постановлением  Правительства  Оренбургской  области</w:t>
      </w:r>
    </w:p>
    <w:p w:rsidR="003E3802" w:rsidRDefault="003E3802">
      <w:pPr>
        <w:pStyle w:val="ConsPlusNonformat"/>
        <w:jc w:val="both"/>
      </w:pPr>
      <w:proofErr w:type="gramStart"/>
      <w:r>
        <w:t>от  27.07.2011</w:t>
      </w:r>
      <w:proofErr w:type="gramEnd"/>
      <w:r>
        <w:t xml:space="preserve">  N  652-п  - супругом/супругой, сыном, дочерью, родителем, а</w:t>
      </w:r>
    </w:p>
    <w:p w:rsidR="003E3802" w:rsidRDefault="003E3802">
      <w:pPr>
        <w:pStyle w:val="ConsPlusNonformat"/>
        <w:jc w:val="both"/>
      </w:pPr>
      <w:r>
        <w:t>также сыном, дочерью, родителем моего супруга/супруги.</w:t>
      </w:r>
    </w:p>
    <w:p w:rsidR="003E3802" w:rsidRDefault="003E3802">
      <w:pPr>
        <w:pStyle w:val="ConsPlusNonformat"/>
        <w:jc w:val="both"/>
      </w:pPr>
    </w:p>
    <w:p w:rsidR="003E3802" w:rsidRDefault="003E3802">
      <w:pPr>
        <w:pStyle w:val="ConsPlusNonformat"/>
        <w:jc w:val="both"/>
      </w:pPr>
      <w:r>
        <w:t>Подпись _________ _____________</w:t>
      </w:r>
    </w:p>
    <w:p w:rsidR="003E3802" w:rsidRDefault="003E3802">
      <w:pPr>
        <w:pStyle w:val="ConsPlusNonformat"/>
        <w:jc w:val="both"/>
      </w:pPr>
    </w:p>
    <w:p w:rsidR="003E3802" w:rsidRDefault="003E3802">
      <w:pPr>
        <w:pStyle w:val="ConsPlusNonformat"/>
        <w:jc w:val="both"/>
      </w:pPr>
      <w:r>
        <w:t>Дата "___" __________ 20__ года</w:t>
      </w: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A9621B" w:rsidRDefault="00A9621B">
      <w:pPr>
        <w:pStyle w:val="ConsPlusNormal"/>
        <w:jc w:val="right"/>
        <w:outlineLvl w:val="2"/>
      </w:pPr>
    </w:p>
    <w:p w:rsidR="003E3802" w:rsidRDefault="003E3802">
      <w:pPr>
        <w:pStyle w:val="ConsPlusNormal"/>
        <w:jc w:val="right"/>
        <w:outlineLvl w:val="2"/>
      </w:pPr>
      <w:r>
        <w:lastRenderedPageBreak/>
        <w:t>Приложение</w:t>
      </w:r>
    </w:p>
    <w:p w:rsidR="003E3802" w:rsidRDefault="003E3802">
      <w:pPr>
        <w:pStyle w:val="ConsPlusNormal"/>
        <w:jc w:val="right"/>
      </w:pPr>
      <w:r>
        <w:t>к заявлению</w:t>
      </w:r>
    </w:p>
    <w:p w:rsidR="003E3802" w:rsidRDefault="003E3802">
      <w:pPr>
        <w:pStyle w:val="ConsPlusNormal"/>
        <w:jc w:val="both"/>
      </w:pPr>
    </w:p>
    <w:p w:rsidR="003E3802" w:rsidRDefault="003E3802">
      <w:pPr>
        <w:pStyle w:val="ConsPlusNonformat"/>
        <w:jc w:val="both"/>
      </w:pPr>
      <w:r>
        <w:t xml:space="preserve">    Результат услуги прошу предоставить мне/представителю (при наличии</w:t>
      </w:r>
    </w:p>
    <w:p w:rsidR="003E3802" w:rsidRDefault="003E3802">
      <w:pPr>
        <w:pStyle w:val="ConsPlusNonformat"/>
        <w:jc w:val="both"/>
      </w:pPr>
      <w:r>
        <w:t xml:space="preserve">                           доверенности) в виде:</w:t>
      </w:r>
    </w:p>
    <w:p w:rsidR="003E3802" w:rsidRDefault="003E3802">
      <w:pPr>
        <w:pStyle w:val="ConsPlusNonformat"/>
        <w:jc w:val="both"/>
      </w:pPr>
    </w:p>
    <w:p w:rsidR="003E3802" w:rsidRDefault="003E3802">
      <w:pPr>
        <w:pStyle w:val="ConsPlusNonformat"/>
        <w:jc w:val="both"/>
      </w:pPr>
      <w:r>
        <w:t xml:space="preserve">                      (отметьте только один вариант)</w:t>
      </w:r>
    </w:p>
    <w:p w:rsidR="003E3802" w:rsidRDefault="003E3802">
      <w:pPr>
        <w:pStyle w:val="ConsPlusNonformat"/>
        <w:jc w:val="both"/>
      </w:pPr>
    </w:p>
    <w:p w:rsidR="003E3802" w:rsidRDefault="003E3802">
      <w:pPr>
        <w:pStyle w:val="ConsPlusNonformat"/>
        <w:jc w:val="both"/>
      </w:pPr>
      <w:r>
        <w:t xml:space="preserve">    ┌──┐</w:t>
      </w:r>
    </w:p>
    <w:p w:rsidR="003E3802" w:rsidRDefault="003E3802">
      <w:pPr>
        <w:pStyle w:val="ConsPlusNonformat"/>
        <w:jc w:val="both"/>
      </w:pPr>
      <w:r>
        <w:t xml:space="preserve">    </w:t>
      </w:r>
      <w:proofErr w:type="gramStart"/>
      <w:r>
        <w:t>│  │</w:t>
      </w:r>
      <w:proofErr w:type="gramEnd"/>
      <w:r>
        <w:t xml:space="preserve"> электронного документа,  подписанного  уполномоченным  должностным</w:t>
      </w:r>
    </w:p>
    <w:p w:rsidR="003E3802" w:rsidRDefault="003E3802">
      <w:pPr>
        <w:pStyle w:val="ConsPlusNonformat"/>
        <w:jc w:val="both"/>
      </w:pPr>
      <w:r>
        <w:t xml:space="preserve">    └──┘</w:t>
      </w:r>
    </w:p>
    <w:p w:rsidR="003E3802" w:rsidRDefault="003E3802">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3E3802" w:rsidRDefault="003E3802">
      <w:pPr>
        <w:pStyle w:val="ConsPlusNonformat"/>
        <w:jc w:val="both"/>
      </w:pPr>
      <w:r>
        <w:t>направления в личный кабинет интернет-портала www.gosuslugi.ru);</w:t>
      </w:r>
    </w:p>
    <w:p w:rsidR="003E3802" w:rsidRDefault="003E3802">
      <w:pPr>
        <w:pStyle w:val="ConsPlusNonformat"/>
        <w:jc w:val="both"/>
      </w:pPr>
      <w:r>
        <w:t xml:space="preserve">    ┌──┐</w:t>
      </w:r>
    </w:p>
    <w:p w:rsidR="003E3802" w:rsidRDefault="003E3802">
      <w:pPr>
        <w:pStyle w:val="ConsPlusNonformat"/>
        <w:jc w:val="both"/>
      </w:pPr>
      <w:r>
        <w:t xml:space="preserve">    </w:t>
      </w:r>
      <w:proofErr w:type="gramStart"/>
      <w:r>
        <w:t>│  │</w:t>
      </w:r>
      <w:proofErr w:type="gramEnd"/>
      <w:r>
        <w:t xml:space="preserve"> документа на бумажном носителе в МФЦ;</w:t>
      </w:r>
    </w:p>
    <w:p w:rsidR="003E3802" w:rsidRDefault="003E3802">
      <w:pPr>
        <w:pStyle w:val="ConsPlusNonformat"/>
        <w:jc w:val="both"/>
      </w:pPr>
      <w:r>
        <w:t xml:space="preserve">    └──┘</w:t>
      </w:r>
    </w:p>
    <w:p w:rsidR="003E3802" w:rsidRDefault="003E3802">
      <w:pPr>
        <w:pStyle w:val="ConsPlusNonformat"/>
        <w:jc w:val="both"/>
      </w:pPr>
      <w:r>
        <w:t xml:space="preserve">    ┌──┐</w:t>
      </w:r>
    </w:p>
    <w:p w:rsidR="003E3802" w:rsidRDefault="003E3802">
      <w:pPr>
        <w:pStyle w:val="ConsPlusNonformat"/>
        <w:jc w:val="both"/>
      </w:pPr>
      <w:r>
        <w:t xml:space="preserve">    </w:t>
      </w:r>
      <w:proofErr w:type="gramStart"/>
      <w:r>
        <w:t>│  │</w:t>
      </w:r>
      <w:proofErr w:type="gramEnd"/>
      <w:r>
        <w:t xml:space="preserve"> документа на бумажном носителе в Министерстве;</w:t>
      </w:r>
    </w:p>
    <w:p w:rsidR="003E3802" w:rsidRDefault="003E3802">
      <w:pPr>
        <w:pStyle w:val="ConsPlusNonformat"/>
        <w:jc w:val="both"/>
      </w:pPr>
      <w:r>
        <w:t xml:space="preserve">    └──┘</w:t>
      </w:r>
    </w:p>
    <w:p w:rsidR="003E3802" w:rsidRDefault="003E3802">
      <w:pPr>
        <w:pStyle w:val="ConsPlusNonformat"/>
        <w:jc w:val="both"/>
      </w:pPr>
      <w:r>
        <w:t xml:space="preserve">    ┌──┐</w:t>
      </w:r>
    </w:p>
    <w:p w:rsidR="003E3802" w:rsidRDefault="003E3802">
      <w:pPr>
        <w:pStyle w:val="ConsPlusNonformat"/>
        <w:jc w:val="both"/>
      </w:pPr>
      <w:r>
        <w:t xml:space="preserve">    </w:t>
      </w:r>
      <w:proofErr w:type="gramStart"/>
      <w:r>
        <w:t>│  │</w:t>
      </w:r>
      <w:proofErr w:type="gramEnd"/>
      <w:r>
        <w:t xml:space="preserve"> почтовым отправлением.</w:t>
      </w:r>
    </w:p>
    <w:p w:rsidR="003E3802" w:rsidRDefault="003E3802">
      <w:pPr>
        <w:pStyle w:val="ConsPlusNonformat"/>
        <w:jc w:val="both"/>
      </w:pPr>
      <w:r>
        <w:t xml:space="preserve">    └──┘</w:t>
      </w:r>
    </w:p>
    <w:p w:rsidR="003E3802" w:rsidRDefault="003E3802">
      <w:pPr>
        <w:pStyle w:val="ConsPlusNonformat"/>
        <w:jc w:val="both"/>
      </w:pPr>
      <w:r>
        <w:t xml:space="preserve">    В   целях   </w:t>
      </w:r>
      <w:proofErr w:type="gramStart"/>
      <w:r>
        <w:t>регистрации  и</w:t>
      </w:r>
      <w:proofErr w:type="gramEnd"/>
      <w:r>
        <w:t xml:space="preserve">  (или)  дальнейшего  информирования  о  ходе</w:t>
      </w:r>
    </w:p>
    <w:p w:rsidR="003E3802" w:rsidRDefault="003E3802">
      <w:pPr>
        <w:pStyle w:val="ConsPlusNonformat"/>
        <w:jc w:val="both"/>
      </w:pPr>
      <w:r>
        <w:t>исполнения услуги (получении результата услуги) прошу:</w:t>
      </w:r>
    </w:p>
    <w:p w:rsidR="003E3802" w:rsidRDefault="003E3802">
      <w:pPr>
        <w:pStyle w:val="ConsPlusNonformat"/>
        <w:jc w:val="both"/>
      </w:pPr>
      <w:r>
        <w:t xml:space="preserve">    ┌──┐</w:t>
      </w:r>
    </w:p>
    <w:p w:rsidR="003E3802" w:rsidRDefault="003E3802">
      <w:pPr>
        <w:pStyle w:val="ConsPlusNonformat"/>
        <w:jc w:val="both"/>
      </w:pPr>
      <w:r>
        <w:t xml:space="preserve">    </w:t>
      </w:r>
      <w:proofErr w:type="gramStart"/>
      <w:r>
        <w:t>│  │</w:t>
      </w:r>
      <w:proofErr w:type="gramEnd"/>
      <w:r>
        <w:t xml:space="preserve"> произвести   регистрацию   на  интернет-портале   www.gosuslugi.ru</w:t>
      </w:r>
    </w:p>
    <w:p w:rsidR="003E3802" w:rsidRDefault="003E3802">
      <w:pPr>
        <w:pStyle w:val="ConsPlusNonformat"/>
        <w:jc w:val="both"/>
      </w:pPr>
      <w:r>
        <w:t xml:space="preserve">    └──┘</w:t>
      </w:r>
    </w:p>
    <w:p w:rsidR="003E3802" w:rsidRDefault="003E3802">
      <w:pPr>
        <w:pStyle w:val="ConsPlusNonformat"/>
        <w:jc w:val="both"/>
      </w:pPr>
      <w:r>
        <w:t>(в ЕСИА);</w:t>
      </w:r>
    </w:p>
    <w:p w:rsidR="003E3802" w:rsidRDefault="003E3802">
      <w:pPr>
        <w:pStyle w:val="ConsPlusNonformat"/>
        <w:jc w:val="both"/>
      </w:pPr>
      <w:r>
        <w:t xml:space="preserve">    ┌──┐</w:t>
      </w:r>
    </w:p>
    <w:p w:rsidR="003E3802" w:rsidRDefault="003E3802">
      <w:pPr>
        <w:pStyle w:val="ConsPlusNonformat"/>
        <w:jc w:val="both"/>
      </w:pPr>
      <w:r>
        <w:t xml:space="preserve">    </w:t>
      </w:r>
      <w:proofErr w:type="gramStart"/>
      <w:r>
        <w:t>│  │</w:t>
      </w:r>
      <w:proofErr w:type="gramEnd"/>
      <w:r>
        <w:t xml:space="preserve"> восстановить доступ на интернет-портале www.gosuslugi.ru (в ЕСИА);</w:t>
      </w:r>
    </w:p>
    <w:p w:rsidR="003E3802" w:rsidRDefault="003E3802">
      <w:pPr>
        <w:pStyle w:val="ConsPlusNonformat"/>
        <w:jc w:val="both"/>
      </w:pPr>
      <w:r>
        <w:t xml:space="preserve">    └──┘</w:t>
      </w:r>
    </w:p>
    <w:p w:rsidR="003E3802" w:rsidRDefault="003E3802">
      <w:pPr>
        <w:pStyle w:val="ConsPlusNonformat"/>
        <w:jc w:val="both"/>
      </w:pPr>
      <w:r>
        <w:t xml:space="preserve">    ┌──┐</w:t>
      </w:r>
    </w:p>
    <w:p w:rsidR="003E3802" w:rsidRDefault="003E3802">
      <w:pPr>
        <w:pStyle w:val="ConsPlusNonformat"/>
        <w:jc w:val="both"/>
      </w:pPr>
      <w:r>
        <w:t xml:space="preserve">    </w:t>
      </w:r>
      <w:proofErr w:type="gramStart"/>
      <w:r>
        <w:t>│  │</w:t>
      </w:r>
      <w:proofErr w:type="gramEnd"/>
      <w:r>
        <w:t xml:space="preserve"> подтвердить  регистрацию  учетной  записи   на    интернет-портале</w:t>
      </w:r>
    </w:p>
    <w:p w:rsidR="003E3802" w:rsidRDefault="003E3802">
      <w:pPr>
        <w:pStyle w:val="ConsPlusNonformat"/>
        <w:jc w:val="both"/>
      </w:pPr>
      <w:r>
        <w:t xml:space="preserve">    └──┘</w:t>
      </w:r>
    </w:p>
    <w:p w:rsidR="003E3802" w:rsidRDefault="003E3802">
      <w:pPr>
        <w:pStyle w:val="ConsPlusNonformat"/>
        <w:jc w:val="both"/>
      </w:pPr>
      <w:r>
        <w:t>www.gosuslugi.ru (в ЕСИА).</w:t>
      </w:r>
    </w:p>
    <w:p w:rsidR="003E3802" w:rsidRDefault="003E3802">
      <w:pPr>
        <w:pStyle w:val="ConsPlusNonformat"/>
        <w:jc w:val="both"/>
      </w:pPr>
      <w:r>
        <w:t xml:space="preserve">    </w:t>
      </w:r>
      <w:proofErr w:type="gramStart"/>
      <w:r>
        <w:t>В  целях</w:t>
      </w:r>
      <w:proofErr w:type="gramEnd"/>
      <w:r>
        <w:t xml:space="preserve">  регистрации  и  дальнейшего  информирования о ходе исполнения</w:t>
      </w:r>
    </w:p>
    <w:p w:rsidR="003E3802" w:rsidRDefault="003E3802">
      <w:pPr>
        <w:pStyle w:val="ConsPlusNonformat"/>
        <w:jc w:val="both"/>
      </w:pPr>
      <w:r>
        <w:t>услуги (получения результата услуги) указывается следующая информация:</w:t>
      </w:r>
    </w:p>
    <w:p w:rsidR="003E3802" w:rsidRDefault="003E3802">
      <w:pPr>
        <w:pStyle w:val="ConsPlusNonformat"/>
        <w:jc w:val="both"/>
      </w:pPr>
      <w:r>
        <w:t xml:space="preserve">          ┌──┐┌──┐┌──┐ ┌──┐┌──┐┌──┐ ┌──┐┌──┐┌──┐ ┌──┐┌──┐</w:t>
      </w:r>
    </w:p>
    <w:p w:rsidR="003E3802" w:rsidRDefault="003E3802">
      <w:pPr>
        <w:pStyle w:val="ConsPlusNonformat"/>
        <w:jc w:val="both"/>
      </w:pPr>
      <w:r>
        <w:t xml:space="preserve">    СНИЛС </w:t>
      </w:r>
      <w:proofErr w:type="gramStart"/>
      <w:r>
        <w:t>│  │</w:t>
      </w:r>
      <w:proofErr w:type="gramEnd"/>
      <w:r>
        <w:t>│  ││  │-│  ││  ││  │-│  ││  ││  │-│  ││  │</w:t>
      </w:r>
    </w:p>
    <w:p w:rsidR="003E3802" w:rsidRDefault="003E3802">
      <w:pPr>
        <w:pStyle w:val="ConsPlusNonformat"/>
        <w:jc w:val="both"/>
      </w:pPr>
      <w:r>
        <w:t xml:space="preserve">          └──┘└──┘└──┘ └──┘└──┘└──┘ └──┘└──┘└──┘ └──┘└──┘</w:t>
      </w:r>
    </w:p>
    <w:p w:rsidR="003E3802" w:rsidRDefault="003E3802">
      <w:pPr>
        <w:pStyle w:val="ConsPlusNonformat"/>
        <w:jc w:val="both"/>
      </w:pPr>
      <w:r>
        <w:t xml:space="preserve">    номер мобильного телефона в федеральном формате</w:t>
      </w:r>
    </w:p>
    <w:p w:rsidR="003E3802" w:rsidRDefault="003E3802">
      <w:pPr>
        <w:pStyle w:val="ConsPlusNonformat"/>
        <w:jc w:val="both"/>
      </w:pPr>
      <w:r>
        <w:t>┌──┐┌──┐┌──┐┌──┐┌──┐┌──┐┌──┐┌──┐┌──┐┌──┐┌──┐</w:t>
      </w:r>
    </w:p>
    <w:p w:rsidR="003E3802" w:rsidRDefault="003E3802">
      <w:pPr>
        <w:pStyle w:val="ConsPlusNonformat"/>
        <w:jc w:val="both"/>
      </w:pPr>
      <w:r>
        <w:t>│  ││  ││  ││  ││  ││  ││  ││  ││  ││  ││  │;</w:t>
      </w:r>
    </w:p>
    <w:p w:rsidR="003E3802" w:rsidRDefault="003E3802">
      <w:pPr>
        <w:pStyle w:val="ConsPlusNonformat"/>
        <w:jc w:val="both"/>
      </w:pPr>
      <w:r>
        <w:t>└──┘└──┘└──┘└──┘└──┘└──┘└──┘└──┘└──┘└──┘└──┘</w:t>
      </w:r>
    </w:p>
    <w:p w:rsidR="003E3802" w:rsidRDefault="003E3802">
      <w:pPr>
        <w:pStyle w:val="ConsPlusNonformat"/>
        <w:jc w:val="both"/>
      </w:pPr>
      <w:r>
        <w:t xml:space="preserve">    e-</w:t>
      </w:r>
      <w:proofErr w:type="spellStart"/>
      <w:r>
        <w:t>mail</w:t>
      </w:r>
      <w:proofErr w:type="spellEnd"/>
      <w:r>
        <w:t xml:space="preserve"> _________________________ (если имеется);</w:t>
      </w:r>
    </w:p>
    <w:p w:rsidR="003E3802" w:rsidRDefault="003E3802">
      <w:pPr>
        <w:pStyle w:val="ConsPlusNonformat"/>
        <w:jc w:val="both"/>
      </w:pPr>
      <w:r>
        <w:t xml:space="preserve">    гражданство - Российская Федерация/____________________________________</w:t>
      </w:r>
    </w:p>
    <w:p w:rsidR="003E3802" w:rsidRDefault="003E3802">
      <w:pPr>
        <w:pStyle w:val="ConsPlusNonformat"/>
        <w:jc w:val="both"/>
      </w:pPr>
      <w:r>
        <w:t xml:space="preserve">                                    (наименование иностранного государства)</w:t>
      </w:r>
    </w:p>
    <w:p w:rsidR="003E3802" w:rsidRDefault="003E3802">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3E3802" w:rsidRDefault="003E3802">
      <w:pPr>
        <w:pStyle w:val="ConsPlusNonformat"/>
        <w:jc w:val="both"/>
      </w:pPr>
      <w:r>
        <w:t>РФ:</w:t>
      </w:r>
    </w:p>
    <w:p w:rsidR="003E3802" w:rsidRDefault="003E3802">
      <w:pPr>
        <w:pStyle w:val="ConsPlusNonformat"/>
        <w:jc w:val="both"/>
      </w:pPr>
      <w:r>
        <w:t>серия, номер - ___ ___ __ __ __ __ __ __</w:t>
      </w:r>
    </w:p>
    <w:p w:rsidR="003E3802" w:rsidRDefault="003E3802">
      <w:pPr>
        <w:pStyle w:val="ConsPlusNonformat"/>
        <w:jc w:val="both"/>
      </w:pPr>
      <w:r>
        <w:t>кем выдан - _______________________________________________________________</w:t>
      </w:r>
    </w:p>
    <w:p w:rsidR="003E3802" w:rsidRDefault="003E3802">
      <w:pPr>
        <w:pStyle w:val="ConsPlusNonformat"/>
        <w:jc w:val="both"/>
      </w:pPr>
      <w:r>
        <w:t>дата выдачи - ___</w:t>
      </w:r>
      <w:proofErr w:type="gramStart"/>
      <w:r>
        <w:t>_._</w:t>
      </w:r>
      <w:proofErr w:type="gramEnd"/>
      <w:r>
        <w:t>___.____</w:t>
      </w:r>
    </w:p>
    <w:p w:rsidR="003E3802" w:rsidRDefault="003E3802">
      <w:pPr>
        <w:pStyle w:val="ConsPlusNonformat"/>
        <w:jc w:val="both"/>
      </w:pPr>
      <w:r>
        <w:t>код подразделения - _______________________________________________________</w:t>
      </w:r>
    </w:p>
    <w:p w:rsidR="003E3802" w:rsidRDefault="003E3802">
      <w:pPr>
        <w:pStyle w:val="ConsPlusNonformat"/>
        <w:jc w:val="both"/>
      </w:pPr>
      <w:r>
        <w:t>дата рождения - ___</w:t>
      </w:r>
      <w:proofErr w:type="gramStart"/>
      <w:r>
        <w:t>_._</w:t>
      </w:r>
      <w:proofErr w:type="gramEnd"/>
      <w:r>
        <w:t>___.____</w:t>
      </w:r>
    </w:p>
    <w:p w:rsidR="003E3802" w:rsidRDefault="003E3802">
      <w:pPr>
        <w:pStyle w:val="ConsPlusNonformat"/>
        <w:jc w:val="both"/>
      </w:pPr>
      <w:r>
        <w:t>место рождения - __________________________________________________________</w:t>
      </w:r>
    </w:p>
    <w:p w:rsidR="003E3802" w:rsidRDefault="003E3802">
      <w:pPr>
        <w:pStyle w:val="ConsPlusNonformat"/>
        <w:jc w:val="both"/>
      </w:pPr>
      <w:r>
        <w:t xml:space="preserve">    В случае если документ, удостоверяющий личность, - паспорт гражданина</w:t>
      </w:r>
    </w:p>
    <w:p w:rsidR="003E3802" w:rsidRDefault="003E3802">
      <w:pPr>
        <w:pStyle w:val="ConsPlusNonformat"/>
        <w:jc w:val="both"/>
      </w:pPr>
      <w:r>
        <w:t xml:space="preserve">    иностранного государства:</w:t>
      </w:r>
    </w:p>
    <w:p w:rsidR="003E3802" w:rsidRDefault="003E3802">
      <w:pPr>
        <w:pStyle w:val="ConsPlusNonformat"/>
        <w:jc w:val="both"/>
      </w:pPr>
      <w:r>
        <w:t>дата выдачи - ___</w:t>
      </w:r>
      <w:proofErr w:type="gramStart"/>
      <w:r>
        <w:t>_._</w:t>
      </w:r>
      <w:proofErr w:type="gramEnd"/>
      <w:r>
        <w:t>___.____</w:t>
      </w:r>
    </w:p>
    <w:p w:rsidR="003E3802" w:rsidRDefault="003E3802">
      <w:pPr>
        <w:pStyle w:val="ConsPlusNonformat"/>
        <w:jc w:val="both"/>
      </w:pPr>
      <w:r>
        <w:t>дата окончания срока действия - ___</w:t>
      </w:r>
      <w:proofErr w:type="gramStart"/>
      <w:r>
        <w:t>_._</w:t>
      </w:r>
      <w:proofErr w:type="gramEnd"/>
      <w:r>
        <w:t>___.____</w:t>
      </w:r>
    </w:p>
    <w:p w:rsidR="003E3802" w:rsidRDefault="003E3802">
      <w:pPr>
        <w:pStyle w:val="ConsPlusNonformat"/>
        <w:jc w:val="both"/>
      </w:pPr>
      <w:r>
        <w:t xml:space="preserve">    Прошу информировать меня о ходе исполнения услуги (получении результата</w:t>
      </w:r>
    </w:p>
    <w:p w:rsidR="003E3802" w:rsidRDefault="003E3802">
      <w:pPr>
        <w:pStyle w:val="ConsPlusNonformat"/>
        <w:jc w:val="both"/>
      </w:pPr>
      <w:proofErr w:type="gramStart"/>
      <w:r>
        <w:t>услуги)  через</w:t>
      </w:r>
      <w:proofErr w:type="gramEnd"/>
      <w:r>
        <w:t xml:space="preserve"> единый личный кабинет интернет-портала www.gosuslugi.ru (для</w:t>
      </w:r>
    </w:p>
    <w:p w:rsidR="003E3802" w:rsidRDefault="003E3802">
      <w:pPr>
        <w:pStyle w:val="ConsPlusNonformat"/>
        <w:jc w:val="both"/>
      </w:pPr>
      <w:r>
        <w:t>заявителей, зарегистрированных в ЕСИА)</w:t>
      </w:r>
    </w:p>
    <w:p w:rsidR="003E3802" w:rsidRDefault="003E3802">
      <w:pPr>
        <w:pStyle w:val="ConsPlusNonformat"/>
        <w:jc w:val="both"/>
      </w:pPr>
      <w:r>
        <w:t xml:space="preserve">      ┌──┐┌──┐┌──┐ ┌──┐┌──┐┌──┐ ┌──┐┌──┐┌──┐ ┌──┐┌──┐</w:t>
      </w:r>
    </w:p>
    <w:p w:rsidR="003E3802" w:rsidRDefault="003E3802">
      <w:pPr>
        <w:pStyle w:val="ConsPlusNonformat"/>
        <w:jc w:val="both"/>
      </w:pPr>
      <w:r>
        <w:t xml:space="preserve">СНИЛС </w:t>
      </w:r>
      <w:proofErr w:type="gramStart"/>
      <w:r>
        <w:t>│  │</w:t>
      </w:r>
      <w:proofErr w:type="gramEnd"/>
      <w:r>
        <w:t>│  ││  │-│  ││  ││  │-│  ││  ││  │-│  ││  │</w:t>
      </w:r>
    </w:p>
    <w:p w:rsidR="003E3802" w:rsidRDefault="003E3802">
      <w:pPr>
        <w:pStyle w:val="ConsPlusNonformat"/>
        <w:jc w:val="both"/>
      </w:pPr>
      <w:r>
        <w:t xml:space="preserve">      └──┘└──┘└──┘ └──┘└──┘└──┘ └──┘└──┘└──┘ └──┘└──┘</w:t>
      </w:r>
    </w:p>
    <w:p w:rsidR="003E3802" w:rsidRDefault="003E3802">
      <w:pPr>
        <w:pStyle w:val="ConsPlusNonformat"/>
        <w:jc w:val="both"/>
      </w:pPr>
    </w:p>
    <w:p w:rsidR="003E3802" w:rsidRDefault="003E3802">
      <w:pPr>
        <w:pStyle w:val="ConsPlusNonformat"/>
        <w:jc w:val="both"/>
      </w:pPr>
      <w:r>
        <w:t xml:space="preserve">                      (отметьте только один вариант)</w:t>
      </w:r>
    </w:p>
    <w:p w:rsidR="003E3802" w:rsidRDefault="003E3802">
      <w:pPr>
        <w:pStyle w:val="ConsPlusNonformat"/>
        <w:jc w:val="both"/>
      </w:pPr>
    </w:p>
    <w:p w:rsidR="003E3802" w:rsidRDefault="003E3802">
      <w:pPr>
        <w:pStyle w:val="ConsPlusNonformat"/>
        <w:jc w:val="both"/>
      </w:pPr>
      <w:r>
        <w:lastRenderedPageBreak/>
        <w:t xml:space="preserve">                            _____ ДА _____ НЕТ</w:t>
      </w:r>
    </w:p>
    <w:p w:rsidR="003E3802" w:rsidRDefault="003E3802">
      <w:pPr>
        <w:pStyle w:val="ConsPlusNonformat"/>
        <w:jc w:val="both"/>
      </w:pPr>
    </w:p>
    <w:p w:rsidR="003E3802" w:rsidRDefault="003E3802">
      <w:pPr>
        <w:pStyle w:val="ConsPlusNonformat"/>
        <w:jc w:val="both"/>
      </w:pPr>
      <w:r>
        <w:t>Подпись заявителя _________________/_______________________</w:t>
      </w:r>
    </w:p>
    <w:p w:rsidR="003E3802" w:rsidRDefault="003E3802">
      <w:pPr>
        <w:pStyle w:val="ConsPlusNonformat"/>
        <w:jc w:val="both"/>
      </w:pPr>
      <w:r>
        <w:t xml:space="preserve">                                           подпись</w:t>
      </w:r>
    </w:p>
    <w:p w:rsidR="003E3802" w:rsidRDefault="003E3802">
      <w:pPr>
        <w:pStyle w:val="ConsPlusNonformat"/>
        <w:jc w:val="both"/>
      </w:pPr>
    </w:p>
    <w:p w:rsidR="003E3802" w:rsidRDefault="003E3802">
      <w:pPr>
        <w:pStyle w:val="ConsPlusNonformat"/>
        <w:jc w:val="both"/>
      </w:pPr>
      <w:r>
        <w:t>"___" ____________ 20____ г.</w:t>
      </w: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right"/>
        <w:outlineLvl w:val="1"/>
      </w:pPr>
      <w:r>
        <w:t>Приложение 2</w:t>
      </w:r>
    </w:p>
    <w:p w:rsidR="003E3802" w:rsidRDefault="003E3802">
      <w:pPr>
        <w:pStyle w:val="ConsPlusNormal"/>
        <w:jc w:val="right"/>
      </w:pPr>
      <w:r>
        <w:t>к Административному регламенту</w:t>
      </w:r>
    </w:p>
    <w:p w:rsidR="003E3802" w:rsidRDefault="003E3802">
      <w:pPr>
        <w:pStyle w:val="ConsPlusNormal"/>
        <w:jc w:val="both"/>
      </w:pPr>
    </w:p>
    <w:p w:rsidR="003E3802" w:rsidRDefault="003E3802">
      <w:pPr>
        <w:pStyle w:val="ConsPlusNonformat"/>
        <w:jc w:val="both"/>
      </w:pPr>
      <w:r>
        <w:t xml:space="preserve">                                              Министерство социального</w:t>
      </w:r>
    </w:p>
    <w:p w:rsidR="003E3802" w:rsidRDefault="003E3802">
      <w:pPr>
        <w:pStyle w:val="ConsPlusNonformat"/>
        <w:jc w:val="both"/>
      </w:pPr>
      <w:r>
        <w:t xml:space="preserve">                                              развития Оренбургской области</w:t>
      </w:r>
    </w:p>
    <w:p w:rsidR="003E3802" w:rsidRDefault="003E3802">
      <w:pPr>
        <w:pStyle w:val="ConsPlusNonformat"/>
        <w:jc w:val="both"/>
      </w:pPr>
      <w:r>
        <w:t xml:space="preserve">                                              адрес: 460000, г. Оренбург,</w:t>
      </w:r>
    </w:p>
    <w:p w:rsidR="003E3802" w:rsidRDefault="003E3802">
      <w:pPr>
        <w:pStyle w:val="ConsPlusNonformat"/>
        <w:jc w:val="both"/>
      </w:pPr>
      <w:r>
        <w:t xml:space="preserve">                                              ул. Терешковой, д. 33</w:t>
      </w:r>
    </w:p>
    <w:p w:rsidR="003E3802" w:rsidRDefault="003E3802">
      <w:pPr>
        <w:pStyle w:val="ConsPlusNonformat"/>
        <w:jc w:val="both"/>
      </w:pPr>
      <w:r>
        <w:t xml:space="preserve">                                              от __________________________</w:t>
      </w:r>
    </w:p>
    <w:p w:rsidR="003E3802" w:rsidRDefault="003E3802">
      <w:pPr>
        <w:pStyle w:val="ConsPlusNonformat"/>
        <w:jc w:val="both"/>
      </w:pPr>
      <w:r>
        <w:t xml:space="preserve">                                               ____________________________</w:t>
      </w:r>
    </w:p>
    <w:p w:rsidR="003E3802" w:rsidRDefault="003E3802">
      <w:pPr>
        <w:pStyle w:val="ConsPlusNonformat"/>
        <w:jc w:val="both"/>
      </w:pPr>
    </w:p>
    <w:p w:rsidR="003E3802" w:rsidRDefault="003E3802">
      <w:pPr>
        <w:pStyle w:val="ConsPlusNonformat"/>
        <w:jc w:val="both"/>
      </w:pPr>
      <w:bookmarkStart w:id="6" w:name="P610"/>
      <w:bookmarkEnd w:id="6"/>
      <w:r>
        <w:t xml:space="preserve">                                 СОГЛАСИЕ</w:t>
      </w:r>
    </w:p>
    <w:p w:rsidR="003E3802" w:rsidRDefault="003E3802">
      <w:pPr>
        <w:pStyle w:val="ConsPlusNonformat"/>
        <w:jc w:val="both"/>
      </w:pPr>
      <w:r>
        <w:t xml:space="preserve">                на обработку персональных данных гражданина</w:t>
      </w:r>
    </w:p>
    <w:p w:rsidR="003E3802" w:rsidRDefault="003E3802">
      <w:pPr>
        <w:pStyle w:val="ConsPlusNonformat"/>
        <w:jc w:val="both"/>
      </w:pPr>
    </w:p>
    <w:p w:rsidR="003E3802" w:rsidRDefault="003E3802">
      <w:pPr>
        <w:pStyle w:val="ConsPlusNonformat"/>
        <w:jc w:val="both"/>
      </w:pPr>
      <w:r>
        <w:t xml:space="preserve">    Я, ___________________________________________________________________,</w:t>
      </w:r>
    </w:p>
    <w:p w:rsidR="003E3802" w:rsidRDefault="003E3802">
      <w:pPr>
        <w:pStyle w:val="ConsPlusNonformat"/>
        <w:jc w:val="both"/>
      </w:pPr>
      <w:r>
        <w:t xml:space="preserve">                         (фамилия, имя, отчество)</w:t>
      </w:r>
    </w:p>
    <w:p w:rsidR="003E3802" w:rsidRDefault="003E3802">
      <w:pPr>
        <w:pStyle w:val="ConsPlusNonformat"/>
        <w:jc w:val="both"/>
      </w:pPr>
      <w:r>
        <w:t>___________________________________________________________________________</w:t>
      </w:r>
    </w:p>
    <w:p w:rsidR="003E3802" w:rsidRDefault="003E3802">
      <w:pPr>
        <w:pStyle w:val="ConsPlusNonformat"/>
        <w:jc w:val="both"/>
      </w:pPr>
      <w:r>
        <w:t xml:space="preserve">                 (вид документа, удостоверяющего личность)</w:t>
      </w:r>
    </w:p>
    <w:p w:rsidR="003E3802" w:rsidRDefault="003E3802">
      <w:pPr>
        <w:pStyle w:val="ConsPlusNonformat"/>
        <w:jc w:val="both"/>
      </w:pPr>
      <w:r>
        <w:t>___________________________________________________________________________</w:t>
      </w:r>
    </w:p>
    <w:p w:rsidR="003E3802" w:rsidRDefault="003E3802">
      <w:pPr>
        <w:pStyle w:val="ConsPlusNonformat"/>
        <w:jc w:val="both"/>
      </w:pPr>
      <w:r>
        <w:t xml:space="preserve">                     (серия, номер, кем и когда выдан)</w:t>
      </w:r>
    </w:p>
    <w:p w:rsidR="003E3802" w:rsidRDefault="003E3802">
      <w:pPr>
        <w:pStyle w:val="ConsPlusNonformat"/>
        <w:jc w:val="both"/>
      </w:pPr>
      <w:r>
        <w:t>проживающий по адресу:</w:t>
      </w:r>
    </w:p>
    <w:p w:rsidR="003E3802" w:rsidRDefault="003E3802">
      <w:pPr>
        <w:pStyle w:val="ConsPlusNonformat"/>
        <w:jc w:val="both"/>
      </w:pPr>
      <w:r>
        <w:t>___________________________________________________________________________</w:t>
      </w:r>
    </w:p>
    <w:p w:rsidR="003E3802" w:rsidRDefault="003E3802">
      <w:pPr>
        <w:pStyle w:val="ConsPlusNonformat"/>
        <w:jc w:val="both"/>
      </w:pPr>
      <w:r>
        <w:t>___________________________________________________________________________</w:t>
      </w:r>
    </w:p>
    <w:p w:rsidR="003E3802" w:rsidRDefault="003E3802">
      <w:pPr>
        <w:pStyle w:val="ConsPlusNonformat"/>
        <w:jc w:val="both"/>
      </w:pPr>
      <w:proofErr w:type="gramStart"/>
      <w:r>
        <w:t>настоящим  даю</w:t>
      </w:r>
      <w:proofErr w:type="gramEnd"/>
      <w:r>
        <w:t xml:space="preserve"> свое согласие министерству социального развития Оренбургской</w:t>
      </w:r>
    </w:p>
    <w:p w:rsidR="003E3802" w:rsidRDefault="003E3802">
      <w:pPr>
        <w:pStyle w:val="ConsPlusNonformat"/>
        <w:jc w:val="both"/>
      </w:pPr>
      <w:proofErr w:type="gramStart"/>
      <w:r>
        <w:t xml:space="preserve">области,   </w:t>
      </w:r>
      <w:proofErr w:type="gramEnd"/>
      <w:r>
        <w:t xml:space="preserve">зарегистрированному   по   адресу:   460006,  г.  </w:t>
      </w:r>
      <w:proofErr w:type="gramStart"/>
      <w:r>
        <w:t>Оренбург,  ул.</w:t>
      </w:r>
      <w:proofErr w:type="gramEnd"/>
    </w:p>
    <w:p w:rsidR="003E3802" w:rsidRDefault="003E3802">
      <w:pPr>
        <w:pStyle w:val="ConsPlusNonformat"/>
        <w:jc w:val="both"/>
      </w:pPr>
      <w:proofErr w:type="gramStart"/>
      <w:r>
        <w:t>Терешковой,  д.</w:t>
      </w:r>
      <w:proofErr w:type="gramEnd"/>
      <w:r>
        <w:t xml:space="preserve">  33, номер телефона (3532) 77-33-38, факса (3532) 77-34-89,</w:t>
      </w:r>
    </w:p>
    <w:p w:rsidR="003E3802" w:rsidRDefault="003E3802">
      <w:pPr>
        <w:pStyle w:val="ConsPlusNonformat"/>
        <w:jc w:val="both"/>
      </w:pPr>
      <w:proofErr w:type="gramStart"/>
      <w:r>
        <w:t>адрес  сайта</w:t>
      </w:r>
      <w:proofErr w:type="gramEnd"/>
      <w:r>
        <w:t xml:space="preserve"> http://www.orb.ru, адрес электронной почты szn@mail.orb.ru, на</w:t>
      </w:r>
    </w:p>
    <w:p w:rsidR="003E3802" w:rsidRDefault="003E3802">
      <w:pPr>
        <w:pStyle w:val="ConsPlusNonformat"/>
        <w:jc w:val="both"/>
      </w:pPr>
      <w:r>
        <w:t xml:space="preserve">обработку моих персональных данных и подтверждаю, </w:t>
      </w:r>
      <w:proofErr w:type="gramStart"/>
      <w:r>
        <w:t>что</w:t>
      </w:r>
      <w:proofErr w:type="gramEnd"/>
      <w:r>
        <w:t xml:space="preserve"> давая такое согласие,</w:t>
      </w:r>
    </w:p>
    <w:p w:rsidR="003E3802" w:rsidRDefault="003E3802">
      <w:pPr>
        <w:pStyle w:val="ConsPlusNonformat"/>
        <w:jc w:val="both"/>
      </w:pPr>
      <w:r>
        <w:t>я действую осознанно и в своих интересах.</w:t>
      </w:r>
    </w:p>
    <w:p w:rsidR="003E3802" w:rsidRDefault="003E3802">
      <w:pPr>
        <w:pStyle w:val="ConsPlusNonformat"/>
        <w:jc w:val="both"/>
      </w:pPr>
      <w:r>
        <w:t xml:space="preserve">    </w:t>
      </w:r>
      <w:proofErr w:type="gramStart"/>
      <w:r>
        <w:t>Согласие  дается</w:t>
      </w:r>
      <w:proofErr w:type="gramEnd"/>
      <w:r>
        <w:t xml:space="preserve">  мною  с  целью  получения  меры социальной поддержки:</w:t>
      </w:r>
    </w:p>
    <w:p w:rsidR="003E3802" w:rsidRDefault="003E3802">
      <w:pPr>
        <w:pStyle w:val="ConsPlusNonformat"/>
        <w:jc w:val="both"/>
      </w:pPr>
      <w:r>
        <w:t xml:space="preserve">социальной   выплаты   на   </w:t>
      </w:r>
      <w:proofErr w:type="gramStart"/>
      <w:r>
        <w:t>уплату  первоначального</w:t>
      </w:r>
      <w:proofErr w:type="gramEnd"/>
      <w:r>
        <w:t xml:space="preserve">  взноса  при  получении</w:t>
      </w:r>
    </w:p>
    <w:p w:rsidR="003E3802" w:rsidRDefault="003E3802">
      <w:pPr>
        <w:pStyle w:val="ConsPlusNonformat"/>
        <w:jc w:val="both"/>
      </w:pPr>
      <w:proofErr w:type="gramStart"/>
      <w:r>
        <w:t>ипотечного  жилищного</w:t>
      </w:r>
      <w:proofErr w:type="gramEnd"/>
      <w:r>
        <w:t xml:space="preserve"> кредита или его части и распространяется на следующую</w:t>
      </w:r>
    </w:p>
    <w:p w:rsidR="003E3802" w:rsidRDefault="003E3802">
      <w:pPr>
        <w:pStyle w:val="ConsPlusNonformat"/>
        <w:jc w:val="both"/>
      </w:pPr>
      <w:proofErr w:type="gramStart"/>
      <w:r>
        <w:t>информацию:  фамилия</w:t>
      </w:r>
      <w:proofErr w:type="gramEnd"/>
      <w:r>
        <w:t>,  имя,  отчество,  год,  месяц, дата и место рождения,</w:t>
      </w:r>
    </w:p>
    <w:p w:rsidR="003E3802" w:rsidRDefault="003E3802">
      <w:pPr>
        <w:pStyle w:val="ConsPlusNonformat"/>
        <w:jc w:val="both"/>
      </w:pPr>
      <w:proofErr w:type="gramStart"/>
      <w:r>
        <w:t xml:space="preserve">адрес,   </w:t>
      </w:r>
      <w:proofErr w:type="gramEnd"/>
      <w:r>
        <w:t>семейное,   социальное,   имущественное   положение,  образование,</w:t>
      </w:r>
    </w:p>
    <w:p w:rsidR="003E3802" w:rsidRDefault="003E3802">
      <w:pPr>
        <w:pStyle w:val="ConsPlusNonformat"/>
        <w:jc w:val="both"/>
      </w:pPr>
      <w:proofErr w:type="gramStart"/>
      <w:r>
        <w:t>профессия,  доходы</w:t>
      </w:r>
      <w:proofErr w:type="gramEnd"/>
      <w:r>
        <w:t>,  а  также  даю  свое  согласие на обработку специальных</w:t>
      </w:r>
    </w:p>
    <w:p w:rsidR="003E3802" w:rsidRDefault="003E3802">
      <w:pPr>
        <w:pStyle w:val="ConsPlusNonformat"/>
        <w:jc w:val="both"/>
      </w:pPr>
      <w:r>
        <w:t xml:space="preserve">категорий   персональных   </w:t>
      </w:r>
      <w:proofErr w:type="gramStart"/>
      <w:r>
        <w:t xml:space="preserve">данных,   </w:t>
      </w:r>
      <w:proofErr w:type="gramEnd"/>
      <w:r>
        <w:t>касающихся  гражданства,  национальной</w:t>
      </w:r>
    </w:p>
    <w:p w:rsidR="003E3802" w:rsidRDefault="003E3802">
      <w:pPr>
        <w:pStyle w:val="ConsPlusNonformat"/>
        <w:jc w:val="both"/>
      </w:pPr>
      <w:proofErr w:type="gramStart"/>
      <w:r>
        <w:t xml:space="preserve">принадлежности,   </w:t>
      </w:r>
      <w:proofErr w:type="gramEnd"/>
      <w:r>
        <w:t>состояния   здоровья   и   на   обработку  биометрических</w:t>
      </w:r>
    </w:p>
    <w:p w:rsidR="003E3802" w:rsidRDefault="003E3802">
      <w:pPr>
        <w:pStyle w:val="ConsPlusNonformat"/>
        <w:jc w:val="both"/>
      </w:pPr>
      <w:r>
        <w:t>персональных данных (фотографию).</w:t>
      </w:r>
    </w:p>
    <w:p w:rsidR="003E3802" w:rsidRDefault="003E3802">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3E3802" w:rsidRDefault="003E3802">
      <w:pPr>
        <w:pStyle w:val="ConsPlusNonformat"/>
        <w:jc w:val="both"/>
      </w:pPr>
      <w:proofErr w:type="gramStart"/>
      <w:r>
        <w:t>отношении  моих</w:t>
      </w:r>
      <w:proofErr w:type="gramEnd"/>
      <w:r>
        <w:t xml:space="preserve">  персональных  данных,  которые  необходимы  для достижения</w:t>
      </w:r>
    </w:p>
    <w:p w:rsidR="003E3802" w:rsidRDefault="003E3802">
      <w:pPr>
        <w:pStyle w:val="ConsPlusNonformat"/>
        <w:jc w:val="both"/>
      </w:pPr>
      <w:proofErr w:type="gramStart"/>
      <w:r>
        <w:t>указанной  выше</w:t>
      </w:r>
      <w:proofErr w:type="gramEnd"/>
      <w:r>
        <w:t xml:space="preserve">  цели,  включая  (без  ограничения)  сбор,  систематизацию,</w:t>
      </w:r>
    </w:p>
    <w:p w:rsidR="003E3802" w:rsidRDefault="003E3802">
      <w:pPr>
        <w:pStyle w:val="ConsPlusNonformat"/>
        <w:jc w:val="both"/>
      </w:pPr>
      <w:proofErr w:type="gramStart"/>
      <w:r>
        <w:t>накопление,  хранение</w:t>
      </w:r>
      <w:proofErr w:type="gramEnd"/>
      <w:r>
        <w:t>,  уточнение  (обновление,  изменение), использование,</w:t>
      </w:r>
    </w:p>
    <w:p w:rsidR="003E3802" w:rsidRDefault="003E3802">
      <w:pPr>
        <w:pStyle w:val="ConsPlusNonformat"/>
        <w:jc w:val="both"/>
      </w:pPr>
      <w:r>
        <w:t>распространение</w:t>
      </w:r>
      <w:proofErr w:type="gramStart"/>
      <w:r>
        <w:t xml:space="preserve">   (</w:t>
      </w:r>
      <w:proofErr w:type="gramEnd"/>
      <w:r>
        <w:t>в  том  числе  передача),  обезличивание,  блокирование,</w:t>
      </w:r>
    </w:p>
    <w:p w:rsidR="003E3802" w:rsidRDefault="003E3802">
      <w:pPr>
        <w:pStyle w:val="ConsPlusNonformat"/>
        <w:jc w:val="both"/>
      </w:pPr>
      <w:proofErr w:type="gramStart"/>
      <w:r>
        <w:t xml:space="preserve">уничтожение,   </w:t>
      </w:r>
      <w:proofErr w:type="gramEnd"/>
      <w:r>
        <w:t>трансграничную   передачу   персональных   данных,  а  также</w:t>
      </w:r>
    </w:p>
    <w:p w:rsidR="003E3802" w:rsidRDefault="003E3802">
      <w:pPr>
        <w:pStyle w:val="ConsPlusNonformat"/>
        <w:jc w:val="both"/>
      </w:pPr>
      <w:r>
        <w:t xml:space="preserve">осуществление   любых   </w:t>
      </w:r>
      <w:proofErr w:type="gramStart"/>
      <w:r>
        <w:t>иных  действий</w:t>
      </w:r>
      <w:proofErr w:type="gramEnd"/>
      <w:r>
        <w:t xml:space="preserve">  с  моими  персональными  данными  в</w:t>
      </w:r>
    </w:p>
    <w:p w:rsidR="003E3802" w:rsidRDefault="003E3802">
      <w:pPr>
        <w:pStyle w:val="ConsPlusNonformat"/>
        <w:jc w:val="both"/>
      </w:pPr>
      <w:proofErr w:type="gramStart"/>
      <w:r>
        <w:t>соответствии  с</w:t>
      </w:r>
      <w:proofErr w:type="gramEnd"/>
      <w:r>
        <w:t xml:space="preserve">  федеральным законодательством как с использованием средств</w:t>
      </w:r>
    </w:p>
    <w:p w:rsidR="003E3802" w:rsidRDefault="003E3802">
      <w:pPr>
        <w:pStyle w:val="ConsPlusNonformat"/>
        <w:jc w:val="both"/>
      </w:pPr>
      <w:r>
        <w:t>автоматизации, так и без такового.</w:t>
      </w:r>
    </w:p>
    <w:p w:rsidR="003E3802" w:rsidRDefault="003E3802">
      <w:pPr>
        <w:pStyle w:val="ConsPlusNonformat"/>
        <w:jc w:val="both"/>
      </w:pPr>
      <w:r>
        <w:t xml:space="preserve">    </w:t>
      </w:r>
      <w:proofErr w:type="gramStart"/>
      <w:r>
        <w:t>Указанные  в</w:t>
      </w:r>
      <w:proofErr w:type="gramEnd"/>
      <w:r>
        <w:t xml:space="preserve">  согласии  персональные  данные  передаются  министерством</w:t>
      </w:r>
    </w:p>
    <w:p w:rsidR="003E3802" w:rsidRDefault="003E3802">
      <w:pPr>
        <w:pStyle w:val="ConsPlusNonformat"/>
        <w:jc w:val="both"/>
      </w:pPr>
      <w:r>
        <w:t xml:space="preserve">социального   </w:t>
      </w:r>
      <w:proofErr w:type="gramStart"/>
      <w:r>
        <w:t>развития  Оренбургской</w:t>
      </w:r>
      <w:proofErr w:type="gramEnd"/>
      <w:r>
        <w:t xml:space="preserve">  области  для  обработки  в  кредитное</w:t>
      </w:r>
    </w:p>
    <w:p w:rsidR="003E3802" w:rsidRDefault="003E3802">
      <w:pPr>
        <w:pStyle w:val="ConsPlusNonformat"/>
        <w:jc w:val="both"/>
      </w:pPr>
      <w:r>
        <w:t>учреждение:</w:t>
      </w:r>
    </w:p>
    <w:p w:rsidR="003E3802" w:rsidRDefault="003E3802">
      <w:pPr>
        <w:pStyle w:val="ConsPlusNonformat"/>
        <w:jc w:val="both"/>
      </w:pPr>
      <w:r>
        <w:t>___________________________________________________________________________</w:t>
      </w:r>
    </w:p>
    <w:p w:rsidR="003E3802" w:rsidRDefault="003E3802">
      <w:pPr>
        <w:pStyle w:val="ConsPlusNonformat"/>
        <w:jc w:val="both"/>
      </w:pPr>
      <w:r>
        <w:t>___________________________________________________________________________</w:t>
      </w:r>
    </w:p>
    <w:p w:rsidR="003E3802" w:rsidRDefault="003E3802">
      <w:pPr>
        <w:pStyle w:val="ConsPlusNonformat"/>
        <w:jc w:val="both"/>
      </w:pPr>
      <w:r>
        <w:t xml:space="preserve">               (наименование и адрес кредитного учреждения)</w:t>
      </w:r>
    </w:p>
    <w:p w:rsidR="003E3802" w:rsidRDefault="003E3802">
      <w:pPr>
        <w:pStyle w:val="ConsPlusNonformat"/>
        <w:jc w:val="both"/>
      </w:pPr>
      <w:r>
        <w:t xml:space="preserve">    Настоящее согласие вступает в силу со дня его подписания и действует до</w:t>
      </w:r>
    </w:p>
    <w:p w:rsidR="003E3802" w:rsidRDefault="003E3802">
      <w:pPr>
        <w:pStyle w:val="ConsPlusNonformat"/>
        <w:jc w:val="both"/>
      </w:pPr>
      <w:r>
        <w:t xml:space="preserve">достижения   указанной   </w:t>
      </w:r>
      <w:proofErr w:type="gramStart"/>
      <w:r>
        <w:t>цели,  обработки</w:t>
      </w:r>
      <w:proofErr w:type="gramEnd"/>
      <w:r>
        <w:t xml:space="preserve">  и  последующего  срока  хранения</w:t>
      </w:r>
    </w:p>
    <w:p w:rsidR="003E3802" w:rsidRDefault="003E3802">
      <w:pPr>
        <w:pStyle w:val="ConsPlusNonformat"/>
        <w:jc w:val="both"/>
      </w:pPr>
      <w:r>
        <w:t>документов, установленного законодательством Российской Федерации.</w:t>
      </w:r>
    </w:p>
    <w:p w:rsidR="003E3802" w:rsidRDefault="003E3802">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3E3802" w:rsidRDefault="003E3802">
      <w:pPr>
        <w:pStyle w:val="ConsPlusNonformat"/>
        <w:jc w:val="both"/>
      </w:pPr>
      <w:proofErr w:type="gramStart"/>
      <w:r>
        <w:t>составления  соответствующего</w:t>
      </w:r>
      <w:proofErr w:type="gramEnd"/>
      <w:r>
        <w:t xml:space="preserve">  письменного  документа,  который  может быть</w:t>
      </w:r>
    </w:p>
    <w:p w:rsidR="003E3802" w:rsidRDefault="003E3802">
      <w:pPr>
        <w:pStyle w:val="ConsPlusNonformat"/>
        <w:jc w:val="both"/>
      </w:pPr>
      <w:proofErr w:type="gramStart"/>
      <w:r>
        <w:t>направлен  мной</w:t>
      </w:r>
      <w:proofErr w:type="gramEnd"/>
      <w:r>
        <w:t xml:space="preserve">  в  адрес  министерства  социального  развития Оренбургской</w:t>
      </w:r>
    </w:p>
    <w:p w:rsidR="003E3802" w:rsidRDefault="003E3802">
      <w:pPr>
        <w:pStyle w:val="ConsPlusNonformat"/>
        <w:jc w:val="both"/>
      </w:pPr>
      <w:proofErr w:type="gramStart"/>
      <w:r>
        <w:lastRenderedPageBreak/>
        <w:t>области  по</w:t>
      </w:r>
      <w:proofErr w:type="gramEnd"/>
      <w:r>
        <w:t xml:space="preserve">  почте  заказным письмом с уведомлением о вручении, либо вручен</w:t>
      </w:r>
    </w:p>
    <w:p w:rsidR="003E3802" w:rsidRDefault="003E3802">
      <w:pPr>
        <w:pStyle w:val="ConsPlusNonformat"/>
        <w:jc w:val="both"/>
      </w:pPr>
      <w:r>
        <w:t xml:space="preserve">лично   под   расписку   </w:t>
      </w:r>
      <w:proofErr w:type="gramStart"/>
      <w:r>
        <w:t>представителю  министерства</w:t>
      </w:r>
      <w:proofErr w:type="gramEnd"/>
      <w:r>
        <w:t xml:space="preserve">  социального  развития</w:t>
      </w:r>
    </w:p>
    <w:p w:rsidR="003E3802" w:rsidRDefault="003E3802">
      <w:pPr>
        <w:pStyle w:val="ConsPlusNonformat"/>
        <w:jc w:val="both"/>
      </w:pPr>
      <w:r>
        <w:t>Оренбургской области.</w:t>
      </w:r>
    </w:p>
    <w:p w:rsidR="003E3802" w:rsidRDefault="003E3802">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3E3802" w:rsidRDefault="003E3802">
      <w:pPr>
        <w:pStyle w:val="ConsPlusNonformat"/>
        <w:jc w:val="both"/>
      </w:pPr>
      <w:r>
        <w:t>согласия на обработку персональных данных министерство социального развития</w:t>
      </w:r>
    </w:p>
    <w:p w:rsidR="003E3802" w:rsidRDefault="003E3802">
      <w:pPr>
        <w:pStyle w:val="ConsPlusNonformat"/>
        <w:jc w:val="both"/>
      </w:pPr>
      <w:proofErr w:type="gramStart"/>
      <w:r>
        <w:t>Оренбургской  области</w:t>
      </w:r>
      <w:proofErr w:type="gramEnd"/>
      <w:r>
        <w:t xml:space="preserve">  обязано  прекратить  их  обработку в течение периода</w:t>
      </w:r>
    </w:p>
    <w:p w:rsidR="003E3802" w:rsidRDefault="003E3802">
      <w:pPr>
        <w:pStyle w:val="ConsPlusNonformat"/>
        <w:jc w:val="both"/>
      </w:pPr>
      <w:proofErr w:type="gramStart"/>
      <w:r>
        <w:t>времени,  необходимого</w:t>
      </w:r>
      <w:proofErr w:type="gramEnd"/>
      <w:r>
        <w:t xml:space="preserve">  для  завершения  взаиморасчетов по оказанной мне до</w:t>
      </w:r>
    </w:p>
    <w:p w:rsidR="003E3802" w:rsidRDefault="003E3802">
      <w:pPr>
        <w:pStyle w:val="ConsPlusNonformat"/>
        <w:jc w:val="both"/>
      </w:pPr>
      <w:r>
        <w:t>этого социальной помощи.</w:t>
      </w:r>
    </w:p>
    <w:p w:rsidR="003E3802" w:rsidRDefault="003E3802">
      <w:pPr>
        <w:pStyle w:val="ConsPlusNonformat"/>
        <w:jc w:val="both"/>
      </w:pPr>
    </w:p>
    <w:p w:rsidR="003E3802" w:rsidRDefault="003E3802">
      <w:pPr>
        <w:pStyle w:val="ConsPlusNonformat"/>
        <w:jc w:val="both"/>
      </w:pPr>
      <w:r>
        <w:t xml:space="preserve">    Номер контактного телефона ____________________________________________</w:t>
      </w:r>
    </w:p>
    <w:p w:rsidR="003E3802" w:rsidRDefault="003E3802">
      <w:pPr>
        <w:pStyle w:val="ConsPlusNonformat"/>
        <w:jc w:val="both"/>
      </w:pPr>
      <w:r>
        <w:t>и почтовый адрес __________________________________________________________</w:t>
      </w:r>
    </w:p>
    <w:p w:rsidR="003E3802" w:rsidRDefault="003E3802">
      <w:pPr>
        <w:pStyle w:val="ConsPlusNonformat"/>
        <w:jc w:val="both"/>
      </w:pPr>
      <w:r>
        <w:t>___________________________________________________________________________</w:t>
      </w:r>
    </w:p>
    <w:p w:rsidR="003E3802" w:rsidRDefault="003E3802">
      <w:pPr>
        <w:pStyle w:val="ConsPlusNonformat"/>
        <w:jc w:val="both"/>
      </w:pPr>
      <w:r>
        <w:t>_______________________________                      ______________________</w:t>
      </w:r>
    </w:p>
    <w:p w:rsidR="003E3802" w:rsidRDefault="003E3802">
      <w:pPr>
        <w:pStyle w:val="ConsPlusNonformat"/>
        <w:jc w:val="both"/>
      </w:pPr>
      <w:r>
        <w:t xml:space="preserve">   (фамилия, имя, </w:t>
      </w:r>
      <w:proofErr w:type="gramStart"/>
      <w:r>
        <w:t xml:space="preserve">отчество)   </w:t>
      </w:r>
      <w:proofErr w:type="gramEnd"/>
      <w:r>
        <w:t xml:space="preserve">                             (подпись)</w:t>
      </w:r>
    </w:p>
    <w:p w:rsidR="003E3802" w:rsidRDefault="003E3802">
      <w:pPr>
        <w:pStyle w:val="ConsPlusNonformat"/>
        <w:jc w:val="both"/>
      </w:pPr>
      <w:r>
        <w:t>"___" _________________ 20__ г.</w:t>
      </w: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both"/>
      </w:pPr>
    </w:p>
    <w:p w:rsidR="003E3802" w:rsidRDefault="003E3802">
      <w:pPr>
        <w:pStyle w:val="ConsPlusNormal"/>
        <w:jc w:val="right"/>
        <w:outlineLvl w:val="1"/>
      </w:pPr>
      <w:bookmarkStart w:id="7" w:name="P678"/>
      <w:bookmarkEnd w:id="7"/>
      <w:r>
        <w:t>Приложение 3</w:t>
      </w:r>
    </w:p>
    <w:p w:rsidR="003E3802" w:rsidRDefault="003E3802">
      <w:pPr>
        <w:pStyle w:val="ConsPlusNormal"/>
        <w:jc w:val="right"/>
      </w:pPr>
      <w:r>
        <w:t>к Административному регламенту</w:t>
      </w:r>
    </w:p>
    <w:p w:rsidR="003E3802" w:rsidRDefault="003E3802">
      <w:pPr>
        <w:pStyle w:val="ConsPlusNormal"/>
        <w:jc w:val="both"/>
      </w:pPr>
    </w:p>
    <w:p w:rsidR="003E3802" w:rsidRDefault="003E3802">
      <w:pPr>
        <w:pStyle w:val="ConsPlusNonformat"/>
        <w:jc w:val="both"/>
      </w:pPr>
      <w:r>
        <w:t xml:space="preserve">                                   Ф.И.О. заявителя _______________________</w:t>
      </w:r>
    </w:p>
    <w:p w:rsidR="003E3802" w:rsidRDefault="003E3802">
      <w:pPr>
        <w:pStyle w:val="ConsPlusNonformat"/>
        <w:jc w:val="both"/>
      </w:pPr>
    </w:p>
    <w:p w:rsidR="003E3802" w:rsidRDefault="003E3802">
      <w:pPr>
        <w:pStyle w:val="ConsPlusNonformat"/>
        <w:jc w:val="both"/>
      </w:pPr>
      <w:r>
        <w:t xml:space="preserve">                                   Почтовый адрес _________________________</w:t>
      </w:r>
    </w:p>
    <w:p w:rsidR="003E3802" w:rsidRDefault="003E3802">
      <w:pPr>
        <w:pStyle w:val="ConsPlusNonformat"/>
        <w:jc w:val="both"/>
      </w:pPr>
    </w:p>
    <w:p w:rsidR="003E3802" w:rsidRDefault="003E3802">
      <w:pPr>
        <w:pStyle w:val="ConsPlusNonformat"/>
        <w:jc w:val="both"/>
      </w:pPr>
      <w:r>
        <w:t xml:space="preserve">                      Уважаемый(</w:t>
      </w:r>
      <w:proofErr w:type="spellStart"/>
      <w:r>
        <w:t>ая</w:t>
      </w:r>
      <w:proofErr w:type="spellEnd"/>
      <w:r>
        <w:t>) _______________!</w:t>
      </w:r>
    </w:p>
    <w:p w:rsidR="003E3802" w:rsidRDefault="003E3802">
      <w:pPr>
        <w:pStyle w:val="ConsPlusNonformat"/>
        <w:jc w:val="both"/>
      </w:pPr>
    </w:p>
    <w:p w:rsidR="003E3802" w:rsidRDefault="003E3802">
      <w:pPr>
        <w:pStyle w:val="ConsPlusNonformat"/>
        <w:jc w:val="both"/>
      </w:pPr>
      <w:r>
        <w:t xml:space="preserve">    В  соответствии  с  </w:t>
      </w:r>
      <w:hyperlink r:id="rId33">
        <w:r>
          <w:rPr>
            <w:color w:val="0000FF"/>
          </w:rPr>
          <w:t>пунктом 25</w:t>
        </w:r>
      </w:hyperlink>
      <w:r>
        <w:t xml:space="preserve"> порядка предоставления социальных выплат</w:t>
      </w:r>
    </w:p>
    <w:p w:rsidR="003E3802" w:rsidRDefault="003E3802">
      <w:pPr>
        <w:pStyle w:val="ConsPlusNonformat"/>
        <w:jc w:val="both"/>
      </w:pPr>
      <w:r>
        <w:t>нуждающимся    в   улучшении   жилищных   условий   гражданам   на   уплату</w:t>
      </w:r>
    </w:p>
    <w:p w:rsidR="003E3802" w:rsidRDefault="003E3802">
      <w:pPr>
        <w:pStyle w:val="ConsPlusNonformat"/>
        <w:jc w:val="both"/>
      </w:pPr>
      <w:proofErr w:type="gramStart"/>
      <w:r>
        <w:t>первоначального  взноса</w:t>
      </w:r>
      <w:proofErr w:type="gramEnd"/>
      <w:r>
        <w:t xml:space="preserve">  при получении ипотечного жилищного кредита или его</w:t>
      </w:r>
    </w:p>
    <w:p w:rsidR="003E3802" w:rsidRDefault="003E3802">
      <w:pPr>
        <w:pStyle w:val="ConsPlusNonformat"/>
        <w:jc w:val="both"/>
      </w:pPr>
      <w:proofErr w:type="gramStart"/>
      <w:r>
        <w:t>части,  утвержденного</w:t>
      </w:r>
      <w:proofErr w:type="gramEnd"/>
      <w:r>
        <w:t xml:space="preserve">  постановлением  Правительства  Оренбургской  области</w:t>
      </w:r>
    </w:p>
    <w:p w:rsidR="003E3802" w:rsidRDefault="003E3802">
      <w:pPr>
        <w:pStyle w:val="ConsPlusNonformat"/>
        <w:jc w:val="both"/>
      </w:pPr>
      <w:proofErr w:type="gramStart"/>
      <w:r>
        <w:t>от  27.07.2011</w:t>
      </w:r>
      <w:proofErr w:type="gramEnd"/>
      <w:r>
        <w:t xml:space="preserve">  N 652-п, уведомляем Вас о том, что сумма социальной выплаты</w:t>
      </w:r>
    </w:p>
    <w:p w:rsidR="003E3802" w:rsidRDefault="003E3802">
      <w:pPr>
        <w:pStyle w:val="ConsPlusNonformat"/>
        <w:jc w:val="both"/>
      </w:pPr>
      <w:proofErr w:type="gramStart"/>
      <w:r>
        <w:t>будет  перечислена</w:t>
      </w:r>
      <w:proofErr w:type="gramEnd"/>
      <w:r>
        <w:t xml:space="preserve">  на  Ваш  именной счет, открытый в банке, предоставившем</w:t>
      </w:r>
    </w:p>
    <w:p w:rsidR="003E3802" w:rsidRDefault="003E3802">
      <w:pPr>
        <w:pStyle w:val="ConsPlusNonformat"/>
        <w:jc w:val="both"/>
      </w:pPr>
      <w:r>
        <w:t>ипотечный кредит, в течение 30 рабочих дней с момента регистрации заявления</w:t>
      </w:r>
    </w:p>
    <w:p w:rsidR="003E3802" w:rsidRDefault="003E3802">
      <w:pPr>
        <w:pStyle w:val="ConsPlusNonformat"/>
        <w:jc w:val="both"/>
      </w:pPr>
      <w:r>
        <w:t>и документов на оплату.</w:t>
      </w:r>
    </w:p>
    <w:p w:rsidR="003E3802" w:rsidRDefault="003E3802">
      <w:pPr>
        <w:pStyle w:val="ConsPlusNonformat"/>
        <w:jc w:val="both"/>
      </w:pPr>
    </w:p>
    <w:p w:rsidR="003E3802" w:rsidRDefault="003E3802">
      <w:pPr>
        <w:pStyle w:val="ConsPlusNonformat"/>
        <w:jc w:val="both"/>
      </w:pPr>
      <w:r>
        <w:t>Первый заместитель министра                            Подпись</w:t>
      </w:r>
    </w:p>
    <w:p w:rsidR="003E3802" w:rsidRDefault="003E3802">
      <w:pPr>
        <w:pStyle w:val="ConsPlusNonformat"/>
        <w:jc w:val="both"/>
      </w:pPr>
      <w:r>
        <w:t>(Заместитель министра)</w:t>
      </w:r>
    </w:p>
    <w:p w:rsidR="003E3802" w:rsidRDefault="003E3802">
      <w:pPr>
        <w:pStyle w:val="ConsPlusNormal"/>
        <w:jc w:val="both"/>
      </w:pPr>
    </w:p>
    <w:p w:rsidR="00A9621B" w:rsidRDefault="00A9621B">
      <w:pPr>
        <w:pStyle w:val="ConsPlusNormal"/>
        <w:jc w:val="right"/>
        <w:outlineLvl w:val="1"/>
      </w:pPr>
    </w:p>
    <w:p w:rsidR="00A9621B" w:rsidRDefault="00A9621B">
      <w:pPr>
        <w:pStyle w:val="ConsPlusNormal"/>
        <w:jc w:val="right"/>
        <w:outlineLvl w:val="1"/>
      </w:pPr>
    </w:p>
    <w:p w:rsidR="00A9621B" w:rsidRDefault="00A9621B">
      <w:pPr>
        <w:pStyle w:val="ConsPlusNormal"/>
        <w:jc w:val="right"/>
        <w:outlineLvl w:val="1"/>
      </w:pPr>
    </w:p>
    <w:p w:rsidR="003E3802" w:rsidRDefault="003E3802">
      <w:pPr>
        <w:pStyle w:val="ConsPlusNormal"/>
        <w:jc w:val="right"/>
        <w:outlineLvl w:val="1"/>
      </w:pPr>
      <w:bookmarkStart w:id="8" w:name="_GoBack"/>
      <w:bookmarkEnd w:id="8"/>
      <w:r>
        <w:t>Приложение 4</w:t>
      </w:r>
    </w:p>
    <w:p w:rsidR="003E3802" w:rsidRDefault="003E3802">
      <w:pPr>
        <w:pStyle w:val="ConsPlusNormal"/>
        <w:jc w:val="right"/>
      </w:pPr>
      <w:r>
        <w:t>к Административному регламенту</w:t>
      </w:r>
    </w:p>
    <w:p w:rsidR="003E3802" w:rsidRDefault="003E3802">
      <w:pPr>
        <w:pStyle w:val="ConsPlusNormal"/>
        <w:jc w:val="both"/>
      </w:pPr>
    </w:p>
    <w:p w:rsidR="003E3802" w:rsidRDefault="003E3802">
      <w:pPr>
        <w:pStyle w:val="ConsPlusNonformat"/>
        <w:jc w:val="both"/>
      </w:pPr>
      <w:r>
        <w:t xml:space="preserve">                                   Ф.И.О. заявителя _______________________</w:t>
      </w:r>
    </w:p>
    <w:p w:rsidR="003E3802" w:rsidRDefault="003E3802">
      <w:pPr>
        <w:pStyle w:val="ConsPlusNonformat"/>
        <w:jc w:val="both"/>
      </w:pPr>
    </w:p>
    <w:p w:rsidR="003E3802" w:rsidRDefault="003E3802">
      <w:pPr>
        <w:pStyle w:val="ConsPlusNonformat"/>
        <w:jc w:val="both"/>
      </w:pPr>
      <w:r>
        <w:t xml:space="preserve">                                   Почтовый адрес _________________________</w:t>
      </w:r>
    </w:p>
    <w:p w:rsidR="003E3802" w:rsidRDefault="003E3802">
      <w:pPr>
        <w:pStyle w:val="ConsPlusNonformat"/>
        <w:jc w:val="both"/>
      </w:pPr>
    </w:p>
    <w:p w:rsidR="003E3802" w:rsidRDefault="003E3802">
      <w:pPr>
        <w:pStyle w:val="ConsPlusNonformat"/>
        <w:jc w:val="both"/>
      </w:pPr>
      <w:r>
        <w:t xml:space="preserve">                                   ________________________________________</w:t>
      </w:r>
    </w:p>
    <w:p w:rsidR="003E3802" w:rsidRDefault="003E3802">
      <w:pPr>
        <w:pStyle w:val="ConsPlusNonformat"/>
        <w:jc w:val="both"/>
      </w:pPr>
    </w:p>
    <w:p w:rsidR="003E3802" w:rsidRDefault="003E3802">
      <w:pPr>
        <w:pStyle w:val="ConsPlusNonformat"/>
        <w:jc w:val="both"/>
      </w:pPr>
      <w:bookmarkStart w:id="9" w:name="P712"/>
      <w:bookmarkEnd w:id="9"/>
      <w:r>
        <w:t xml:space="preserve">                                  РЕШЕНИЕ</w:t>
      </w:r>
    </w:p>
    <w:p w:rsidR="003E3802" w:rsidRDefault="003E3802">
      <w:pPr>
        <w:pStyle w:val="ConsPlusNonformat"/>
        <w:jc w:val="both"/>
      </w:pPr>
      <w:r>
        <w:t xml:space="preserve">                       об отказе в приеме документов</w:t>
      </w:r>
    </w:p>
    <w:p w:rsidR="003E3802" w:rsidRDefault="003E3802">
      <w:pPr>
        <w:pStyle w:val="ConsPlusNonformat"/>
        <w:jc w:val="both"/>
      </w:pPr>
    </w:p>
    <w:p w:rsidR="003E3802" w:rsidRDefault="003E3802">
      <w:pPr>
        <w:pStyle w:val="ConsPlusNonformat"/>
        <w:jc w:val="both"/>
      </w:pPr>
      <w:r>
        <w:t>"____" ______________ 20___ года</w:t>
      </w:r>
    </w:p>
    <w:p w:rsidR="003E3802" w:rsidRDefault="003E3802">
      <w:pPr>
        <w:pStyle w:val="ConsPlusNonformat"/>
        <w:jc w:val="both"/>
      </w:pPr>
    </w:p>
    <w:p w:rsidR="003E3802" w:rsidRDefault="003E3802">
      <w:pPr>
        <w:pStyle w:val="ConsPlusNonformat"/>
        <w:jc w:val="both"/>
      </w:pPr>
      <w:r>
        <w:t xml:space="preserve">                 Уважаемый(-</w:t>
      </w:r>
      <w:proofErr w:type="spellStart"/>
      <w:r>
        <w:t>ая</w:t>
      </w:r>
      <w:proofErr w:type="spellEnd"/>
      <w:r>
        <w:t>) ________________________!</w:t>
      </w:r>
    </w:p>
    <w:p w:rsidR="003E3802" w:rsidRDefault="003E3802">
      <w:pPr>
        <w:pStyle w:val="ConsPlusNonformat"/>
        <w:jc w:val="both"/>
      </w:pPr>
    </w:p>
    <w:p w:rsidR="003E3802" w:rsidRDefault="003E3802">
      <w:pPr>
        <w:pStyle w:val="ConsPlusNonformat"/>
        <w:jc w:val="both"/>
      </w:pPr>
      <w:r>
        <w:t xml:space="preserve">    Рассмотрев   Ваши  документы,  руководствуясь  </w:t>
      </w:r>
      <w:hyperlink r:id="rId34">
        <w:r>
          <w:rPr>
            <w:color w:val="0000FF"/>
          </w:rPr>
          <w:t>Порядком</w:t>
        </w:r>
      </w:hyperlink>
      <w:r>
        <w:t xml:space="preserve">  предоставления</w:t>
      </w:r>
    </w:p>
    <w:p w:rsidR="003E3802" w:rsidRDefault="003E3802">
      <w:pPr>
        <w:pStyle w:val="ConsPlusNonformat"/>
        <w:jc w:val="both"/>
      </w:pPr>
      <w:proofErr w:type="gramStart"/>
      <w:r>
        <w:t>социальных  выплат</w:t>
      </w:r>
      <w:proofErr w:type="gramEnd"/>
      <w:r>
        <w:t xml:space="preserve">  нуждающимся  в  улучшении жилищных условий гражданам на</w:t>
      </w:r>
    </w:p>
    <w:p w:rsidR="003E3802" w:rsidRDefault="003E3802">
      <w:pPr>
        <w:pStyle w:val="ConsPlusNonformat"/>
        <w:jc w:val="both"/>
      </w:pPr>
      <w:proofErr w:type="gramStart"/>
      <w:r>
        <w:t>уплату  первоначального</w:t>
      </w:r>
      <w:proofErr w:type="gramEnd"/>
      <w:r>
        <w:t xml:space="preserve">  взноса  при получении ипотечного жилищного кредита</w:t>
      </w:r>
    </w:p>
    <w:p w:rsidR="003E3802" w:rsidRDefault="003E3802">
      <w:pPr>
        <w:pStyle w:val="ConsPlusNonformat"/>
        <w:jc w:val="both"/>
      </w:pPr>
      <w:proofErr w:type="gramStart"/>
      <w:r>
        <w:t>или  его</w:t>
      </w:r>
      <w:proofErr w:type="gramEnd"/>
      <w:r>
        <w:t xml:space="preserve">  части,  утвержденным  постановлением  Правительства  Оренбургской</w:t>
      </w:r>
    </w:p>
    <w:p w:rsidR="003E3802" w:rsidRDefault="003E3802">
      <w:pPr>
        <w:pStyle w:val="ConsPlusNonformat"/>
        <w:jc w:val="both"/>
      </w:pPr>
      <w:proofErr w:type="gramStart"/>
      <w:r>
        <w:t>области  от</w:t>
      </w:r>
      <w:proofErr w:type="gramEnd"/>
      <w:r>
        <w:t xml:space="preserve">  27.07.2011  N  652-п,  принято  решение  об  отказе в приеме и</w:t>
      </w:r>
    </w:p>
    <w:p w:rsidR="003E3802" w:rsidRDefault="003E3802">
      <w:pPr>
        <w:pStyle w:val="ConsPlusNonformat"/>
        <w:jc w:val="both"/>
      </w:pPr>
      <w:proofErr w:type="gramStart"/>
      <w:r>
        <w:t>регистрации  документов</w:t>
      </w:r>
      <w:proofErr w:type="gramEnd"/>
      <w:r>
        <w:t>,  необходимых  для  предоставления  государственной</w:t>
      </w:r>
    </w:p>
    <w:p w:rsidR="003E3802" w:rsidRDefault="003E3802">
      <w:pPr>
        <w:pStyle w:val="ConsPlusNonformat"/>
        <w:jc w:val="both"/>
      </w:pPr>
      <w:proofErr w:type="gramStart"/>
      <w:r>
        <w:t>услуги  "</w:t>
      </w:r>
      <w:proofErr w:type="gramEnd"/>
      <w:r>
        <w:t>Предоставление  социальных выплат нуждающимся в улучшении жилищных</w:t>
      </w:r>
    </w:p>
    <w:p w:rsidR="003E3802" w:rsidRDefault="003E3802">
      <w:pPr>
        <w:pStyle w:val="ConsPlusNonformat"/>
        <w:jc w:val="both"/>
      </w:pPr>
      <w:r>
        <w:lastRenderedPageBreak/>
        <w:t>условий гражданам на уплату первоначального взноса при получении ипотечного</w:t>
      </w:r>
    </w:p>
    <w:p w:rsidR="003E3802" w:rsidRDefault="003E3802">
      <w:pPr>
        <w:pStyle w:val="ConsPlusNonformat"/>
        <w:jc w:val="both"/>
      </w:pPr>
      <w:r>
        <w:t>жилищного      кредита      или      его      части"      по      следующим</w:t>
      </w:r>
    </w:p>
    <w:p w:rsidR="003E3802" w:rsidRDefault="003E3802">
      <w:pPr>
        <w:pStyle w:val="ConsPlusNonformat"/>
        <w:jc w:val="both"/>
      </w:pPr>
      <w:r>
        <w:t>основаниям: _______________________________________________________________</w:t>
      </w:r>
    </w:p>
    <w:p w:rsidR="003E3802" w:rsidRDefault="003E3802">
      <w:pPr>
        <w:pStyle w:val="ConsPlusNonformat"/>
        <w:jc w:val="both"/>
      </w:pPr>
      <w:r>
        <w:t>___________________________________________________________________________</w:t>
      </w:r>
    </w:p>
    <w:p w:rsidR="003E3802" w:rsidRDefault="003E3802">
      <w:pPr>
        <w:pStyle w:val="ConsPlusNonformat"/>
        <w:jc w:val="both"/>
      </w:pPr>
      <w:r>
        <w:t>___________________________________________________________________________</w:t>
      </w:r>
    </w:p>
    <w:p w:rsidR="003E3802" w:rsidRDefault="003E3802">
      <w:pPr>
        <w:pStyle w:val="ConsPlusNonformat"/>
        <w:jc w:val="both"/>
      </w:pPr>
    </w:p>
    <w:p w:rsidR="003E3802" w:rsidRDefault="003E3802">
      <w:pPr>
        <w:pStyle w:val="ConsPlusNonformat"/>
        <w:jc w:val="both"/>
      </w:pPr>
      <w:r>
        <w:t xml:space="preserve">    Вы   вправе   повторно   обратиться   с   </w:t>
      </w:r>
      <w:proofErr w:type="gramStart"/>
      <w:r>
        <w:t>заявлением  о</w:t>
      </w:r>
      <w:proofErr w:type="gramEnd"/>
      <w:r>
        <w:t xml:space="preserve">  предоставлении</w:t>
      </w:r>
    </w:p>
    <w:p w:rsidR="003E3802" w:rsidRDefault="003E3802">
      <w:pPr>
        <w:pStyle w:val="ConsPlusNonformat"/>
        <w:jc w:val="both"/>
      </w:pPr>
      <w:r>
        <w:t>государственной услуги и документами после устранения указанных нарушений.</w:t>
      </w:r>
    </w:p>
    <w:p w:rsidR="003E3802" w:rsidRDefault="003E3802">
      <w:pPr>
        <w:pStyle w:val="ConsPlusNonformat"/>
        <w:jc w:val="both"/>
      </w:pPr>
    </w:p>
    <w:p w:rsidR="003E3802" w:rsidRDefault="003E3802">
      <w:pPr>
        <w:pStyle w:val="ConsPlusNonformat"/>
        <w:jc w:val="both"/>
      </w:pPr>
      <w:r>
        <w:t>_____________________________                             Подпись</w:t>
      </w:r>
    </w:p>
    <w:p w:rsidR="003E3802" w:rsidRDefault="003E3802">
      <w:pPr>
        <w:pStyle w:val="ConsPlusNonformat"/>
        <w:jc w:val="both"/>
      </w:pPr>
      <w:r>
        <w:t>Должность и ФИО сотрудника, принявшего</w:t>
      </w:r>
    </w:p>
    <w:p w:rsidR="003E3802" w:rsidRDefault="003E3802">
      <w:pPr>
        <w:pStyle w:val="ConsPlusNonformat"/>
        <w:jc w:val="both"/>
      </w:pPr>
      <w:r>
        <w:t>решение</w:t>
      </w:r>
    </w:p>
    <w:p w:rsidR="003E3802" w:rsidRDefault="003E3802">
      <w:pPr>
        <w:pStyle w:val="ConsPlusNormal"/>
        <w:jc w:val="both"/>
      </w:pPr>
    </w:p>
    <w:p w:rsidR="003E3802" w:rsidRDefault="003E3802">
      <w:pPr>
        <w:pStyle w:val="ConsPlusNormal"/>
        <w:jc w:val="both"/>
      </w:pPr>
    </w:p>
    <w:p w:rsidR="003E3802" w:rsidRDefault="003E3802">
      <w:pPr>
        <w:pStyle w:val="ConsPlusNormal"/>
        <w:jc w:val="right"/>
        <w:outlineLvl w:val="1"/>
      </w:pPr>
      <w:bookmarkStart w:id="10" w:name="P743"/>
      <w:bookmarkEnd w:id="10"/>
      <w:r>
        <w:t>Приложение 5</w:t>
      </w:r>
    </w:p>
    <w:p w:rsidR="003E3802" w:rsidRDefault="003E3802">
      <w:pPr>
        <w:pStyle w:val="ConsPlusNormal"/>
        <w:jc w:val="right"/>
      </w:pPr>
      <w:r>
        <w:t>к Административному регламенту</w:t>
      </w:r>
    </w:p>
    <w:p w:rsidR="003E3802" w:rsidRDefault="003E3802">
      <w:pPr>
        <w:pStyle w:val="ConsPlusNormal"/>
        <w:jc w:val="both"/>
      </w:pPr>
    </w:p>
    <w:p w:rsidR="003E3802" w:rsidRDefault="003E3802">
      <w:pPr>
        <w:pStyle w:val="ConsPlusNonformat"/>
        <w:jc w:val="both"/>
      </w:pPr>
      <w:r>
        <w:t xml:space="preserve">                                   Ф.И.О. заявителя _______________________</w:t>
      </w:r>
    </w:p>
    <w:p w:rsidR="003E3802" w:rsidRDefault="003E3802">
      <w:pPr>
        <w:pStyle w:val="ConsPlusNonformat"/>
        <w:jc w:val="both"/>
      </w:pPr>
      <w:r>
        <w:t xml:space="preserve">                                   ________________________________________</w:t>
      </w:r>
    </w:p>
    <w:p w:rsidR="003E3802" w:rsidRDefault="003E3802">
      <w:pPr>
        <w:pStyle w:val="ConsPlusNonformat"/>
        <w:jc w:val="both"/>
      </w:pPr>
      <w:r>
        <w:t xml:space="preserve">                                   Почтовый адрес _________________________</w:t>
      </w:r>
    </w:p>
    <w:p w:rsidR="003E3802" w:rsidRDefault="003E3802">
      <w:pPr>
        <w:pStyle w:val="ConsPlusNonformat"/>
        <w:jc w:val="both"/>
      </w:pPr>
      <w:r>
        <w:t xml:space="preserve">                                   ________________________________________</w:t>
      </w:r>
    </w:p>
    <w:p w:rsidR="003E3802" w:rsidRDefault="003E3802">
      <w:pPr>
        <w:pStyle w:val="ConsPlusNonformat"/>
        <w:jc w:val="both"/>
      </w:pPr>
    </w:p>
    <w:p w:rsidR="003E3802" w:rsidRDefault="003E3802">
      <w:pPr>
        <w:pStyle w:val="ConsPlusNonformat"/>
        <w:jc w:val="both"/>
      </w:pPr>
      <w:r>
        <w:t xml:space="preserve">                      Уважаемый(</w:t>
      </w:r>
      <w:proofErr w:type="spellStart"/>
      <w:r>
        <w:t>ая</w:t>
      </w:r>
      <w:proofErr w:type="spellEnd"/>
      <w:r>
        <w:t>) _______________!</w:t>
      </w:r>
    </w:p>
    <w:p w:rsidR="003E3802" w:rsidRDefault="003E3802">
      <w:pPr>
        <w:pStyle w:val="ConsPlusNonformat"/>
        <w:jc w:val="both"/>
      </w:pPr>
    </w:p>
    <w:p w:rsidR="003E3802" w:rsidRDefault="003E3802">
      <w:pPr>
        <w:pStyle w:val="ConsPlusNonformat"/>
        <w:jc w:val="both"/>
      </w:pPr>
      <w:r>
        <w:t xml:space="preserve">    Рассмотрев   </w:t>
      </w:r>
      <w:proofErr w:type="gramStart"/>
      <w:r>
        <w:t>Ваше  заявление</w:t>
      </w:r>
      <w:proofErr w:type="gramEnd"/>
      <w:r>
        <w:t xml:space="preserve">  от  ____________  и  прилагаемые  к  нему</w:t>
      </w:r>
    </w:p>
    <w:p w:rsidR="003E3802" w:rsidRDefault="003E3802">
      <w:pPr>
        <w:pStyle w:val="ConsPlusNonformat"/>
        <w:jc w:val="both"/>
      </w:pPr>
      <w:r>
        <w:t xml:space="preserve">документы,   руководствуясь   </w:t>
      </w:r>
      <w:hyperlink r:id="rId35">
        <w:r>
          <w:rPr>
            <w:color w:val="0000FF"/>
          </w:rPr>
          <w:t>Порядком</w:t>
        </w:r>
      </w:hyperlink>
      <w:r>
        <w:t xml:space="preserve">   предоставления  социальных  выплат</w:t>
      </w:r>
    </w:p>
    <w:p w:rsidR="003E3802" w:rsidRDefault="003E3802">
      <w:pPr>
        <w:pStyle w:val="ConsPlusNonformat"/>
        <w:jc w:val="both"/>
      </w:pPr>
      <w:r>
        <w:t>нуждающимся    в   улучшении   жилищных   условий   гражданам   на   уплату</w:t>
      </w:r>
    </w:p>
    <w:p w:rsidR="003E3802" w:rsidRDefault="003E3802">
      <w:pPr>
        <w:pStyle w:val="ConsPlusNonformat"/>
        <w:jc w:val="both"/>
      </w:pPr>
      <w:proofErr w:type="gramStart"/>
      <w:r>
        <w:t>первоначального  взноса</w:t>
      </w:r>
      <w:proofErr w:type="gramEnd"/>
      <w:r>
        <w:t xml:space="preserve">  при получении ипотечного жилищного кредита или его</w:t>
      </w:r>
    </w:p>
    <w:p w:rsidR="003E3802" w:rsidRDefault="003E3802">
      <w:pPr>
        <w:pStyle w:val="ConsPlusNonformat"/>
        <w:jc w:val="both"/>
      </w:pPr>
      <w:proofErr w:type="gramStart"/>
      <w:r>
        <w:t xml:space="preserve">части,   </w:t>
      </w:r>
      <w:proofErr w:type="gramEnd"/>
      <w:r>
        <w:t>утвержденным  постановлением  Правительства  Оренбургской  области</w:t>
      </w:r>
    </w:p>
    <w:p w:rsidR="003E3802" w:rsidRDefault="003E3802">
      <w:pPr>
        <w:pStyle w:val="ConsPlusNonformat"/>
        <w:jc w:val="both"/>
      </w:pPr>
      <w:r>
        <w:t>от   27.07.2011   N   652-</w:t>
      </w:r>
      <w:proofErr w:type="gramStart"/>
      <w:r>
        <w:t>п,  принято</w:t>
      </w:r>
      <w:proofErr w:type="gramEnd"/>
      <w:r>
        <w:t xml:space="preserve">  решение  об  отказе в предоставлении</w:t>
      </w:r>
    </w:p>
    <w:p w:rsidR="003E3802" w:rsidRDefault="003E3802">
      <w:pPr>
        <w:pStyle w:val="ConsPlusNonformat"/>
        <w:jc w:val="both"/>
      </w:pPr>
      <w:proofErr w:type="gramStart"/>
      <w:r>
        <w:t>государственной  услуги</w:t>
      </w:r>
      <w:proofErr w:type="gramEnd"/>
      <w:r>
        <w:t xml:space="preserve">  "Предоставление  социальных  выплат  нуждающимся в</w:t>
      </w:r>
    </w:p>
    <w:p w:rsidR="003E3802" w:rsidRDefault="003E3802">
      <w:pPr>
        <w:pStyle w:val="ConsPlusNonformat"/>
        <w:jc w:val="both"/>
      </w:pPr>
      <w:proofErr w:type="gramStart"/>
      <w:r>
        <w:t>улучшении  жилищных</w:t>
      </w:r>
      <w:proofErr w:type="gramEnd"/>
      <w:r>
        <w:t xml:space="preserve">  условий гражданам на уплату первоначального взноса при</w:t>
      </w:r>
    </w:p>
    <w:p w:rsidR="003E3802" w:rsidRDefault="003E3802">
      <w:pPr>
        <w:pStyle w:val="ConsPlusNonformat"/>
        <w:jc w:val="both"/>
      </w:pPr>
      <w:proofErr w:type="gramStart"/>
      <w:r>
        <w:t>получении  ипотечного</w:t>
      </w:r>
      <w:proofErr w:type="gramEnd"/>
      <w:r>
        <w:t xml:space="preserve">  жилищного  кредита  или  его  части"  и перечислении</w:t>
      </w:r>
    </w:p>
    <w:p w:rsidR="003E3802" w:rsidRDefault="003E3802">
      <w:pPr>
        <w:pStyle w:val="ConsPlusNonformat"/>
        <w:jc w:val="both"/>
      </w:pPr>
      <w:proofErr w:type="gramStart"/>
      <w:r>
        <w:t>социальной  выплаты</w:t>
      </w:r>
      <w:proofErr w:type="gramEnd"/>
      <w:r>
        <w:t xml:space="preserve">  на  Ваш именной счет, открытый в банке, предоставившем</w:t>
      </w:r>
    </w:p>
    <w:p w:rsidR="003E3802" w:rsidRDefault="003E3802">
      <w:pPr>
        <w:pStyle w:val="ConsPlusNonformat"/>
        <w:jc w:val="both"/>
      </w:pPr>
      <w:r>
        <w:t>ипотечный кредит по следующим основаниям: _________________________________</w:t>
      </w:r>
    </w:p>
    <w:p w:rsidR="003E3802" w:rsidRDefault="003E3802">
      <w:pPr>
        <w:pStyle w:val="ConsPlusNonformat"/>
        <w:jc w:val="both"/>
      </w:pPr>
      <w:r>
        <w:t>___________________________________________________________________________</w:t>
      </w:r>
    </w:p>
    <w:p w:rsidR="003E3802" w:rsidRDefault="003E3802">
      <w:pPr>
        <w:pStyle w:val="ConsPlusNonformat"/>
        <w:jc w:val="both"/>
      </w:pPr>
      <w:r>
        <w:t>___________________________________________________________________________</w:t>
      </w:r>
    </w:p>
    <w:p w:rsidR="003E3802" w:rsidRDefault="003E3802">
      <w:pPr>
        <w:pStyle w:val="ConsPlusNonformat"/>
        <w:jc w:val="both"/>
      </w:pPr>
    </w:p>
    <w:p w:rsidR="003E3802" w:rsidRDefault="003E3802">
      <w:pPr>
        <w:pStyle w:val="ConsPlusNonformat"/>
        <w:jc w:val="both"/>
      </w:pPr>
      <w:r>
        <w:t>Первый заместитель министра                          Подпись</w:t>
      </w:r>
    </w:p>
    <w:p w:rsidR="003E3802" w:rsidRDefault="003E3802">
      <w:pPr>
        <w:pStyle w:val="ConsPlusNonformat"/>
        <w:jc w:val="both"/>
      </w:pPr>
      <w:r>
        <w:t>(Заместитель министра)</w:t>
      </w:r>
    </w:p>
    <w:p w:rsidR="003E3802" w:rsidRDefault="003E3802">
      <w:pPr>
        <w:pStyle w:val="ConsPlusNormal"/>
        <w:jc w:val="both"/>
      </w:pPr>
    </w:p>
    <w:p w:rsidR="003E3802" w:rsidRDefault="003E3802">
      <w:pPr>
        <w:pStyle w:val="ConsPlusNormal"/>
        <w:pBdr>
          <w:bottom w:val="single" w:sz="6" w:space="0" w:color="auto"/>
        </w:pBdr>
        <w:spacing w:before="100" w:after="100"/>
        <w:jc w:val="both"/>
        <w:rPr>
          <w:sz w:val="2"/>
          <w:szCs w:val="2"/>
        </w:rPr>
      </w:pPr>
    </w:p>
    <w:p w:rsidR="00D66564" w:rsidRDefault="00D66564"/>
    <w:sectPr w:rsidR="00D66564" w:rsidSect="00A9621B">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02"/>
    <w:rsid w:val="003E3802"/>
    <w:rsid w:val="00A9621B"/>
    <w:rsid w:val="00D66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92F0"/>
  <w15:chartTrackingRefBased/>
  <w15:docId w15:val="{A831DDF4-074D-4A22-8CC6-633DC1C2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8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38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38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38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38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38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38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38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DD0F75E3F083D54C1AA312D64A88D4D56F56E20939167436575551D19B59939BD14C5602DB60711747BEDB06B5CFAFF1C69D121E9A5E66C0A703Ba4dCF" TargetMode="External"/><Relationship Id="rId18" Type="http://schemas.openxmlformats.org/officeDocument/2006/relationships/hyperlink" Target="consultantplus://offline/ref=0E6DD0F75E3F083D54C1AA312D64A88D4D56F56E29979964436E285F1540B99B3EB24BD26764BA06117478E5BF3459EFEE4465D43BF7A2FF700872a3dAF" TargetMode="External"/><Relationship Id="rId26" Type="http://schemas.openxmlformats.org/officeDocument/2006/relationships/hyperlink" Target="consultantplus://offline/ref=0E6DD0F75E3F083D54C1AA312D64A88D4D56F56E20909667486075551D19B59939BD14C5602DB60711747FEDBC6B5CFAFF1C69D121E9A5E66C0A703Ba4dCF" TargetMode="External"/><Relationship Id="rId21" Type="http://schemas.openxmlformats.org/officeDocument/2006/relationships/hyperlink" Target="consultantplus://offline/ref=0E6DD0F75E3F083D54C1AA312D64A88D4D56F56E269293654C6E285F1540B99B3EB24BC0673CB607156A7BEAAA6208A9aBd8F" TargetMode="External"/><Relationship Id="rId34" Type="http://schemas.openxmlformats.org/officeDocument/2006/relationships/hyperlink" Target="consultantplus://offline/ref=0E6DD0F75E3F083D54C1AA312D64A88D4D56F56E209099624C6675551D19B59939BD14C5602DB607117478EDB36B5CFAFF1C69D121E9A5E66C0A703Ba4dCF" TargetMode="External"/><Relationship Id="rId7" Type="http://schemas.openxmlformats.org/officeDocument/2006/relationships/hyperlink" Target="consultantplus://offline/ref=0E6DD0F75E3F083D54C1AA312D64A88D4D56F56E299495664E6E285F1540B99B3EB24BD26764BA0611747DEEBF3459EFEE4465D43BF7A2FF700872a3dAF" TargetMode="External"/><Relationship Id="rId12" Type="http://schemas.openxmlformats.org/officeDocument/2006/relationships/hyperlink" Target="consultantplus://offline/ref=0E6DD0F75E3F083D54C1AA312D64A88D4D56F56E2090976C486575551D19B59939BD14C5602DB60711747BEDB06B5CFAFF1C69D121E9A5E66C0A703Ba4dCF" TargetMode="External"/><Relationship Id="rId17" Type="http://schemas.openxmlformats.org/officeDocument/2006/relationships/hyperlink" Target="consultantplus://offline/ref=0E6DD0F75E3F083D54C1AA312D64A88D4D56F56E20919764486C75551D19B59939BD14C5602DB60711747BEDBC6B5CFAFF1C69D121E9A5E66C0A703Ba4dCF" TargetMode="External"/><Relationship Id="rId25" Type="http://schemas.openxmlformats.org/officeDocument/2006/relationships/hyperlink" Target="consultantplus://offline/ref=0E6DD0F75E3F083D54C1B43C3B08F589495EAB6522949B32163173024249B3CC79FD12902369BB0F157F2FBCF03505AABF5764D73BF5A5E3a7d1F" TargetMode="External"/><Relationship Id="rId33" Type="http://schemas.openxmlformats.org/officeDocument/2006/relationships/hyperlink" Target="consultantplus://offline/ref=0E6DD0F75E3F083D54C1AA312D64A88D4D56F56E209099624C6675551D19B59939BD14C5602DB60711747AE9B06B5CFAFF1C69D121E9A5E66C0A703Ba4dCF" TargetMode="External"/><Relationship Id="rId2" Type="http://schemas.openxmlformats.org/officeDocument/2006/relationships/settings" Target="settings.xml"/><Relationship Id="rId16" Type="http://schemas.openxmlformats.org/officeDocument/2006/relationships/hyperlink" Target="consultantplus://offline/ref=0E6DD0F75E3F083D54C1AA312D64A88D4D56F56E20939167436575551D19B59939BD14C5602DB60711747BEDB16B5CFAFF1C69D121E9A5E66C0A703Ba4dCF" TargetMode="External"/><Relationship Id="rId20" Type="http://schemas.openxmlformats.org/officeDocument/2006/relationships/hyperlink" Target="consultantplus://offline/ref=0E6DD0F75E3F083D54C1AA312D64A88D4D56F56E249992624E6E285F1540B99B3EB24BC0673CB607156A7BEAAA6208A9aBd8F" TargetMode="External"/><Relationship Id="rId29" Type="http://schemas.openxmlformats.org/officeDocument/2006/relationships/hyperlink" Target="consultantplus://offline/ref=0E6DD0F75E3F083D54C1B43C3B08F589495EAB6522949B32163173024249B3CC79FD12932A69B05240302EE0B56416ABBC5766D027aFd4F" TargetMode="External"/><Relationship Id="rId1" Type="http://schemas.openxmlformats.org/officeDocument/2006/relationships/styles" Target="styles.xml"/><Relationship Id="rId6" Type="http://schemas.openxmlformats.org/officeDocument/2006/relationships/hyperlink" Target="consultantplus://offline/ref=0E6DD0F75E3F083D54C1AA312D64A88D4D56F56E209392604D6D75551D19B59939BD14C5602DB607117479E8B66B5CFAFF1C69D121E9A5E66C0A703Ba4dCF" TargetMode="External"/><Relationship Id="rId11" Type="http://schemas.openxmlformats.org/officeDocument/2006/relationships/hyperlink" Target="consultantplus://offline/ref=0E6DD0F75E3F083D54C1AA312D64A88D4D56F56E20919764486C75551D19B59939BD14C5602DB60711747BEDB06B5CFAFF1C69D121E9A5E66C0A703Ba4dCF" TargetMode="External"/><Relationship Id="rId24" Type="http://schemas.openxmlformats.org/officeDocument/2006/relationships/hyperlink" Target="consultantplus://offline/ref=0E6DD0F75E3F083D54C1AA312D64A88D4D56F56E20939167436575551D19B59939BD14C5602DB60711747BEDB36B5CFAFF1C69D121E9A5E66C0A703Ba4dCF" TargetMode="External"/><Relationship Id="rId32" Type="http://schemas.openxmlformats.org/officeDocument/2006/relationships/hyperlink" Target="consultantplus://offline/ref=0E6DD0F75E3F083D54C1AA312D64A88D4D56F56E209099624C6675551D19B59939BD14C5602DB607117479EEB76B5CFAFF1C69D121E9A5E66C0A703Ba4dCF" TargetMode="External"/><Relationship Id="rId37" Type="http://schemas.openxmlformats.org/officeDocument/2006/relationships/theme" Target="theme/theme1.xml"/><Relationship Id="rId5" Type="http://schemas.openxmlformats.org/officeDocument/2006/relationships/hyperlink" Target="consultantplus://offline/ref=0E6DD0F75E3F083D54C1AA312D64A88D4D56F56E209392604D6275551D19B59939BD14C5602DB60711747BECB56B5CFAFF1C69D121E9A5E66C0A703Ba4dCF" TargetMode="External"/><Relationship Id="rId15" Type="http://schemas.openxmlformats.org/officeDocument/2006/relationships/hyperlink" Target="consultantplus://offline/ref=0E6DD0F75E3F083D54C1AA312D64A88D4D56F56E20919764486C75551D19B59939BD14C5602DB60711747BEDB36B5CFAFF1C69D121E9A5E66C0A703Ba4dCF" TargetMode="External"/><Relationship Id="rId23" Type="http://schemas.openxmlformats.org/officeDocument/2006/relationships/hyperlink" Target="consultantplus://offline/ref=0E6DD0F75E3F083D54C1AA312D64A88D4D56F56E209392604D6275551D19B59939BD14C5602DB60711747BECB66B5CFAFF1C69D121E9A5E66C0A703Ba4dCF" TargetMode="External"/><Relationship Id="rId28" Type="http://schemas.openxmlformats.org/officeDocument/2006/relationships/hyperlink" Target="consultantplus://offline/ref=0E6DD0F75E3F083D54C1B43C3B08F589495EAB6522949B32163173024249B3CC79FD12952062EF57552176ECB07E08ACA54B64D2a2d6F" TargetMode="External"/><Relationship Id="rId36" Type="http://schemas.openxmlformats.org/officeDocument/2006/relationships/fontTable" Target="fontTable.xml"/><Relationship Id="rId10" Type="http://schemas.openxmlformats.org/officeDocument/2006/relationships/hyperlink" Target="consultantplus://offline/ref=0E6DD0F75E3F083D54C1AA312D64A88D4D56F56E20939260426475551D19B59939BD14C5602DB60711747BEBBC6B5CFAFF1C69D121E9A5E66C0A703Ba4dCF" TargetMode="External"/><Relationship Id="rId19" Type="http://schemas.openxmlformats.org/officeDocument/2006/relationships/hyperlink" Target="consultantplus://offline/ref=0E6DD0F75E3F083D54C1AA312D64A88D4D56F56E269293634E6E285F1540B99B3EB24BC0673CB607156A7BEAAA6208A9aBd8F" TargetMode="External"/><Relationship Id="rId31" Type="http://schemas.openxmlformats.org/officeDocument/2006/relationships/hyperlink" Target="consultantplus://offline/ref=0E6DD0F75E3F083D54C1B43C3B08F5894E5DAB6020979B32163173024249B3CC6BFD4A9C226DA506166A79EDB6a6d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6DD0F75E3F083D54C1AA312D64A88D4D56F56E209392604D6C75551D19B59939BD14C5602DB60711747AE8BD6B5CFAFF1C69D121E9A5E66C0A703Ba4dCF" TargetMode="External"/><Relationship Id="rId14" Type="http://schemas.openxmlformats.org/officeDocument/2006/relationships/hyperlink" Target="consultantplus://offline/ref=0E6DD0F75E3F083D54C1B43C3B08F589495EAB6522949B32163173024249B3CC79FD12902369BB0F157F2FBCF03505AABF5764D73BF5A5E3a7d1F" TargetMode="External"/><Relationship Id="rId22" Type="http://schemas.openxmlformats.org/officeDocument/2006/relationships/hyperlink" Target="consultantplus://offline/ref=0E6DD0F75E3F083D54C1AA312D64A88D4D56F56E20939167436575551D19B59939BD14C5602DB60711747BEDB26B5CFAFF1C69D121E9A5E66C0A703Ba4dCF" TargetMode="External"/><Relationship Id="rId27" Type="http://schemas.openxmlformats.org/officeDocument/2006/relationships/hyperlink" Target="consultantplus://offline/ref=0E6DD0F75E3F083D54C1B43C3B08F589495EAD6429979B32163173024249B3CC6BFD4A9C226DA506166A79EDB6a6d3F" TargetMode="External"/><Relationship Id="rId30" Type="http://schemas.openxmlformats.org/officeDocument/2006/relationships/hyperlink" Target="consultantplus://offline/ref=0E6DD0F75E3F083D54C1B43C3B08F589495EAB6522949B32163173024249B3CC6BFD4A9C226DA506166A79EDB6a6d3F" TargetMode="External"/><Relationship Id="rId35" Type="http://schemas.openxmlformats.org/officeDocument/2006/relationships/hyperlink" Target="consultantplus://offline/ref=0E6DD0F75E3F083D54C1AA312D64A88D4D56F56E209099624C6675551D19B59939BD14C5602DB607117478EDB36B5CFAFF1C69D121E9A5E66C0A703Ba4dCF" TargetMode="External"/><Relationship Id="rId8" Type="http://schemas.openxmlformats.org/officeDocument/2006/relationships/hyperlink" Target="consultantplus://offline/ref=0E6DD0F75E3F083D54C1AA312D64A88D4D56F56E289192634B6E285F1540B99B3EB24BD26764BA0611747BE9BF3459EFEE4465D43BF7A2FF700872a3dA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10865</Words>
  <Characters>61933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Хрыкина Татьяна Александровна</dc:creator>
  <cp:keywords/>
  <dc:description/>
  <cp:lastModifiedBy>Хрыкина Татьяна Александровна</cp:lastModifiedBy>
  <cp:revision>2</cp:revision>
  <dcterms:created xsi:type="dcterms:W3CDTF">2023-07-14T05:29:00Z</dcterms:created>
  <dcterms:modified xsi:type="dcterms:W3CDTF">2023-07-14T05:33:00Z</dcterms:modified>
</cp:coreProperties>
</file>