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 планируемом распределении субсидии по направлениям расходов на организацию работы по оказанию услуг в форме социального обслуживания, указанной в объявлении о проведении отбора, в соответствии с направлениями расходов, указанными в пункте 39 Порядка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6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(наименование организации)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_____________г. по ____________г.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126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6"/>
              <w:ind w:left="-126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9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6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6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(рублей)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6"/>
              <w:ind w:left="-126" w:right="-10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976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труда работников, принимающих участие в предоставлении государственных услуг населению, в том числе физических лиц, привлекаемых по гражданско-правовым договорам (далее – работники)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6"/>
              <w:ind w:left="-126" w:right="-104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976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Начисления на выплаты по оплате труда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6"/>
              <w:ind w:left="-126" w:right="-104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976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выплаты персоналу, за исключением фонда оплаты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76"/>
              <w:ind w:left="-126" w:right="-104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976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Общехозяйственные расходы - всего,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976"/>
              <w:ind w:left="-126" w:right="-104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976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976"/>
              <w:ind w:left="-126" w:right="-104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976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976"/>
              <w:ind w:left="-126" w:right="-104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976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коммунальные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976"/>
              <w:ind w:left="-126" w:right="-104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976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расходов, связанных с арендой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976"/>
              <w:ind w:left="-126" w:right="-104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976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работы, услуги по содержанию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976"/>
              <w:ind w:left="-126" w:right="-104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976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прочие работы,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976"/>
              <w:ind w:left="-126" w:right="-104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976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976"/>
              <w:ind w:left="-126" w:right="-104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976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стоимости основных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pStyle w:val="976"/>
              <w:ind w:left="-126" w:right="-104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976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стоимости материальных запасов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976"/>
              <w:ind w:left="-126" w:right="-104" w:hanging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976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Уплата налогов, сборов, иных платежей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9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31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40" w:type="dxa"/>
            <w:vMerge w:val="restart"/>
            <w:textDirection w:val="lrTb"/>
            <w:noWrap w:val="false"/>
          </w:tcPr>
          <w:p>
            <w:pPr>
              <w:pStyle w:val="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юридического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  <w:r>
              <w:rPr>
                <w:bCs/>
                <w:sz w:val="28"/>
                <w:szCs w:val="28"/>
              </w:rPr>
              <w:t xml:space="preserve">(уполномоченное лицо)</w:t>
            </w: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16" w:type="dxa"/>
            <w:textDirection w:val="lrTb"/>
            <w:noWrap w:val="false"/>
          </w:tcPr>
          <w:p>
            <w:pPr>
              <w:pStyle w:val="9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40" w:type="dxa"/>
            <w:vMerge w:val="continue"/>
            <w:textDirection w:val="lrTb"/>
            <w:noWrap w:val="false"/>
          </w:tcPr>
          <w:p>
            <w:pPr>
              <w:pStyle w:val="9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16" w:type="dxa"/>
            <w:textDirection w:val="lrTb"/>
            <w:noWrap w:val="false"/>
          </w:tcPr>
          <w:p>
            <w:pPr>
              <w:pStyle w:val="9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___________/_______________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91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(подпись) (расшифровка подписи)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9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____________ 20___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(при наличии печати)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16" w:type="dxa"/>
            <w:textDirection w:val="lrTb"/>
            <w:noWrap w:val="false"/>
          </w:tcPr>
          <w:p>
            <w:pPr>
              <w:pStyle w:val="9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76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97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5" w:h="16838" w:orient="portrait"/>
      <w:pgMar w:top="510" w:right="851" w:bottom="851" w:left="1701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 CYR">
    <w:panose1 w:val="020206030504050203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Calibri">
    <w:panose1 w:val="020F0502020204030204"/>
  </w:font>
  <w:font w:name="Century">
    <w:panose1 w:val="020406040505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rPr>
        <w:sz w:val="4"/>
        <w:szCs w:val="4"/>
      </w:rPr>
    </w:pPr>
    <w:r>
      <w:rPr>
        <w:sz w:val="4"/>
        <w:szCs w:val="4"/>
      </w:rPr>
    </w:r>
    <w:r>
      <w:rPr>
        <w:sz w:val="4"/>
        <w:szCs w:val="4"/>
      </w:rPr>
    </w:r>
    <w:r>
      <w:rPr>
        <w:sz w:val="4"/>
        <w:szCs w:val="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74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96" w:hanging="21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  <w:tabs>
          <w:tab w:val="num" w:pos="360" w:leader="none"/>
        </w:tabs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92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52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17" w:hanging="1215"/>
      </w:pPr>
    </w:lvl>
    <w:lvl w:ilvl="1">
      <w:start w:val="2"/>
      <w:numFmt w:val="decimal"/>
      <w:isLgl w:val="false"/>
      <w:suff w:val="tab"/>
      <w:lvlText w:val="%1.%2"/>
      <w:lvlJc w:val="left"/>
      <w:pPr>
        <w:ind w:left="2077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8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78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42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1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502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862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909" w:hanging="120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18" w:hanging="120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27" w:hanging="120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36" w:hanging="120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745" w:hanging="120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54" w:hanging="120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12" w:hanging="1440"/>
      </w:pPr>
      <w:rPr>
        <w:sz w:val="28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31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54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831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72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34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626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7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448" w:hanging="21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861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958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2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861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73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2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8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1" w:hanging="5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"/>
  </w:num>
  <w:num w:numId="3">
    <w:abstractNumId w:val="41"/>
  </w:num>
  <w:num w:numId="4">
    <w:abstractNumId w:val="42"/>
  </w:num>
  <w:num w:numId="5">
    <w:abstractNumId w:val="22"/>
  </w:num>
  <w:num w:numId="6">
    <w:abstractNumId w:val="0"/>
  </w:num>
  <w:num w:numId="7">
    <w:abstractNumId w:val="7"/>
  </w:num>
  <w:num w:numId="8">
    <w:abstractNumId w:val="34"/>
  </w:num>
  <w:num w:numId="9">
    <w:abstractNumId w:val="25"/>
  </w:num>
  <w:num w:numId="10">
    <w:abstractNumId w:val="13"/>
  </w:num>
  <w:num w:numId="11">
    <w:abstractNumId w:val="27"/>
  </w:num>
  <w:num w:numId="12">
    <w:abstractNumId w:val="12"/>
  </w:num>
  <w:num w:numId="13">
    <w:abstractNumId w:val="33"/>
  </w:num>
  <w:num w:numId="14">
    <w:abstractNumId w:val="23"/>
  </w:num>
  <w:num w:numId="15">
    <w:abstractNumId w:val="17"/>
  </w:num>
  <w:num w:numId="16">
    <w:abstractNumId w:val="21"/>
  </w:num>
  <w:num w:numId="17">
    <w:abstractNumId w:val="11"/>
  </w:num>
  <w:num w:numId="18">
    <w:abstractNumId w:val="4"/>
  </w:num>
  <w:num w:numId="19">
    <w:abstractNumId w:val="3"/>
  </w:num>
  <w:num w:numId="20">
    <w:abstractNumId w:val="14"/>
  </w:num>
  <w:num w:numId="21">
    <w:abstractNumId w:val="18"/>
  </w:num>
  <w:num w:numId="22">
    <w:abstractNumId w:val="9"/>
  </w:num>
  <w:num w:numId="23">
    <w:abstractNumId w:val="44"/>
  </w:num>
  <w:num w:numId="24">
    <w:abstractNumId w:val="5"/>
  </w:num>
  <w:num w:numId="25">
    <w:abstractNumId w:val="40"/>
  </w:num>
  <w:num w:numId="26">
    <w:abstractNumId w:val="35"/>
  </w:num>
  <w:num w:numId="27">
    <w:abstractNumId w:val="1"/>
  </w:num>
  <w:num w:numId="28">
    <w:abstractNumId w:val="29"/>
  </w:num>
  <w:num w:numId="29">
    <w:abstractNumId w:val="46"/>
  </w:num>
  <w:num w:numId="30">
    <w:abstractNumId w:val="45"/>
  </w:num>
  <w:num w:numId="31">
    <w:abstractNumId w:val="38"/>
  </w:num>
  <w:num w:numId="32">
    <w:abstractNumId w:val="26"/>
  </w:num>
  <w:num w:numId="33">
    <w:abstractNumId w:val="39"/>
  </w:num>
  <w:num w:numId="34">
    <w:abstractNumId w:val="32"/>
  </w:num>
  <w:num w:numId="35">
    <w:abstractNumId w:val="30"/>
  </w:num>
  <w:num w:numId="36">
    <w:abstractNumId w:val="20"/>
  </w:num>
  <w:num w:numId="37">
    <w:abstractNumId w:val="28"/>
  </w:num>
  <w:num w:numId="38">
    <w:abstractNumId w:val="47"/>
  </w:num>
  <w:num w:numId="39">
    <w:abstractNumId w:val="31"/>
  </w:num>
  <w:num w:numId="40">
    <w:abstractNumId w:val="6"/>
  </w:num>
  <w:num w:numId="41">
    <w:abstractNumId w:val="24"/>
  </w:num>
  <w:num w:numId="42">
    <w:abstractNumId w:val="15"/>
  </w:num>
  <w:num w:numId="43">
    <w:abstractNumId w:val="37"/>
  </w:num>
  <w:num w:numId="44">
    <w:abstractNumId w:val="10"/>
  </w:num>
  <w:num w:numId="45">
    <w:abstractNumId w:val="8"/>
  </w:num>
  <w:num w:numId="46">
    <w:abstractNumId w:val="43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2">
    <w:name w:val="Heading 2 Char"/>
    <w:basedOn w:val="796"/>
    <w:link w:val="788"/>
    <w:uiPriority w:val="9"/>
    <w:rPr>
      <w:rFonts w:ascii="Arial" w:hAnsi="Arial" w:eastAsia="Arial" w:cs="Arial"/>
      <w:sz w:val="34"/>
    </w:rPr>
  </w:style>
  <w:style w:type="character" w:styleId="773">
    <w:name w:val="Heading 3 Char"/>
    <w:basedOn w:val="796"/>
    <w:link w:val="789"/>
    <w:uiPriority w:val="9"/>
    <w:rPr>
      <w:rFonts w:ascii="Arial" w:hAnsi="Arial" w:eastAsia="Arial" w:cs="Arial"/>
      <w:sz w:val="30"/>
      <w:szCs w:val="30"/>
    </w:rPr>
  </w:style>
  <w:style w:type="character" w:styleId="774">
    <w:name w:val="Heading 4 Char"/>
    <w:basedOn w:val="796"/>
    <w:link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775">
    <w:name w:val="Heading 5 Char"/>
    <w:basedOn w:val="796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776">
    <w:name w:val="Heading 6 Char"/>
    <w:basedOn w:val="796"/>
    <w:link w:val="792"/>
    <w:uiPriority w:val="9"/>
    <w:rPr>
      <w:rFonts w:ascii="Arial" w:hAnsi="Arial" w:eastAsia="Arial" w:cs="Arial"/>
      <w:b/>
      <w:bCs/>
      <w:sz w:val="22"/>
      <w:szCs w:val="22"/>
    </w:rPr>
  </w:style>
  <w:style w:type="character" w:styleId="777">
    <w:name w:val="Heading 7 Char"/>
    <w:basedOn w:val="796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8 Char"/>
    <w:basedOn w:val="796"/>
    <w:link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779">
    <w:name w:val="Heading 9 Char"/>
    <w:basedOn w:val="796"/>
    <w:link w:val="795"/>
    <w:uiPriority w:val="9"/>
    <w:rPr>
      <w:rFonts w:ascii="Arial" w:hAnsi="Arial" w:eastAsia="Arial" w:cs="Arial"/>
      <w:i/>
      <w:iCs/>
      <w:sz w:val="21"/>
      <w:szCs w:val="21"/>
    </w:rPr>
  </w:style>
  <w:style w:type="character" w:styleId="780">
    <w:name w:val="Subtitle Char"/>
    <w:basedOn w:val="796"/>
    <w:link w:val="812"/>
    <w:uiPriority w:val="11"/>
    <w:rPr>
      <w:sz w:val="24"/>
      <w:szCs w:val="24"/>
    </w:rPr>
  </w:style>
  <w:style w:type="character" w:styleId="781">
    <w:name w:val="Quote Char"/>
    <w:link w:val="814"/>
    <w:uiPriority w:val="29"/>
    <w:rPr>
      <w:i/>
    </w:rPr>
  </w:style>
  <w:style w:type="character" w:styleId="782">
    <w:name w:val="Intense Quote Char"/>
    <w:link w:val="816"/>
    <w:uiPriority w:val="30"/>
    <w:rPr>
      <w:i/>
    </w:rPr>
  </w:style>
  <w:style w:type="character" w:styleId="783">
    <w:name w:val="Footer Char"/>
    <w:basedOn w:val="796"/>
    <w:link w:val="820"/>
    <w:uiPriority w:val="99"/>
  </w:style>
  <w:style w:type="character" w:styleId="784">
    <w:name w:val="Caption Char"/>
    <w:basedOn w:val="796"/>
    <w:link w:val="822"/>
    <w:uiPriority w:val="35"/>
    <w:rPr>
      <w:b/>
      <w:bCs/>
      <w:color w:val="4f81bd" w:themeColor="accent1"/>
      <w:sz w:val="18"/>
      <w:szCs w:val="18"/>
    </w:rPr>
  </w:style>
  <w:style w:type="character" w:styleId="785">
    <w:name w:val="Endnote Text Char"/>
    <w:link w:val="954"/>
    <w:uiPriority w:val="99"/>
    <w:rPr>
      <w:sz w:val="20"/>
    </w:rPr>
  </w:style>
  <w:style w:type="paragraph" w:styleId="786" w:default="1">
    <w:name w:val="Normal"/>
    <w:qFormat/>
  </w:style>
  <w:style w:type="paragraph" w:styleId="787">
    <w:name w:val="Heading 1"/>
    <w:basedOn w:val="786"/>
    <w:next w:val="786"/>
    <w:link w:val="988"/>
    <w:qFormat/>
    <w:pPr>
      <w:ind w:right="-72" w:hanging="68"/>
      <w:jc w:val="center"/>
      <w:keepNext/>
      <w:outlineLvl w:val="0"/>
    </w:pPr>
    <w:rPr>
      <w:b/>
      <w:sz w:val="24"/>
    </w:rPr>
  </w:style>
  <w:style w:type="paragraph" w:styleId="788">
    <w:name w:val="Heading 2"/>
    <w:basedOn w:val="786"/>
    <w:next w:val="786"/>
    <w:link w:val="800"/>
    <w:qFormat/>
    <w:pPr>
      <w:jc w:val="center"/>
      <w:keepNext/>
      <w:outlineLvl w:val="1"/>
    </w:pPr>
    <w:rPr>
      <w:b/>
      <w:caps/>
      <w:sz w:val="24"/>
    </w:rPr>
  </w:style>
  <w:style w:type="paragraph" w:styleId="789">
    <w:name w:val="Heading 3"/>
    <w:basedOn w:val="786"/>
    <w:next w:val="786"/>
    <w:link w:val="801"/>
    <w:qFormat/>
    <w:pPr>
      <w:jc w:val="center"/>
      <w:keepNext/>
      <w:outlineLvl w:val="2"/>
    </w:pPr>
    <w:rPr>
      <w:rFonts w:ascii="Century" w:hAnsi="Century"/>
      <w:b/>
      <w:caps/>
      <w:sz w:val="30"/>
    </w:rPr>
  </w:style>
  <w:style w:type="paragraph" w:styleId="790">
    <w:name w:val="Heading 4"/>
    <w:basedOn w:val="786"/>
    <w:next w:val="786"/>
    <w:link w:val="802"/>
    <w:qFormat/>
    <w:pPr>
      <w:jc w:val="center"/>
      <w:keepNext/>
      <w:outlineLvl w:val="3"/>
    </w:pPr>
    <w:rPr>
      <w:b/>
      <w:sz w:val="28"/>
    </w:rPr>
  </w:style>
  <w:style w:type="paragraph" w:styleId="791">
    <w:name w:val="Heading 5"/>
    <w:basedOn w:val="786"/>
    <w:next w:val="786"/>
    <w:link w:val="8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786"/>
    <w:next w:val="786"/>
    <w:link w:val="8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786"/>
    <w:next w:val="786"/>
    <w:link w:val="8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786"/>
    <w:next w:val="786"/>
    <w:link w:val="8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5">
    <w:name w:val="Heading 9"/>
    <w:basedOn w:val="786"/>
    <w:next w:val="786"/>
    <w:link w:val="8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6" w:default="1">
    <w:name w:val="Default Paragraph Font"/>
    <w:uiPriority w:val="1"/>
    <w:semiHidden/>
    <w:unhideWhenUsed/>
  </w:style>
  <w:style w:type="table" w:styleId="7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8" w:default="1">
    <w:name w:val="No List"/>
    <w:uiPriority w:val="99"/>
    <w:semiHidden/>
    <w:unhideWhenUsed/>
  </w:style>
  <w:style w:type="character" w:styleId="79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00" w:customStyle="1">
    <w:name w:val="Заголовок 2 Знак"/>
    <w:link w:val="788"/>
    <w:uiPriority w:val="9"/>
    <w:rPr>
      <w:rFonts w:ascii="Arial" w:hAnsi="Arial" w:eastAsia="Arial" w:cs="Arial"/>
      <w:sz w:val="34"/>
    </w:rPr>
  </w:style>
  <w:style w:type="character" w:styleId="801" w:customStyle="1">
    <w:name w:val="Заголовок 3 Знак"/>
    <w:link w:val="789"/>
    <w:uiPriority w:val="9"/>
    <w:rPr>
      <w:rFonts w:ascii="Arial" w:hAnsi="Arial" w:eastAsia="Arial" w:cs="Arial"/>
      <w:sz w:val="30"/>
      <w:szCs w:val="30"/>
    </w:rPr>
  </w:style>
  <w:style w:type="character" w:styleId="802" w:customStyle="1">
    <w:name w:val="Заголовок 4 Знак"/>
    <w:link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Заголовок 5 Знак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Заголовок 6 Знак"/>
    <w:link w:val="792"/>
    <w:uiPriority w:val="9"/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Заголовок 7 Знак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Заголовок 8 Знак"/>
    <w:link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Заголовок 9 Знак"/>
    <w:link w:val="795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List Paragraph"/>
    <w:basedOn w:val="786"/>
    <w:uiPriority w:val="34"/>
    <w:qFormat/>
    <w:pPr>
      <w:contextualSpacing/>
      <w:ind w:left="720"/>
    </w:pPr>
    <w:rPr>
      <w:sz w:val="24"/>
      <w:szCs w:val="24"/>
    </w:rPr>
  </w:style>
  <w:style w:type="paragraph" w:styleId="809">
    <w:name w:val="No Spacing"/>
    <w:uiPriority w:val="1"/>
    <w:qFormat/>
    <w:rPr>
      <w:rFonts w:ascii="Calibri" w:hAnsi="Calibri"/>
      <w:sz w:val="22"/>
      <w:szCs w:val="22"/>
    </w:rPr>
  </w:style>
  <w:style w:type="paragraph" w:styleId="810">
    <w:name w:val="Title"/>
    <w:basedOn w:val="786"/>
    <w:next w:val="786"/>
    <w:link w:val="998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styleId="811" w:customStyle="1">
    <w:name w:val="Title Char"/>
    <w:uiPriority w:val="10"/>
    <w:rPr>
      <w:sz w:val="48"/>
      <w:szCs w:val="48"/>
    </w:rPr>
  </w:style>
  <w:style w:type="paragraph" w:styleId="812">
    <w:name w:val="Subtitle"/>
    <w:basedOn w:val="786"/>
    <w:next w:val="786"/>
    <w:link w:val="813"/>
    <w:uiPriority w:val="11"/>
    <w:qFormat/>
    <w:pPr>
      <w:spacing w:before="200" w:after="200"/>
    </w:pPr>
    <w:rPr>
      <w:sz w:val="24"/>
      <w:szCs w:val="24"/>
    </w:rPr>
  </w:style>
  <w:style w:type="character" w:styleId="813" w:customStyle="1">
    <w:name w:val="Подзаголовок Знак"/>
    <w:link w:val="812"/>
    <w:uiPriority w:val="11"/>
    <w:rPr>
      <w:sz w:val="24"/>
      <w:szCs w:val="24"/>
    </w:rPr>
  </w:style>
  <w:style w:type="paragraph" w:styleId="814">
    <w:name w:val="Quote"/>
    <w:basedOn w:val="786"/>
    <w:next w:val="786"/>
    <w:link w:val="815"/>
    <w:uiPriority w:val="29"/>
    <w:qFormat/>
    <w:pPr>
      <w:ind w:left="720" w:right="720"/>
    </w:pPr>
    <w:rPr>
      <w:i/>
    </w:rPr>
  </w:style>
  <w:style w:type="character" w:styleId="815" w:customStyle="1">
    <w:name w:val="Цитата 2 Знак"/>
    <w:link w:val="814"/>
    <w:uiPriority w:val="29"/>
    <w:rPr>
      <w:i/>
    </w:rPr>
  </w:style>
  <w:style w:type="paragraph" w:styleId="816">
    <w:name w:val="Intense Quote"/>
    <w:basedOn w:val="786"/>
    <w:next w:val="786"/>
    <w:link w:val="8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 w:customStyle="1">
    <w:name w:val="Выделенная цитата Знак"/>
    <w:link w:val="816"/>
    <w:uiPriority w:val="30"/>
    <w:rPr>
      <w:i/>
    </w:rPr>
  </w:style>
  <w:style w:type="paragraph" w:styleId="818">
    <w:name w:val="Header"/>
    <w:basedOn w:val="786"/>
    <w:link w:val="974"/>
    <w:uiPriority w:val="99"/>
    <w:pPr>
      <w:tabs>
        <w:tab w:val="center" w:pos="4153" w:leader="none"/>
        <w:tab w:val="right" w:pos="8306" w:leader="none"/>
      </w:tabs>
    </w:pPr>
  </w:style>
  <w:style w:type="character" w:styleId="819" w:customStyle="1">
    <w:name w:val="Header Char"/>
    <w:uiPriority w:val="99"/>
  </w:style>
  <w:style w:type="paragraph" w:styleId="820">
    <w:name w:val="Footer"/>
    <w:basedOn w:val="786"/>
    <w:link w:val="821"/>
    <w:pPr>
      <w:tabs>
        <w:tab w:val="center" w:pos="4153" w:leader="none"/>
        <w:tab w:val="right" w:pos="8306" w:leader="none"/>
      </w:tabs>
    </w:pPr>
  </w:style>
  <w:style w:type="character" w:styleId="821" w:customStyle="1">
    <w:name w:val="Нижний колонтитул Знак"/>
    <w:link w:val="820"/>
    <w:uiPriority w:val="99"/>
  </w:style>
  <w:style w:type="paragraph" w:styleId="822">
    <w:name w:val="Caption"/>
    <w:basedOn w:val="786"/>
    <w:next w:val="786"/>
    <w:link w:val="82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23" w:customStyle="1">
    <w:name w:val="Название объекта Знак"/>
    <w:link w:val="822"/>
    <w:uiPriority w:val="35"/>
    <w:rPr>
      <w:b/>
      <w:bCs/>
      <w:color w:val="4f81bd"/>
      <w:sz w:val="18"/>
      <w:szCs w:val="18"/>
    </w:rPr>
  </w:style>
  <w:style w:type="table" w:styleId="824">
    <w:name w:val="Table Grid"/>
    <w:basedOn w:val="797"/>
    <w:tblPr/>
  </w:style>
  <w:style w:type="table" w:styleId="82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1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50">
    <w:name w:val="Hyperlink"/>
    <w:rPr>
      <w:color w:val="0000ff"/>
      <w:u w:val="single"/>
    </w:rPr>
  </w:style>
  <w:style w:type="paragraph" w:styleId="951">
    <w:name w:val="footnote text"/>
    <w:basedOn w:val="786"/>
    <w:link w:val="978"/>
  </w:style>
  <w:style w:type="character" w:styleId="952" w:customStyle="1">
    <w:name w:val="Footnote Text Char"/>
    <w:uiPriority w:val="99"/>
    <w:rPr>
      <w:sz w:val="18"/>
    </w:rPr>
  </w:style>
  <w:style w:type="character" w:styleId="953">
    <w:name w:val="footnote reference"/>
    <w:rPr>
      <w:vertAlign w:val="superscript"/>
    </w:rPr>
  </w:style>
  <w:style w:type="paragraph" w:styleId="954">
    <w:name w:val="endnote text"/>
    <w:basedOn w:val="786"/>
    <w:link w:val="955"/>
    <w:uiPriority w:val="99"/>
    <w:semiHidden/>
    <w:unhideWhenUsed/>
  </w:style>
  <w:style w:type="character" w:styleId="955" w:customStyle="1">
    <w:name w:val="Текст концевой сноски Знак"/>
    <w:link w:val="954"/>
    <w:uiPriority w:val="99"/>
    <w:rPr>
      <w:sz w:val="20"/>
    </w:rPr>
  </w:style>
  <w:style w:type="character" w:styleId="956">
    <w:name w:val="endnote reference"/>
    <w:uiPriority w:val="99"/>
    <w:semiHidden/>
    <w:unhideWhenUsed/>
    <w:rPr>
      <w:vertAlign w:val="superscript"/>
    </w:rPr>
  </w:style>
  <w:style w:type="paragraph" w:styleId="957">
    <w:name w:val="toc 1"/>
    <w:basedOn w:val="786"/>
    <w:next w:val="786"/>
    <w:uiPriority w:val="39"/>
    <w:unhideWhenUsed/>
    <w:pPr>
      <w:spacing w:after="57"/>
    </w:pPr>
  </w:style>
  <w:style w:type="paragraph" w:styleId="958">
    <w:name w:val="toc 2"/>
    <w:basedOn w:val="786"/>
    <w:next w:val="786"/>
    <w:uiPriority w:val="39"/>
    <w:unhideWhenUsed/>
    <w:pPr>
      <w:ind w:left="283"/>
      <w:spacing w:after="57"/>
    </w:pPr>
  </w:style>
  <w:style w:type="paragraph" w:styleId="959">
    <w:name w:val="toc 3"/>
    <w:basedOn w:val="786"/>
    <w:next w:val="786"/>
    <w:uiPriority w:val="39"/>
    <w:unhideWhenUsed/>
    <w:pPr>
      <w:ind w:left="567"/>
      <w:spacing w:after="57"/>
    </w:pPr>
  </w:style>
  <w:style w:type="paragraph" w:styleId="960">
    <w:name w:val="toc 4"/>
    <w:basedOn w:val="786"/>
    <w:next w:val="786"/>
    <w:uiPriority w:val="39"/>
    <w:unhideWhenUsed/>
    <w:pPr>
      <w:ind w:left="850"/>
      <w:spacing w:after="57"/>
    </w:pPr>
  </w:style>
  <w:style w:type="paragraph" w:styleId="961">
    <w:name w:val="toc 5"/>
    <w:basedOn w:val="786"/>
    <w:next w:val="786"/>
    <w:uiPriority w:val="39"/>
    <w:unhideWhenUsed/>
    <w:pPr>
      <w:ind w:left="1134"/>
      <w:spacing w:after="57"/>
    </w:pPr>
  </w:style>
  <w:style w:type="paragraph" w:styleId="962">
    <w:name w:val="toc 6"/>
    <w:basedOn w:val="786"/>
    <w:next w:val="786"/>
    <w:uiPriority w:val="39"/>
    <w:unhideWhenUsed/>
    <w:pPr>
      <w:ind w:left="1417"/>
      <w:spacing w:after="57"/>
    </w:pPr>
  </w:style>
  <w:style w:type="paragraph" w:styleId="963">
    <w:name w:val="toc 7"/>
    <w:basedOn w:val="786"/>
    <w:next w:val="786"/>
    <w:uiPriority w:val="39"/>
    <w:unhideWhenUsed/>
    <w:pPr>
      <w:ind w:left="1701"/>
      <w:spacing w:after="57"/>
    </w:pPr>
  </w:style>
  <w:style w:type="paragraph" w:styleId="964">
    <w:name w:val="toc 8"/>
    <w:basedOn w:val="786"/>
    <w:next w:val="786"/>
    <w:uiPriority w:val="39"/>
    <w:unhideWhenUsed/>
    <w:pPr>
      <w:ind w:left="1984"/>
      <w:spacing w:after="57"/>
    </w:pPr>
  </w:style>
  <w:style w:type="paragraph" w:styleId="965">
    <w:name w:val="toc 9"/>
    <w:basedOn w:val="786"/>
    <w:next w:val="786"/>
    <w:uiPriority w:val="39"/>
    <w:unhideWhenUsed/>
    <w:pPr>
      <w:ind w:left="2268"/>
      <w:spacing w:after="57"/>
    </w:pPr>
  </w:style>
  <w:style w:type="paragraph" w:styleId="966">
    <w:name w:val="TOC Heading"/>
    <w:uiPriority w:val="39"/>
    <w:unhideWhenUsed/>
    <w:rPr>
      <w:lang w:eastAsia="zh-CN"/>
    </w:rPr>
  </w:style>
  <w:style w:type="paragraph" w:styleId="967">
    <w:name w:val="table of figures"/>
    <w:basedOn w:val="786"/>
    <w:next w:val="786"/>
    <w:uiPriority w:val="99"/>
    <w:unhideWhenUsed/>
  </w:style>
  <w:style w:type="paragraph" w:styleId="968">
    <w:name w:val="Body Text Indent"/>
    <w:basedOn w:val="786"/>
    <w:pPr>
      <w:ind w:firstLine="700"/>
      <w:jc w:val="both"/>
    </w:pPr>
    <w:rPr>
      <w:sz w:val="28"/>
      <w:szCs w:val="24"/>
    </w:rPr>
  </w:style>
  <w:style w:type="paragraph" w:styleId="969">
    <w:name w:val="Body Text"/>
    <w:basedOn w:val="786"/>
    <w:pPr>
      <w:jc w:val="center"/>
    </w:pPr>
    <w:rPr>
      <w:b/>
      <w:sz w:val="26"/>
    </w:rPr>
  </w:style>
  <w:style w:type="character" w:styleId="970">
    <w:name w:val="FollowedHyperlink"/>
    <w:rPr>
      <w:color w:val="800080"/>
      <w:u w:val="single"/>
    </w:rPr>
  </w:style>
  <w:style w:type="paragraph" w:styleId="971">
    <w:name w:val="Balloon Text"/>
    <w:basedOn w:val="786"/>
    <w:semiHidden/>
    <w:rPr>
      <w:rFonts w:ascii="Tahoma" w:hAnsi="Tahoma" w:cs="Tahoma"/>
      <w:sz w:val="16"/>
      <w:szCs w:val="16"/>
    </w:rPr>
  </w:style>
  <w:style w:type="paragraph" w:styleId="972" w:customStyle="1">
    <w:name w:val="Block Quotation"/>
    <w:basedOn w:val="786"/>
    <w:uiPriority w:val="99"/>
    <w:pPr>
      <w:ind w:left="567" w:right="-2" w:firstLine="851"/>
      <w:jc w:val="both"/>
      <w:widowControl w:val="off"/>
    </w:pPr>
    <w:rPr>
      <w:sz w:val="28"/>
      <w:szCs w:val="28"/>
    </w:rPr>
  </w:style>
  <w:style w:type="paragraph" w:styleId="973" w:customStyle="1">
    <w:name w:val="ConsPlusCell"/>
    <w:uiPriority w:val="99"/>
    <w:rPr>
      <w:rFonts w:ascii="Arial" w:hAnsi="Arial" w:cs="Arial"/>
    </w:rPr>
  </w:style>
  <w:style w:type="character" w:styleId="974" w:customStyle="1">
    <w:name w:val="Верхний колонтитул Знак"/>
    <w:basedOn w:val="796"/>
    <w:link w:val="818"/>
    <w:uiPriority w:val="99"/>
  </w:style>
  <w:style w:type="paragraph" w:styleId="975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76" w:customStyle="1">
    <w:name w:val="ConsPlusNormal"/>
    <w:link w:val="984"/>
    <w:pPr>
      <w:ind w:firstLine="720"/>
    </w:pPr>
    <w:rPr>
      <w:rFonts w:ascii="Arial" w:hAnsi="Arial" w:cs="Arial"/>
    </w:rPr>
  </w:style>
  <w:style w:type="character" w:styleId="977">
    <w:name w:val="page number"/>
    <w:basedOn w:val="796"/>
  </w:style>
  <w:style w:type="character" w:styleId="978" w:customStyle="1">
    <w:name w:val="Текст сноски Знак"/>
    <w:basedOn w:val="796"/>
    <w:link w:val="951"/>
  </w:style>
  <w:style w:type="paragraph" w:styleId="979" w:customStyle="1">
    <w:name w:val="Char Char Знак"/>
    <w:basedOn w:val="786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980" w:customStyle="1">
    <w:name w:val="t_wpc_p"/>
    <w:basedOn w:val="786"/>
    <w:pPr>
      <w:jc w:val="both"/>
      <w:spacing w:before="100" w:beforeAutospacing="1" w:after="100" w:afterAutospacing="1" w:line="210" w:lineRule="atLeast"/>
    </w:pPr>
    <w:rPr>
      <w:rFonts w:ascii="Arial" w:hAnsi="Arial" w:cs="Arial"/>
      <w:color w:val="333333"/>
      <w:sz w:val="18"/>
      <w:szCs w:val="18"/>
    </w:rPr>
  </w:style>
  <w:style w:type="paragraph" w:styleId="981">
    <w:name w:val="Normal (Web)"/>
    <w:basedOn w:val="786"/>
    <w:uiPriority w:val="99"/>
    <w:unhideWhenUsed/>
    <w:rPr>
      <w:sz w:val="24"/>
      <w:szCs w:val="24"/>
    </w:rPr>
  </w:style>
  <w:style w:type="paragraph" w:styleId="982" w:customStyle="1">
    <w:name w:val="ConsPlusTitle"/>
    <w:pPr>
      <w:widowControl w:val="off"/>
    </w:pPr>
    <w:rPr>
      <w:b/>
      <w:bCs/>
      <w:sz w:val="28"/>
      <w:szCs w:val="28"/>
    </w:rPr>
  </w:style>
  <w:style w:type="character" w:styleId="983" w:customStyle="1">
    <w:name w:val="Font Style14"/>
    <w:uiPriority w:val="99"/>
    <w:rPr>
      <w:rFonts w:ascii="Times New Roman" w:hAnsi="Times New Roman" w:cs="Times New Roman"/>
      <w:sz w:val="26"/>
      <w:szCs w:val="26"/>
    </w:rPr>
  </w:style>
  <w:style w:type="character" w:styleId="984" w:customStyle="1">
    <w:name w:val="ConsPlusNormal Знак"/>
    <w:link w:val="976"/>
    <w:rPr>
      <w:rFonts w:ascii="Arial" w:hAnsi="Arial" w:cs="Arial"/>
      <w:lang w:val="ru-RU" w:eastAsia="ru-RU" w:bidi="ar-SA"/>
    </w:rPr>
  </w:style>
  <w:style w:type="paragraph" w:styleId="985">
    <w:name w:val="Body Text Indent 3"/>
    <w:basedOn w:val="786"/>
    <w:link w:val="986"/>
    <w:pPr>
      <w:ind w:left="283"/>
      <w:spacing w:after="120"/>
    </w:pPr>
    <w:rPr>
      <w:sz w:val="16"/>
      <w:szCs w:val="16"/>
    </w:rPr>
  </w:style>
  <w:style w:type="character" w:styleId="986" w:customStyle="1">
    <w:name w:val="Основной текст с отступом 3 Знак"/>
    <w:link w:val="985"/>
    <w:rPr>
      <w:sz w:val="16"/>
      <w:szCs w:val="16"/>
    </w:rPr>
  </w:style>
  <w:style w:type="character" w:styleId="987">
    <w:name w:val="Strong"/>
    <w:uiPriority w:val="22"/>
    <w:qFormat/>
    <w:rPr>
      <w:b/>
      <w:bCs/>
    </w:rPr>
  </w:style>
  <w:style w:type="character" w:styleId="988" w:customStyle="1">
    <w:name w:val="Заголовок 1 Знак"/>
    <w:link w:val="787"/>
    <w:rPr>
      <w:b/>
      <w:sz w:val="24"/>
    </w:rPr>
  </w:style>
  <w:style w:type="character" w:styleId="989" w:customStyle="1">
    <w:name w:val="Гипертекстовая ссылка"/>
    <w:uiPriority w:val="99"/>
    <w:rPr>
      <w:color w:val="106bbe"/>
    </w:rPr>
  </w:style>
  <w:style w:type="character" w:styleId="990" w:customStyle="1">
    <w:name w:val="Цветовое выделение"/>
    <w:uiPriority w:val="99"/>
    <w:rPr>
      <w:b/>
      <w:color w:val="26282f"/>
    </w:rPr>
  </w:style>
  <w:style w:type="paragraph" w:styleId="991" w:customStyle="1">
    <w:name w:val="Нормальный (таблица)"/>
    <w:basedOn w:val="786"/>
    <w:next w:val="786"/>
    <w:uiPriority w:val="99"/>
    <w:pPr>
      <w:jc w:val="both"/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992" w:customStyle="1">
    <w:name w:val="Прижатый влево"/>
    <w:basedOn w:val="786"/>
    <w:next w:val="786"/>
    <w:uiPriority w:val="99"/>
    <w:pPr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993" w:customStyle="1">
    <w:name w:val="Комментарий"/>
    <w:basedOn w:val="786"/>
    <w:next w:val="786"/>
    <w:uiPriority w:val="99"/>
    <w:pPr>
      <w:ind w:left="170"/>
      <w:jc w:val="both"/>
      <w:spacing w:before="75"/>
      <w:widowControl w:val="off"/>
    </w:pPr>
    <w:rPr>
      <w:rFonts w:ascii="Times New Roman CYR" w:hAnsi="Times New Roman CYR" w:cs="Times New Roman CYR"/>
      <w:color w:val="353842"/>
      <w:sz w:val="24"/>
      <w:szCs w:val="24"/>
    </w:rPr>
  </w:style>
  <w:style w:type="paragraph" w:styleId="994" w:customStyle="1">
    <w:name w:val="ConsPlusNormal1"/>
    <w:pPr>
      <w:widowControl w:val="off"/>
    </w:pPr>
    <w:rPr>
      <w:rFonts w:ascii="Arial" w:hAnsi="Arial" w:cs="Arial"/>
      <w:szCs w:val="22"/>
    </w:rPr>
  </w:style>
  <w:style w:type="paragraph" w:styleId="995" w:customStyle="1">
    <w:name w:val="Информация о версии"/>
    <w:basedOn w:val="993"/>
    <w:next w:val="786"/>
    <w:uiPriority w:val="99"/>
    <w:rPr>
      <w:i/>
      <w:iCs/>
    </w:rPr>
  </w:style>
  <w:style w:type="table" w:styleId="996">
    <w:name w:val="Table Web 1"/>
    <w:basedOn w:val="797"/>
    <w:tblPr/>
  </w:style>
  <w:style w:type="table" w:styleId="997">
    <w:name w:val="Table Grid 1"/>
    <w:basedOn w:val="797"/>
    <w:tblPr/>
  </w:style>
  <w:style w:type="character" w:styleId="998" w:customStyle="1">
    <w:name w:val="Заголовок Знак"/>
    <w:link w:val="810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99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Тенишева Р.И.</dc:creator>
  <cp:lastModifiedBy>fominih-ta</cp:lastModifiedBy>
  <cp:revision>23</cp:revision>
  <dcterms:created xsi:type="dcterms:W3CDTF">2025-10-03T05:31:00Z</dcterms:created>
  <dcterms:modified xsi:type="dcterms:W3CDTF">2025-10-22T06:58:03Z</dcterms:modified>
  <cp:version>1048576</cp:version>
</cp:coreProperties>
</file>