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3D" w:rsidRDefault="00E53C3D" w:rsidP="00E53C3D">
      <w:pPr>
        <w:autoSpaceDE w:val="0"/>
        <w:autoSpaceDN w:val="0"/>
        <w:adjustRightInd w:val="0"/>
        <w:jc w:val="right"/>
        <w:outlineLvl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Приложение N </w:t>
      </w:r>
      <w:hyperlink r:id="rId4" w:history="1">
        <w:r>
          <w:rPr>
            <w:rFonts w:ascii="Cambria" w:hAnsi="Cambria" w:cs="Cambria"/>
            <w:color w:val="0000FF"/>
            <w:sz w:val="24"/>
            <w:szCs w:val="24"/>
          </w:rPr>
          <w:t>3</w:t>
        </w:r>
      </w:hyperlink>
    </w:p>
    <w:p w:rsidR="00E53C3D" w:rsidRDefault="00E53C3D" w:rsidP="00E53C3D">
      <w:pPr>
        <w:autoSpaceDE w:val="0"/>
        <w:autoSpaceDN w:val="0"/>
        <w:adjustRightInd w:val="0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к приказу</w:t>
      </w:r>
    </w:p>
    <w:p w:rsidR="00E53C3D" w:rsidRDefault="00E53C3D" w:rsidP="00E53C3D">
      <w:pPr>
        <w:autoSpaceDE w:val="0"/>
        <w:autoSpaceDN w:val="0"/>
        <w:adjustRightInd w:val="0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министерства</w:t>
      </w:r>
    </w:p>
    <w:p w:rsidR="00E53C3D" w:rsidRDefault="00E53C3D" w:rsidP="00E53C3D">
      <w:pPr>
        <w:autoSpaceDE w:val="0"/>
        <w:autoSpaceDN w:val="0"/>
        <w:adjustRightInd w:val="0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социального развития</w:t>
      </w:r>
    </w:p>
    <w:p w:rsidR="00E53C3D" w:rsidRDefault="00E53C3D" w:rsidP="00E53C3D">
      <w:pPr>
        <w:autoSpaceDE w:val="0"/>
        <w:autoSpaceDN w:val="0"/>
        <w:adjustRightInd w:val="0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Оренбургской области</w:t>
      </w:r>
    </w:p>
    <w:p w:rsidR="00E53C3D" w:rsidRDefault="00E53C3D" w:rsidP="00E53C3D">
      <w:pPr>
        <w:autoSpaceDE w:val="0"/>
        <w:autoSpaceDN w:val="0"/>
        <w:adjustRightInd w:val="0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от 23 декабря 2021 г. N 773</w:t>
      </w:r>
    </w:p>
    <w:p w:rsidR="00E53C3D" w:rsidRDefault="00E53C3D" w:rsidP="00E53C3D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 w:rsidR="00E53C3D" w:rsidRDefault="00E53C3D" w:rsidP="00E53C3D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Положение</w:t>
      </w:r>
    </w:p>
    <w:p w:rsidR="00E53C3D" w:rsidRDefault="00E53C3D" w:rsidP="00E53C3D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об организации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стационарозамещающей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технологии</w:t>
      </w:r>
    </w:p>
    <w:p w:rsidR="00E53C3D" w:rsidRDefault="00E53C3D" w:rsidP="00E53C3D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"Дневное пребывание граждан"</w:t>
      </w:r>
    </w:p>
    <w:p w:rsidR="00E53C3D" w:rsidRDefault="00E53C3D" w:rsidP="00E53C3D">
      <w:pPr>
        <w:autoSpaceDE w:val="0"/>
        <w:autoSpaceDN w:val="0"/>
        <w:adjustRightInd w:val="0"/>
        <w:rPr>
          <w:rFonts w:ascii="Cambria" w:hAnsi="Cambria" w:cstheme="minorBid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9"/>
        <w:gridCol w:w="113"/>
      </w:tblGrid>
      <w:tr w:rsidR="00E53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C3D" w:rsidRDefault="00E53C3D">
            <w:pPr>
              <w:autoSpaceDE w:val="0"/>
              <w:autoSpaceDN w:val="0"/>
              <w:adjustRightInd w:val="0"/>
              <w:rPr>
                <w:rFonts w:ascii="Cambria" w:hAnsi="Cambria" w:cstheme="minorBid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C3D" w:rsidRDefault="00E53C3D">
            <w:pPr>
              <w:autoSpaceDE w:val="0"/>
              <w:autoSpaceDN w:val="0"/>
              <w:adjustRightInd w:val="0"/>
              <w:rPr>
                <w:rFonts w:ascii="Cambria" w:hAnsi="Cambria" w:cstheme="min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3C3D" w:rsidRDefault="00E53C3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392C69"/>
                <w:sz w:val="24"/>
                <w:szCs w:val="24"/>
              </w:rPr>
            </w:pPr>
            <w:r>
              <w:rPr>
                <w:rFonts w:ascii="Cambria" w:hAnsi="Cambria" w:cs="Cambria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53C3D" w:rsidRDefault="00E53C3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392C69"/>
                <w:sz w:val="24"/>
                <w:szCs w:val="24"/>
              </w:rPr>
            </w:pPr>
            <w:r>
              <w:rPr>
                <w:rFonts w:ascii="Cambria" w:hAnsi="Cambria" w:cs="Cambria"/>
                <w:color w:val="392C69"/>
                <w:sz w:val="24"/>
                <w:szCs w:val="24"/>
              </w:rPr>
              <w:t>(в ред. Приказов Министерства социального развития Оренбургской области</w:t>
            </w:r>
          </w:p>
          <w:p w:rsidR="00E53C3D" w:rsidRDefault="00E53C3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392C69"/>
                <w:sz w:val="24"/>
                <w:szCs w:val="24"/>
              </w:rPr>
            </w:pPr>
            <w:r>
              <w:rPr>
                <w:rFonts w:ascii="Cambria" w:hAnsi="Cambria" w:cs="Cambria"/>
                <w:color w:val="392C69"/>
                <w:sz w:val="24"/>
                <w:szCs w:val="24"/>
              </w:rPr>
              <w:t xml:space="preserve">от 01.11.2022 </w:t>
            </w:r>
            <w:hyperlink r:id="rId5" w:history="1">
              <w:r>
                <w:rPr>
                  <w:rFonts w:ascii="Cambria" w:hAnsi="Cambria" w:cs="Cambria"/>
                  <w:color w:val="0000FF"/>
                  <w:sz w:val="24"/>
                  <w:szCs w:val="24"/>
                </w:rPr>
                <w:t>N 627</w:t>
              </w:r>
            </w:hyperlink>
            <w:r>
              <w:rPr>
                <w:rFonts w:ascii="Cambria" w:hAnsi="Cambria" w:cs="Cambria"/>
                <w:color w:val="392C69"/>
                <w:sz w:val="24"/>
                <w:szCs w:val="24"/>
              </w:rPr>
              <w:t xml:space="preserve">, от 22.03.2023 </w:t>
            </w:r>
            <w:hyperlink r:id="rId6" w:history="1">
              <w:r>
                <w:rPr>
                  <w:rFonts w:ascii="Cambria" w:hAnsi="Cambria" w:cs="Cambria"/>
                  <w:color w:val="0000FF"/>
                  <w:sz w:val="24"/>
                  <w:szCs w:val="24"/>
                </w:rPr>
                <w:t>N 169</w:t>
              </w:r>
            </w:hyperlink>
            <w:r>
              <w:rPr>
                <w:rFonts w:ascii="Cambria" w:hAnsi="Cambria" w:cs="Cambria"/>
                <w:color w:val="392C69"/>
                <w:sz w:val="24"/>
                <w:szCs w:val="24"/>
              </w:rPr>
              <w:t xml:space="preserve">, от 11.01.2024 </w:t>
            </w:r>
            <w:hyperlink r:id="rId7" w:history="1">
              <w:r>
                <w:rPr>
                  <w:rFonts w:ascii="Cambria" w:hAnsi="Cambria" w:cs="Cambria"/>
                  <w:color w:val="0000FF"/>
                  <w:sz w:val="24"/>
                  <w:szCs w:val="24"/>
                </w:rPr>
                <w:t>N 9</w:t>
              </w:r>
            </w:hyperlink>
            <w:r>
              <w:rPr>
                <w:rFonts w:ascii="Cambria" w:hAnsi="Cambria" w:cs="Cambria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C3D" w:rsidRDefault="00E53C3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392C69"/>
                <w:sz w:val="24"/>
                <w:szCs w:val="24"/>
              </w:rPr>
            </w:pPr>
          </w:p>
        </w:tc>
      </w:tr>
    </w:tbl>
    <w:p w:rsidR="00E53C3D" w:rsidRDefault="00E53C3D" w:rsidP="00E53C3D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 w:rsidR="00E53C3D" w:rsidRDefault="00E53C3D" w:rsidP="00E53C3D">
      <w:pPr>
        <w:autoSpaceDE w:val="0"/>
        <w:autoSpaceDN w:val="0"/>
        <w:adjustRightInd w:val="0"/>
        <w:jc w:val="center"/>
        <w:outlineLvl w:val="1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1. Общие положения</w:t>
      </w:r>
    </w:p>
    <w:p w:rsidR="00E53C3D" w:rsidRDefault="00E53C3D" w:rsidP="00E53C3D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 w:rsidR="00E53C3D" w:rsidRDefault="00E53C3D" w:rsidP="00E53C3D">
      <w:pPr>
        <w:autoSpaceDE w:val="0"/>
        <w:autoSpaceDN w:val="0"/>
        <w:adjustRightInd w:val="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1.1. Настоящее положение о </w:t>
      </w:r>
      <w:proofErr w:type="spellStart"/>
      <w:r>
        <w:rPr>
          <w:rFonts w:ascii="Cambria" w:hAnsi="Cambria" w:cs="Cambria"/>
          <w:sz w:val="24"/>
          <w:szCs w:val="24"/>
        </w:rPr>
        <w:t>стационарозамещающей</w:t>
      </w:r>
      <w:proofErr w:type="spellEnd"/>
      <w:r>
        <w:rPr>
          <w:rFonts w:ascii="Cambria" w:hAnsi="Cambria" w:cs="Cambria"/>
          <w:sz w:val="24"/>
          <w:szCs w:val="24"/>
        </w:rPr>
        <w:t xml:space="preserve"> технологии "Дневное пребывание граждан" регулирует вопросы организации работы по предоставлению социальных услуг гражданам пожилого возраста и инвалидам, детям-инвалидам (старше 4 лет), детям из семей, находящихся в трудной жизненной ситуации (далее - получатели социальных услуг), в полустационарной форме в отделениях (группах) дневного пребывания, созданных в учреждениях социального обслуживания населения Оренбургской области (далее - ОДП).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1.2. ОДП создаются для предоставления социальных услуг получателям социальных услуг, признанным нуждающимися в социальном обслуживании в полустационарной форме, вследствие наличия обстоятельств, которые ухудшают или могут ухудшить условия их жизнедеятельности, в том числе в рамках системы долговременного ухода за гражданами пожилого возраста и инвалидами.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1.3. ОДП создаются на базе государственных учреждений социального обслуживания населения Оренбургской области, подведомственных министерству социального развития Оренбургской области (далее - Учреждение), указанных в </w:t>
      </w:r>
      <w:hyperlink r:id="rId8" w:history="1">
        <w:r>
          <w:rPr>
            <w:rFonts w:ascii="Cambria" w:hAnsi="Cambria" w:cs="Cambria"/>
            <w:color w:val="0000FF"/>
            <w:sz w:val="24"/>
            <w:szCs w:val="24"/>
          </w:rPr>
          <w:t>приложении N 11</w:t>
        </w:r>
      </w:hyperlink>
      <w:r>
        <w:rPr>
          <w:rFonts w:ascii="Cambria" w:hAnsi="Cambria" w:cs="Cambria"/>
          <w:sz w:val="24"/>
          <w:szCs w:val="24"/>
        </w:rPr>
        <w:t xml:space="preserve"> к приказу, могут являться их структурными подразделениями и предназначены для бытового, медицинского, культурного обслуживания получателей услуг, организации их отдыха, социальной реабилитации и </w:t>
      </w:r>
      <w:proofErr w:type="spellStart"/>
      <w:r>
        <w:rPr>
          <w:rFonts w:ascii="Cambria" w:hAnsi="Cambria" w:cs="Cambria"/>
          <w:sz w:val="24"/>
          <w:szCs w:val="24"/>
        </w:rPr>
        <w:t>абилитации</w:t>
      </w:r>
      <w:proofErr w:type="spellEnd"/>
      <w:r>
        <w:rPr>
          <w:rFonts w:ascii="Cambria" w:hAnsi="Cambria" w:cs="Cambria"/>
          <w:sz w:val="24"/>
          <w:szCs w:val="24"/>
        </w:rPr>
        <w:t>, социально-бытовой адаптации, оказания психологической и педагогической помощи получателям социальных услуг, привлечения к посильной трудовой деятельности, поддержания активного образа жизни.</w:t>
      </w:r>
    </w:p>
    <w:p w:rsidR="00E53C3D" w:rsidRDefault="00E53C3D" w:rsidP="00E53C3D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(в ред. </w:t>
      </w:r>
      <w:hyperlink r:id="rId9" w:history="1">
        <w:r>
          <w:rPr>
            <w:rFonts w:ascii="Cambria" w:hAnsi="Cambria" w:cs="Cambria"/>
            <w:color w:val="0000FF"/>
            <w:sz w:val="24"/>
            <w:szCs w:val="24"/>
          </w:rPr>
          <w:t>Приказа</w:t>
        </w:r>
      </w:hyperlink>
      <w:r>
        <w:rPr>
          <w:rFonts w:ascii="Cambria" w:hAnsi="Cambria" w:cs="Cambria"/>
          <w:sz w:val="24"/>
          <w:szCs w:val="24"/>
        </w:rPr>
        <w:t xml:space="preserve"> Министерства социального развития Оренбургской области от 11.01.2024 N 9)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1.4. ОДП являются </w:t>
      </w:r>
      <w:proofErr w:type="spellStart"/>
      <w:r>
        <w:rPr>
          <w:rFonts w:ascii="Cambria" w:hAnsi="Cambria" w:cs="Cambria"/>
          <w:sz w:val="24"/>
          <w:szCs w:val="24"/>
        </w:rPr>
        <w:t>стационарозамещающей</w:t>
      </w:r>
      <w:proofErr w:type="spellEnd"/>
      <w:r>
        <w:rPr>
          <w:rFonts w:ascii="Cambria" w:hAnsi="Cambria" w:cs="Cambria"/>
          <w:sz w:val="24"/>
          <w:szCs w:val="24"/>
        </w:rPr>
        <w:t xml:space="preserve"> технологией и альтернативой стационарному социальному обслуживанию, работа которых организована в соответствии с: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hyperlink r:id="rId10" w:history="1">
        <w:r>
          <w:rPr>
            <w:rFonts w:ascii="Cambria" w:hAnsi="Cambria" w:cs="Cambria"/>
            <w:color w:val="0000FF"/>
            <w:sz w:val="24"/>
            <w:szCs w:val="24"/>
          </w:rPr>
          <w:t>Конституцией</w:t>
        </w:r>
      </w:hyperlink>
      <w:r>
        <w:rPr>
          <w:rFonts w:ascii="Cambria" w:hAnsi="Cambria" w:cs="Cambria"/>
          <w:sz w:val="24"/>
          <w:szCs w:val="24"/>
        </w:rPr>
        <w:t xml:space="preserve"> Российской Федерации;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Федеральным </w:t>
      </w:r>
      <w:hyperlink r:id="rId11" w:history="1">
        <w:r>
          <w:rPr>
            <w:rFonts w:ascii="Cambria" w:hAnsi="Cambria" w:cs="Cambria"/>
            <w:color w:val="0000FF"/>
            <w:sz w:val="24"/>
            <w:szCs w:val="24"/>
          </w:rPr>
          <w:t>законом</w:t>
        </w:r>
      </w:hyperlink>
      <w:r>
        <w:rPr>
          <w:rFonts w:ascii="Cambria" w:hAnsi="Cambria" w:cs="Cambria"/>
          <w:sz w:val="24"/>
          <w:szCs w:val="24"/>
        </w:rPr>
        <w:t xml:space="preserve"> от 28.12.2013 N 442-ФЗ "Об основах социального обслуживания граждан в Российской Федерации";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Федеральным </w:t>
      </w:r>
      <w:hyperlink r:id="rId12" w:history="1">
        <w:r>
          <w:rPr>
            <w:rFonts w:ascii="Cambria" w:hAnsi="Cambria" w:cs="Cambria"/>
            <w:color w:val="0000FF"/>
            <w:sz w:val="24"/>
            <w:szCs w:val="24"/>
          </w:rPr>
          <w:t>законом</w:t>
        </w:r>
      </w:hyperlink>
      <w:r>
        <w:rPr>
          <w:rFonts w:ascii="Cambria" w:hAnsi="Cambria" w:cs="Cambria"/>
          <w:sz w:val="24"/>
          <w:szCs w:val="24"/>
        </w:rPr>
        <w:t xml:space="preserve"> от 27.07.2006 N 152-ФЗ "О персональных данных";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Федеральным </w:t>
      </w:r>
      <w:hyperlink r:id="rId13" w:history="1">
        <w:r>
          <w:rPr>
            <w:rFonts w:ascii="Cambria" w:hAnsi="Cambria" w:cs="Cambria"/>
            <w:color w:val="0000FF"/>
            <w:sz w:val="24"/>
            <w:szCs w:val="24"/>
          </w:rPr>
          <w:t>законом</w:t>
        </w:r>
      </w:hyperlink>
      <w:r>
        <w:rPr>
          <w:rFonts w:ascii="Cambria" w:hAnsi="Cambria" w:cs="Cambria"/>
          <w:sz w:val="24"/>
          <w:szCs w:val="24"/>
        </w:rPr>
        <w:t xml:space="preserve"> от 24.11.1995 N 181-ФЗ "О социальной защите инвалидов в Российской Федерации";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Федеральным </w:t>
      </w:r>
      <w:hyperlink r:id="rId14" w:history="1">
        <w:r>
          <w:rPr>
            <w:rFonts w:ascii="Cambria" w:hAnsi="Cambria" w:cs="Cambria"/>
            <w:color w:val="0000FF"/>
            <w:sz w:val="24"/>
            <w:szCs w:val="24"/>
          </w:rPr>
          <w:t>законом</w:t>
        </w:r>
      </w:hyperlink>
      <w:r>
        <w:rPr>
          <w:rFonts w:ascii="Cambria" w:hAnsi="Cambria" w:cs="Cambria"/>
          <w:sz w:val="24"/>
          <w:szCs w:val="24"/>
        </w:rPr>
        <w:t xml:space="preserve"> от 24.07.1998 N 124-ФЗ "Об основных гарантиях прав ребенка";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Федеральным </w:t>
      </w:r>
      <w:hyperlink r:id="rId15" w:history="1">
        <w:r>
          <w:rPr>
            <w:rFonts w:ascii="Cambria" w:hAnsi="Cambria" w:cs="Cambria"/>
            <w:color w:val="0000FF"/>
            <w:sz w:val="24"/>
            <w:szCs w:val="24"/>
          </w:rPr>
          <w:t>законом</w:t>
        </w:r>
      </w:hyperlink>
      <w:r>
        <w:rPr>
          <w:rFonts w:ascii="Cambria" w:hAnsi="Cambria" w:cs="Cambria"/>
          <w:sz w:val="24"/>
          <w:szCs w:val="24"/>
        </w:rPr>
        <w:t xml:space="preserve"> от 24.06.1999 N 120-ФЗ "Об основах системы профилактики безнадзорности и правонарушений несовершеннолетних";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hyperlink r:id="rId16" w:history="1">
        <w:r>
          <w:rPr>
            <w:rFonts w:ascii="Cambria" w:hAnsi="Cambria" w:cs="Cambria"/>
            <w:color w:val="0000FF"/>
            <w:sz w:val="24"/>
            <w:szCs w:val="24"/>
          </w:rPr>
          <w:t>Законом</w:t>
        </w:r>
      </w:hyperlink>
      <w:r>
        <w:rPr>
          <w:rFonts w:ascii="Cambria" w:hAnsi="Cambria" w:cs="Cambria"/>
          <w:sz w:val="24"/>
          <w:szCs w:val="24"/>
        </w:rPr>
        <w:t xml:space="preserve"> Оренбургской области от 31.10.2014 N 2609/759-V-ОЗ "Об утверждении перечня социальных услуг, предоставляемых поставщиками социальных услуг на территории Оренбургской области";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hyperlink r:id="rId17" w:history="1">
        <w:r>
          <w:rPr>
            <w:rFonts w:ascii="Cambria" w:hAnsi="Cambria" w:cs="Cambria"/>
            <w:color w:val="0000FF"/>
            <w:sz w:val="24"/>
            <w:szCs w:val="24"/>
          </w:rPr>
          <w:t>постановлением</w:t>
        </w:r>
      </w:hyperlink>
      <w:r>
        <w:rPr>
          <w:rFonts w:ascii="Cambria" w:hAnsi="Cambria" w:cs="Cambria"/>
          <w:sz w:val="24"/>
          <w:szCs w:val="24"/>
        </w:rPr>
        <w:t xml:space="preserve"> Правительства Оренбургской области от 12.07.2006 N 242-п "Об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предпринимателями, осуществляющими социальное обслуживание на территории Оренбургской области";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hyperlink r:id="rId18" w:history="1">
        <w:r>
          <w:rPr>
            <w:rFonts w:ascii="Cambria" w:hAnsi="Cambria" w:cs="Cambria"/>
            <w:color w:val="0000FF"/>
            <w:sz w:val="24"/>
            <w:szCs w:val="24"/>
          </w:rPr>
          <w:t>постановлением</w:t>
        </w:r>
      </w:hyperlink>
      <w:r>
        <w:rPr>
          <w:rFonts w:ascii="Cambria" w:hAnsi="Cambria" w:cs="Cambria"/>
          <w:sz w:val="24"/>
          <w:szCs w:val="24"/>
        </w:rPr>
        <w:t xml:space="preserve"> Правительства Оренбургской области от 16 апреля 2020 г. N 297-пп "Об утверждении плана мероприятий ("дорожной карты") по созданию системы долговременного ухода за гражданами пожилого возраста и инвалидами";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hyperlink r:id="rId19" w:history="1">
        <w:r>
          <w:rPr>
            <w:rFonts w:ascii="Cambria" w:hAnsi="Cambria" w:cs="Cambria"/>
            <w:color w:val="0000FF"/>
            <w:sz w:val="24"/>
            <w:szCs w:val="24"/>
          </w:rPr>
          <w:t>приказом</w:t>
        </w:r>
      </w:hyperlink>
      <w:r>
        <w:rPr>
          <w:rFonts w:ascii="Cambria" w:hAnsi="Cambria" w:cs="Cambria"/>
          <w:sz w:val="24"/>
          <w:szCs w:val="24"/>
        </w:rPr>
        <w:t xml:space="preserve"> министерства социального развития Оренбургской области от 21.07.2021 N 398 "Об утверждении порядков предоставления социальных услуг поставщиками социальных услуг";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иными приказами, распоряжениями министерства социального развития Оренбургской области, регулирующими вопросы защиты прав и законных интересов детей, социального обслуживания граждан пожилого возраста и инвалидов, детей-инвалидов, в том числе в рамках системы долговременного ухода за гражданами пожилого возраста и инвалидами;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Уставами Учреждений, Правилами внутреннего трудового распорядка, Коллективными договорами, приказами директоров Учреждений и настоящим Положением.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1.5. Мероприятия ОДП включены в план мероприятий (в части социального обслуживания граждан, получающих социальные услуги):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государственной </w:t>
      </w:r>
      <w:hyperlink r:id="rId20" w:history="1">
        <w:r>
          <w:rPr>
            <w:rFonts w:ascii="Cambria" w:hAnsi="Cambria" w:cs="Cambria"/>
            <w:color w:val="0000FF"/>
            <w:sz w:val="24"/>
            <w:szCs w:val="24"/>
          </w:rPr>
          <w:t>программы</w:t>
        </w:r>
      </w:hyperlink>
      <w:r>
        <w:rPr>
          <w:rFonts w:ascii="Cambria" w:hAnsi="Cambria" w:cs="Cambria"/>
          <w:sz w:val="24"/>
          <w:szCs w:val="24"/>
        </w:rPr>
        <w:t xml:space="preserve"> Оренбургской области "Социальная поддержка граждан в Оренбургской области", утвержденной постановлением Правительства Оренбургской области от 25.12.2018 N 870-пп;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hyperlink r:id="rId21" w:history="1">
        <w:r>
          <w:rPr>
            <w:rFonts w:ascii="Cambria" w:hAnsi="Cambria" w:cs="Cambria"/>
            <w:color w:val="0000FF"/>
            <w:sz w:val="24"/>
            <w:szCs w:val="24"/>
          </w:rPr>
          <w:t>плана</w:t>
        </w:r>
      </w:hyperlink>
      <w:r>
        <w:rPr>
          <w:rFonts w:ascii="Cambria" w:hAnsi="Cambria" w:cs="Cambria"/>
          <w:sz w:val="24"/>
          <w:szCs w:val="24"/>
        </w:rPr>
        <w:t xml:space="preserve"> мероприятий ("дорожной карты") по развитию в Оренбургской области </w:t>
      </w:r>
      <w:proofErr w:type="spellStart"/>
      <w:r>
        <w:rPr>
          <w:rFonts w:ascii="Cambria" w:hAnsi="Cambria" w:cs="Cambria"/>
          <w:sz w:val="24"/>
          <w:szCs w:val="24"/>
        </w:rPr>
        <w:t>стационарозамещающих</w:t>
      </w:r>
      <w:proofErr w:type="spellEnd"/>
      <w:r>
        <w:rPr>
          <w:rFonts w:ascii="Cambria" w:hAnsi="Cambria" w:cs="Cambria"/>
          <w:sz w:val="24"/>
          <w:szCs w:val="24"/>
        </w:rPr>
        <w:t xml:space="preserve"> технологий социального обслуживания граждан, страдающих психическими расстройствами, на 2020 - 2024 годы, утвержденного постановлением Правительства Оренбургской области от 18.05.2020 N 421-пп.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1.6. Деятельность ОДП осуществляется в соответствии с санитарно-эпидемиологическими требованиями к размещению, устройству, оборудованию, содержанию, санитарно-гигиеническому и противоэпидемическому режиму работы, установленными законодательством Российской Федерации.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1.7. Должностные обязанности, права и ответственность специалистов ОДП устанавливаются должностными инструкциями Учреждения.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1.8. Контроль за деятельностью ОДП осуществляет руководитель Учреждения. В период его отсутствия контролирующие функции за деятельностью ОДП возлагаются на исполняющего обязанности руководителя Учреждения.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1.9. ОДП осуществляет свою деятельность в дневное время, за исключением выходных, нерабочих и праздничных дней.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1.10. </w:t>
      </w:r>
      <w:hyperlink r:id="rId22" w:history="1">
        <w:r>
          <w:rPr>
            <w:rFonts w:ascii="Cambria" w:hAnsi="Cambria" w:cs="Cambria"/>
            <w:color w:val="0000FF"/>
            <w:sz w:val="24"/>
            <w:szCs w:val="24"/>
          </w:rPr>
          <w:t>Порядок</w:t>
        </w:r>
      </w:hyperlink>
      <w:r>
        <w:rPr>
          <w:rFonts w:ascii="Cambria" w:hAnsi="Cambria" w:cs="Cambria"/>
          <w:sz w:val="24"/>
          <w:szCs w:val="24"/>
        </w:rPr>
        <w:t xml:space="preserve"> предоставления сведений и документов, необходимых для признания гражданина нуждающимся в социальном обслуживании, определен приказом министерства социального развития Оренбургской области от 11.12.2014 N 610.</w:t>
      </w:r>
    </w:p>
    <w:p w:rsidR="00E53C3D" w:rsidRDefault="00E53C3D" w:rsidP="00E53C3D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9"/>
        <w:gridCol w:w="113"/>
      </w:tblGrid>
      <w:tr w:rsidR="00E53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C3D" w:rsidRDefault="00E53C3D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C3D" w:rsidRDefault="00E53C3D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3C3D" w:rsidRDefault="00E53C3D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392C69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color w:val="392C69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Cambria" w:hAnsi="Cambria" w:cs="Cambria"/>
                <w:color w:val="392C69"/>
                <w:sz w:val="24"/>
                <w:szCs w:val="24"/>
              </w:rPr>
              <w:t>: примечание.</w:t>
            </w:r>
          </w:p>
          <w:p w:rsidR="00E53C3D" w:rsidRDefault="00E53C3D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392C69"/>
                <w:sz w:val="24"/>
                <w:szCs w:val="24"/>
              </w:rPr>
            </w:pPr>
            <w:r>
              <w:rPr>
                <w:rFonts w:ascii="Cambria" w:hAnsi="Cambria" w:cs="Cambria"/>
                <w:color w:val="392C69"/>
                <w:sz w:val="24"/>
                <w:szCs w:val="24"/>
              </w:rPr>
              <w:t>Нумерация структурных единиц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C3D" w:rsidRDefault="00E53C3D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392C69"/>
                <w:sz w:val="24"/>
                <w:szCs w:val="24"/>
              </w:rPr>
            </w:pPr>
          </w:p>
        </w:tc>
      </w:tr>
    </w:tbl>
    <w:p w:rsidR="00E53C3D" w:rsidRDefault="00E53C3D" w:rsidP="00E53C3D">
      <w:pPr>
        <w:autoSpaceDE w:val="0"/>
        <w:autoSpaceDN w:val="0"/>
        <w:adjustRightInd w:val="0"/>
        <w:spacing w:before="300"/>
        <w:jc w:val="center"/>
        <w:outlineLvl w:val="1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II. Цели, задачи и основные принципы деятельности ОДП</w:t>
      </w:r>
    </w:p>
    <w:p w:rsidR="00E53C3D" w:rsidRDefault="00E53C3D" w:rsidP="00E53C3D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 w:rsidR="00E53C3D" w:rsidRDefault="00E53C3D" w:rsidP="00E53C3D">
      <w:pPr>
        <w:autoSpaceDE w:val="0"/>
        <w:autoSpaceDN w:val="0"/>
        <w:adjustRightInd w:val="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2.1. Целями деятельности ОДП являются: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улучшение качества жизни получателей социальных услуг;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сохранение и укрепление психического и физического здоровья, формирование активной жизненной позиции, развитие и реализация творческого и интеллектуального потенциала;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поддержание у получателей социальных услуг активной жизненной позиции, стремление к преодолению деструктивного поведения, к здоровому образу жизни и самореализации, а также поддержание интеллектуальной, физической и творческой активности;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поддержание максимально возможной бытовой и социальной самостоятельности и независимости получателей социальных услуг в повседневной жизни;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профилактика одиночества, установление новых социальных контактов, формирование нового круга общения;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снижение потребности в получении социальных услуг в стационарной форме социального обслуживания;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снятие социальной напряженности в семье, краткосрочное освобождение семьи от постоянного ухода за получателями социальных услуг;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социальная адаптация и развитие получателей социальных услуг;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развивающий уход за получателями социальных услуг - детьми-инвалидами, направленный на сохранение и укрепление психического и физического здоровья, формирование активной жизненной позиции, развитие и реализацию творческого и интеллектуального потенциала;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профилактика семейного неблагополучия, детской безнадзорности, создание условий для сохранения и воспитания детей в семье.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2.2. Задачами ОДП являются: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информирование и консультирование получателей социальных услуг (законных представителей) о видах, условиях, сроках и порядке предоставления социальных услуг в полустационарной форме социального обслуживания;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предоставление комплекса социальных услуг в форме полустационарного социального обслуживания;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организация и проведение реабилитационных (</w:t>
      </w:r>
      <w:proofErr w:type="spellStart"/>
      <w:r>
        <w:rPr>
          <w:rFonts w:ascii="Cambria" w:hAnsi="Cambria" w:cs="Cambria"/>
          <w:sz w:val="24"/>
          <w:szCs w:val="24"/>
        </w:rPr>
        <w:t>абилитационных</w:t>
      </w:r>
      <w:proofErr w:type="spellEnd"/>
      <w:r>
        <w:rPr>
          <w:rFonts w:ascii="Cambria" w:hAnsi="Cambria" w:cs="Cambria"/>
          <w:sz w:val="24"/>
          <w:szCs w:val="24"/>
        </w:rPr>
        <w:t>) мероприятий, в том числе способствующих стабилизации физического и психического здоровья, развитию творческого потенциала получателей социальных услуг;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организация дневной занятости получателей социальных услуг;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поддержание интеллектуального и социально-психологического статуса получателей социальных услуг;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поддержание двигательной активности получателей социальных услуг (с учетом состояния здоровья и медицинских рекомендаций);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ведение регистра получателей социальных услуг в ОДП;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обеспечение постоянного контроля за психологическим состоянием получателей социальных услуг, в </w:t>
      </w:r>
      <w:proofErr w:type="spellStart"/>
      <w:r>
        <w:rPr>
          <w:rFonts w:ascii="Cambria" w:hAnsi="Cambria" w:cs="Cambria"/>
          <w:sz w:val="24"/>
          <w:szCs w:val="24"/>
        </w:rPr>
        <w:t>т.ч</w:t>
      </w:r>
      <w:proofErr w:type="spellEnd"/>
      <w:r>
        <w:rPr>
          <w:rFonts w:ascii="Cambria" w:hAnsi="Cambria" w:cs="Cambria"/>
          <w:sz w:val="24"/>
          <w:szCs w:val="24"/>
        </w:rPr>
        <w:t>. с которыми проведена профилактическая и (или) коррекционная работа.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2.3. Работа ОДП основывается на принципах адресности, доступности, добровольности, соблюдении прав и законных интересов граждан, уважении достоинства личности.</w:t>
      </w:r>
    </w:p>
    <w:p w:rsidR="00E53C3D" w:rsidRDefault="00E53C3D" w:rsidP="00E53C3D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 w:rsidR="00E53C3D" w:rsidRDefault="00E53C3D" w:rsidP="00E53C3D">
      <w:pPr>
        <w:autoSpaceDE w:val="0"/>
        <w:autoSpaceDN w:val="0"/>
        <w:adjustRightInd w:val="0"/>
        <w:jc w:val="center"/>
        <w:outlineLvl w:val="1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III. Основные направления деятельности ОДП</w:t>
      </w:r>
    </w:p>
    <w:p w:rsidR="00E53C3D" w:rsidRDefault="00E53C3D" w:rsidP="00E53C3D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 w:rsidR="00E53C3D" w:rsidRDefault="00E53C3D" w:rsidP="00E53C3D">
      <w:pPr>
        <w:autoSpaceDE w:val="0"/>
        <w:autoSpaceDN w:val="0"/>
        <w:adjustRightInd w:val="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3.1. С целью реализации основных задач ОДП осуществляют следующие направления деятельности: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выявление и учет граждан, нуждающихся в предоставлении социальных услуг в полустационарной форме социального обслуживания;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информирование и консультирование граждан (законных представителей) о видах, условиях, сроках и порядке предоставления социальных услуг в полустационарной форме социального обслуживания;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заключение договора о предоставлении социальных услуг в полустационарной форме социального обслуживания на основании заявления получателей социальных услуг (законного представителя) в соответствии с индивидуальной программой предоставления социальных услуг (далее - ИППСУ);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оказание социально-бытовых, социально-медицинских, социально-психологических, социально-педагогических, социально-правовых услуг, социально-трудовых услуг, услуг в целях повышения коммуникативного потенциала в полустационарной форме социального обслуживания в порядке, утвержденном приказом министерства социального развития Оренбургской области;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организация межведомственного взаимодействия с организациями здравоохранения, культуры, физической культуры и спорта, общественными объединениями и организациями, благотворительными фондами, волонтерами;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взаимодействие с негосударственными организациями;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повышение профессионального уровня специалистов в соответствии с установленными требованиями к образованию и профессиональной подготовке;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подготовка информационно-аналитических материалов о деятельности ОДП.</w:t>
      </w:r>
    </w:p>
    <w:p w:rsidR="00E53C3D" w:rsidRDefault="00E53C3D" w:rsidP="00E53C3D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 w:rsidR="00E53C3D" w:rsidRDefault="00E53C3D" w:rsidP="00E53C3D">
      <w:pPr>
        <w:autoSpaceDE w:val="0"/>
        <w:autoSpaceDN w:val="0"/>
        <w:adjustRightInd w:val="0"/>
        <w:jc w:val="center"/>
        <w:outlineLvl w:val="1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IV. Организация деятельности по предоставлению</w:t>
      </w:r>
    </w:p>
    <w:p w:rsidR="00E53C3D" w:rsidRDefault="00E53C3D" w:rsidP="00E53C3D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социальных услуг в ОДП</w:t>
      </w:r>
    </w:p>
    <w:p w:rsidR="00E53C3D" w:rsidRDefault="00E53C3D" w:rsidP="00E53C3D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 w:rsidR="00E53C3D" w:rsidRDefault="00E53C3D" w:rsidP="00E53C3D">
      <w:pPr>
        <w:autoSpaceDE w:val="0"/>
        <w:autoSpaceDN w:val="0"/>
        <w:adjustRightInd w:val="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4.1. Основным условием предоставления услуг в ОДП является наличие потребности у получателей социальных услуг, в том числе страдающих психическими расстройствами, в комплексе социальных услуг, предоставляемых ОДП в форме полустационарного социального обслуживания.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4.2. Предоставление социальных услуг в ОДП осуществляется в соответствии с Федеральным </w:t>
      </w:r>
      <w:hyperlink r:id="rId23" w:history="1">
        <w:r>
          <w:rPr>
            <w:rFonts w:ascii="Cambria" w:hAnsi="Cambria" w:cs="Cambria"/>
            <w:color w:val="0000FF"/>
            <w:sz w:val="24"/>
            <w:szCs w:val="24"/>
          </w:rPr>
          <w:t>законом</w:t>
        </w:r>
      </w:hyperlink>
      <w:r>
        <w:rPr>
          <w:rFonts w:ascii="Cambria" w:hAnsi="Cambria" w:cs="Cambria"/>
          <w:sz w:val="24"/>
          <w:szCs w:val="24"/>
        </w:rPr>
        <w:t xml:space="preserve"> от 28.12.2013 N 442-ФЗ "Об основах социального обслуживания граждан в Российской Федерации", </w:t>
      </w:r>
      <w:hyperlink r:id="rId24" w:history="1">
        <w:r>
          <w:rPr>
            <w:rFonts w:ascii="Cambria" w:hAnsi="Cambria" w:cs="Cambria"/>
            <w:color w:val="0000FF"/>
            <w:sz w:val="24"/>
            <w:szCs w:val="24"/>
          </w:rPr>
          <w:t>приказом</w:t>
        </w:r>
      </w:hyperlink>
      <w:r>
        <w:rPr>
          <w:rFonts w:ascii="Cambria" w:hAnsi="Cambria" w:cs="Cambria"/>
          <w:sz w:val="24"/>
          <w:szCs w:val="24"/>
        </w:rPr>
        <w:t xml:space="preserve"> министерства социального развития Оренбургской области от 21.07.2021 N 398 "Об утверждении порядков предоставления социальных услуг поставщиками социальных услуг".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4.3. Размер платы за предоставление социальных услуг в ОДП определяется в соответствии с </w:t>
      </w:r>
      <w:hyperlink r:id="rId25" w:history="1">
        <w:r>
          <w:rPr>
            <w:rFonts w:ascii="Cambria" w:hAnsi="Cambria" w:cs="Cambria"/>
            <w:color w:val="0000FF"/>
            <w:sz w:val="24"/>
            <w:szCs w:val="24"/>
          </w:rPr>
          <w:t>положением</w:t>
        </w:r>
      </w:hyperlink>
      <w:r>
        <w:rPr>
          <w:rFonts w:ascii="Cambria" w:hAnsi="Cambria" w:cs="Cambria"/>
          <w:sz w:val="24"/>
          <w:szCs w:val="24"/>
        </w:rPr>
        <w:t xml:space="preserve"> о порядке определения размера платы за предоставление социальных услуг и порядке ее взимания организациями и индивидуальными предпринимателями, осуществляющими социальное обслуживание на территории Оренбургской области, утвержденным постановлением Правительства Оренбургской области от 12.07.2006 N 242-п.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4.4. Предоставление социальных услуг в ОДП осуществляется в соответствии с ИППСУ на основании договора о предоставлении социальных услуг в полустационарной форме социального обслуживания.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4.5. Получателей социальных услуг доставляют в ОДП транспортным средством учреждения (при необходимости).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4.6. Получатели социальных услуг в ОДП, находящиеся в ОДП более 4 часов в день, обеспечиваются питанием (за исключением ОДП в комплексных центрах социального обслуживания населения).</w:t>
      </w:r>
    </w:p>
    <w:p w:rsidR="00E53C3D" w:rsidRDefault="00E53C3D" w:rsidP="00E53C3D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(в ред. </w:t>
      </w:r>
      <w:hyperlink r:id="rId26" w:history="1">
        <w:r>
          <w:rPr>
            <w:rFonts w:ascii="Cambria" w:hAnsi="Cambria" w:cs="Cambria"/>
            <w:color w:val="0000FF"/>
            <w:sz w:val="24"/>
            <w:szCs w:val="24"/>
          </w:rPr>
          <w:t>Приказа</w:t>
        </w:r>
      </w:hyperlink>
      <w:r>
        <w:rPr>
          <w:rFonts w:ascii="Cambria" w:hAnsi="Cambria" w:cs="Cambria"/>
          <w:sz w:val="24"/>
          <w:szCs w:val="24"/>
        </w:rPr>
        <w:t xml:space="preserve"> Министерства социального развития Оренбургской области от 11.01.2024 N 9)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4.7. Занятия в ОДП проводятся сотрудниками, обладающими соответствующим опытом и образованием, а также приглашенными специалистами в групповой и индивидуальной формах по следующим основным направлениям: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поддержание физической активности;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социальная реабилитация и поддержание когнитивных функций, восстановление утраченных функций (занятия, тренирующие когнитивную функцию);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создание условий для самореализации, развитие творческого потенциала;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социокультурная деятельность;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специальные физкультурные занятия;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занятия, направленные на полное или частичное </w:t>
      </w:r>
      <w:proofErr w:type="gramStart"/>
      <w:r>
        <w:rPr>
          <w:rFonts w:ascii="Cambria" w:hAnsi="Cambria" w:cs="Cambria"/>
          <w:sz w:val="24"/>
          <w:szCs w:val="24"/>
        </w:rPr>
        <w:t>исправление</w:t>
      </w:r>
      <w:proofErr w:type="gramEnd"/>
      <w:r>
        <w:rPr>
          <w:rFonts w:ascii="Cambria" w:hAnsi="Cambria" w:cs="Cambria"/>
          <w:sz w:val="24"/>
          <w:szCs w:val="24"/>
        </w:rPr>
        <w:t xml:space="preserve"> или компенсацию имеющихся нарушений (в том числе речи) и социально-психологическую адаптацию личности;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творческие занятия;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иная индивидуальная и групповая работа со специалистами (психологами, педагогами, медицинскими работниками и др.).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4.8. Сотрудники ОДП должны знать основные характеристики и особенности состояния здоровья получателей социальных услуг при развитии у них ментальных нарушений и особенно первого этапа снижения когнитивных функций, основы психологии и развития детей, инвалидов с ментальными нарушениями, понимать эмоции получателей услуг и членов их семей, регулярно проходить обучение и повышать уровень профессионального мастерства, обеспечивать сохранность персональных данных и не допускать разглашение сведений, ставших известными в связи с исполнением должностных обязанностей в рамках деятельности ОДП.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4.9. Сотрудники ОДП: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осуществляют организацию социально-реабилитационных мероприятий для получателей социальных услуг, обеспечивая постоянное наблюдение за их физическим и психическим состоянием;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контролируют состояние здоровья получателей социальных услуг, сообщают о таких изменениях членам их семьи с соблюдением требований Федерального </w:t>
      </w:r>
      <w:hyperlink r:id="rId27" w:history="1">
        <w:r>
          <w:rPr>
            <w:rFonts w:ascii="Cambria" w:hAnsi="Cambria" w:cs="Cambria"/>
            <w:color w:val="0000FF"/>
            <w:sz w:val="24"/>
            <w:szCs w:val="24"/>
          </w:rPr>
          <w:t>закона</w:t>
        </w:r>
      </w:hyperlink>
      <w:r>
        <w:rPr>
          <w:rFonts w:ascii="Cambria" w:hAnsi="Cambria" w:cs="Cambria"/>
          <w:sz w:val="24"/>
          <w:szCs w:val="24"/>
        </w:rPr>
        <w:t xml:space="preserve"> от 27.07.2006 N 152-ФЗ "О персональных данных";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оказывают помощь получателям социальных услуг в выполнении ими повседневных бытовых функций, в том числе помощь при передвижении, поддержании личной гигиены, приеме пищи, одевании и раздевании, пользовании туалетом, а также во время участия в различных мероприятиях, проводимых ОДП;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оказывают помощь при посадке и высадке из транспортного средства и, при необходимости, помощь при выходе из дома;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формируют группы по интересам и утрате способностей к самостоятельному передвижению;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составляют расписание занятий;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организуют диагностические и коррекционно-развивающие занятия, оказывают психологическую помощь (диагностику, коррекцию, консультации, тренинги);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организуют занятия по обучению навыкам самообслуживания и физической независимости, по интересам, проводят занятия, развивающие мелкую и крупную моторику, творческие способности, а также обучают пользованию техническими средствами реабилитации, облегчающими быт;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организуют досуг (реализация </w:t>
      </w:r>
      <w:proofErr w:type="spellStart"/>
      <w:r>
        <w:rPr>
          <w:rFonts w:ascii="Cambria" w:hAnsi="Cambria" w:cs="Cambria"/>
          <w:sz w:val="24"/>
          <w:szCs w:val="24"/>
        </w:rPr>
        <w:t>разнопрофильных</w:t>
      </w:r>
      <w:proofErr w:type="spellEnd"/>
      <w:r>
        <w:rPr>
          <w:rFonts w:ascii="Cambria" w:hAnsi="Cambria" w:cs="Cambria"/>
          <w:sz w:val="24"/>
          <w:szCs w:val="24"/>
        </w:rPr>
        <w:t xml:space="preserve"> досуговых программ, способствующих развитию творческой инициативы и самостоятельности, посещение музеев, выставок и др.).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4.10. Для каждой группы получателей услуг в ОДП формируются программа и планы проведения занятий в зависимости от группы получателей услуг в ОДП, рекомендаций </w:t>
      </w:r>
      <w:r>
        <w:rPr>
          <w:rFonts w:ascii="Cambria" w:hAnsi="Cambria" w:cs="Cambria"/>
          <w:sz w:val="24"/>
          <w:szCs w:val="24"/>
        </w:rPr>
        <w:lastRenderedPageBreak/>
        <w:t xml:space="preserve">ИППСУ и индивидуальной программы реабилитации или </w:t>
      </w:r>
      <w:proofErr w:type="spellStart"/>
      <w:r>
        <w:rPr>
          <w:rFonts w:ascii="Cambria" w:hAnsi="Cambria" w:cs="Cambria"/>
          <w:sz w:val="24"/>
          <w:szCs w:val="24"/>
        </w:rPr>
        <w:t>абилитации</w:t>
      </w:r>
      <w:proofErr w:type="spellEnd"/>
      <w:r>
        <w:rPr>
          <w:rFonts w:ascii="Cambria" w:hAnsi="Cambria" w:cs="Cambria"/>
          <w:sz w:val="24"/>
          <w:szCs w:val="24"/>
        </w:rPr>
        <w:t xml:space="preserve"> инвалида (ребенка-инвалида) (при наличии).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4.11. Занятия в ОДП могут проводиться в группах различной численности или индивидуально. Занятия должны подчеркнуть и укрепить имеющиеся способности и умения получателей социальных услуг.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4.12. Расписание занятий размещается в Учреждении общедоступным способом в целях информирования граждан в ОДП и членов их семей посредством досок объявлений, стендов, информационных листков, сообщений в мессенджерах и др.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4.13. Получатели социальных услуг ОДП (законные представители) подписывают акты сдачи-приемки оказанных социальных услуг в полустационарной форме, в пределах норм, установленных стандартом социальных услуг.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4.14. Ежемесячно сотрудники ОДП представляют в министерство социального развития Оренбургской области отчеты по установленной форме.</w:t>
      </w:r>
    </w:p>
    <w:p w:rsidR="00E53C3D" w:rsidRDefault="00E53C3D" w:rsidP="00E53C3D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 w:rsidR="00E53C3D" w:rsidRDefault="00E53C3D" w:rsidP="00E53C3D">
      <w:pPr>
        <w:autoSpaceDE w:val="0"/>
        <w:autoSpaceDN w:val="0"/>
        <w:adjustRightInd w:val="0"/>
        <w:jc w:val="center"/>
        <w:outlineLvl w:val="1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V. Особенности предоставления социальных услуг в ОДП</w:t>
      </w:r>
    </w:p>
    <w:p w:rsidR="00E53C3D" w:rsidRDefault="00E53C3D" w:rsidP="00E53C3D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 w:rsidR="00E53C3D" w:rsidRDefault="00E53C3D" w:rsidP="00E53C3D">
      <w:pPr>
        <w:autoSpaceDE w:val="0"/>
        <w:autoSpaceDN w:val="0"/>
        <w:adjustRightInd w:val="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5.1. В рамках реализации мероприятий федерального проекта "Старшее поколение" национального проекта "Демография", регионального проекта "Разработка и реализация программы системной поддержки и повышения качества жизни граждан старшего поколения (Оренбургская область)":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5.1.1. Системы долговременного ухода за гражданами пожилого возраста и инвалидами (далее - СДУ) в ОДП: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а) предоставление социальных услуг осуществляется 2 - 3 раза в неделю, продолжительностью до 6 месяцев в год) в соответствии с индивидуальным планом ухода (далее - ИПУ), форма которого утверждена приказом министерства социального развития Оренбургской области от 09.11.2020 N 559 "Об утверждении порядка проведения оценки индивидуальных потребностей (типизации) граждан пожилого возраста и инвалидов, нуждающихся в долговременном уходе, в рамках реализации пилотного проекта по созданию системы долговременного ухода за гражданами пожилого возраста и инвалидами, проживающими в пилотных районах", на основании договора о предоставлении социальных услуг в полустационарной форме социального обслуживания;</w:t>
      </w:r>
    </w:p>
    <w:p w:rsidR="00E53C3D" w:rsidRDefault="00E53C3D" w:rsidP="00E53C3D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(в ред. </w:t>
      </w:r>
      <w:hyperlink r:id="rId28" w:history="1">
        <w:r>
          <w:rPr>
            <w:rFonts w:ascii="Cambria" w:hAnsi="Cambria" w:cs="Cambria"/>
            <w:color w:val="0000FF"/>
            <w:sz w:val="24"/>
            <w:szCs w:val="24"/>
          </w:rPr>
          <w:t>Приказа</w:t>
        </w:r>
      </w:hyperlink>
      <w:r>
        <w:rPr>
          <w:rFonts w:ascii="Cambria" w:hAnsi="Cambria" w:cs="Cambria"/>
          <w:sz w:val="24"/>
          <w:szCs w:val="24"/>
        </w:rPr>
        <w:t xml:space="preserve"> Министерства социального развития Оренбургской области от 22.03.2023 N 169)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б) граждане пожилого возраста и инвалиды 3, 4 группы ухода доставляются в ОДП транспортным средством учреждения в соответствии с графиком (2 - 3 раза в неделю);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в) для граждан пожилого возраста и инвалидов 3, 4 группы ухода с деменцией предусматривается работа в небольших группах, более короткие занятия, которые требуют концентрации в течение менее продолжительного периода времени (до 45 минут), более простые занятия, в том числе музыкальные, спокойные игры, работа с воспоминаниями и т.д.;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5.1.2. Утратил силу. - </w:t>
      </w:r>
      <w:hyperlink r:id="rId29" w:history="1">
        <w:r>
          <w:rPr>
            <w:rFonts w:ascii="Cambria" w:hAnsi="Cambria" w:cs="Cambria"/>
            <w:color w:val="0000FF"/>
            <w:sz w:val="24"/>
            <w:szCs w:val="24"/>
          </w:rPr>
          <w:t>Приказ</w:t>
        </w:r>
      </w:hyperlink>
      <w:r>
        <w:rPr>
          <w:rFonts w:ascii="Cambria" w:hAnsi="Cambria" w:cs="Cambria"/>
          <w:sz w:val="24"/>
          <w:szCs w:val="24"/>
        </w:rPr>
        <w:t xml:space="preserve"> Министерства социального развития Оренбургской области от 11.01.2024 N 9.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5.2. В рамках предоставления социальных услуг детям-инвалидам: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а) предоставление социальных услуг в ОДП осуществляется в дневное время до 5 раз в неделю (до 6 часов в день) курсом 20 рабочих дней, до 6-ти курсов в год;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б) доставка (при необходимости) транспортным средством учреждения в соответствии с графиком;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в) в случаях нахождения получателей социальных услуг в ОДП более 4 часов в день - обеспечение питанием.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5.3. В рамках предоставления социальных услуг детям из семей, находящихся в трудной жизненной ситуации: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а) предоставление социальных услуг осуществляется до 5 раз в неделю (до 6 часов в день), курсом 20 рабочих дней, до 6-ти курсов в год;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б) формы и направления занятий определяются по согласованию с законными представителями получателей социальных услуг с учетом потребности коррекции поведенческих, психологических, педагогических индивидуальных возможностей и умений получателей социальных услуг;</w:t>
      </w:r>
    </w:p>
    <w:p w:rsidR="00E53C3D" w:rsidRDefault="00E53C3D" w:rsidP="00E53C3D">
      <w:pPr>
        <w:autoSpaceDE w:val="0"/>
        <w:autoSpaceDN w:val="0"/>
        <w:adjustRightInd w:val="0"/>
        <w:spacing w:before="240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в) в случаях нахождения получателей социальных услуг в ОДП более 4 часов в день - обеспечение питанием.</w:t>
      </w:r>
    </w:p>
    <w:p w:rsidR="00D46035" w:rsidRPr="00D4075D" w:rsidRDefault="00D46035" w:rsidP="00367D58">
      <w:bookmarkStart w:id="0" w:name="_GoBack"/>
      <w:bookmarkEnd w:id="0"/>
    </w:p>
    <w:sectPr w:rsidR="00D46035" w:rsidRPr="00D4075D" w:rsidSect="00C43197">
      <w:pgSz w:w="11905" w:h="16838"/>
      <w:pgMar w:top="1134" w:right="706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0D"/>
    <w:rsid w:val="002032C7"/>
    <w:rsid w:val="00314008"/>
    <w:rsid w:val="00367D58"/>
    <w:rsid w:val="00794ACF"/>
    <w:rsid w:val="008025D2"/>
    <w:rsid w:val="00823C0D"/>
    <w:rsid w:val="00AB62A7"/>
    <w:rsid w:val="00D4075D"/>
    <w:rsid w:val="00D46035"/>
    <w:rsid w:val="00E5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BB4EB-66DA-4A19-9F61-34291709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5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0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90&amp;n=129466&amp;dst=101920" TargetMode="External"/><Relationship Id="rId13" Type="http://schemas.openxmlformats.org/officeDocument/2006/relationships/hyperlink" Target="https://login.consultant.ru/link/?req=doc&amp;base=LAW&amp;n=451872" TargetMode="External"/><Relationship Id="rId18" Type="http://schemas.openxmlformats.org/officeDocument/2006/relationships/hyperlink" Target="https://login.consultant.ru/link/?req=doc&amp;base=RLAW390&amp;n=113844" TargetMode="External"/><Relationship Id="rId26" Type="http://schemas.openxmlformats.org/officeDocument/2006/relationships/hyperlink" Target="https://login.consultant.ru/link/?req=doc&amp;base=RLAW390&amp;n=129452&amp;dst=1000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90&amp;n=100387&amp;dst=100015" TargetMode="External"/><Relationship Id="rId7" Type="http://schemas.openxmlformats.org/officeDocument/2006/relationships/hyperlink" Target="https://login.consultant.ru/link/?req=doc&amp;base=RLAW390&amp;n=129452&amp;dst=100014" TargetMode="External"/><Relationship Id="rId12" Type="http://schemas.openxmlformats.org/officeDocument/2006/relationships/hyperlink" Target="https://login.consultant.ru/link/?req=doc&amp;base=LAW&amp;n=439201" TargetMode="External"/><Relationship Id="rId17" Type="http://schemas.openxmlformats.org/officeDocument/2006/relationships/hyperlink" Target="https://login.consultant.ru/link/?req=doc&amp;base=RLAW390&amp;n=119784" TargetMode="External"/><Relationship Id="rId25" Type="http://schemas.openxmlformats.org/officeDocument/2006/relationships/hyperlink" Target="https://login.consultant.ru/link/?req=doc&amp;base=RLAW390&amp;n=119784&amp;dst=1000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90&amp;n=112901" TargetMode="External"/><Relationship Id="rId20" Type="http://schemas.openxmlformats.org/officeDocument/2006/relationships/hyperlink" Target="https://login.consultant.ru/link/?req=doc&amp;base=RLAW390&amp;n=125137&amp;dst=116971" TargetMode="External"/><Relationship Id="rId29" Type="http://schemas.openxmlformats.org/officeDocument/2006/relationships/hyperlink" Target="https://login.consultant.ru/link/?req=doc&amp;base=RLAW390&amp;n=129452&amp;dst=1000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90&amp;n=122790&amp;dst=100055" TargetMode="External"/><Relationship Id="rId11" Type="http://schemas.openxmlformats.org/officeDocument/2006/relationships/hyperlink" Target="https://login.consultant.ru/link/?req=doc&amp;base=LAW&amp;n=460024" TargetMode="External"/><Relationship Id="rId24" Type="http://schemas.openxmlformats.org/officeDocument/2006/relationships/hyperlink" Target="https://login.consultant.ru/link/?req=doc&amp;base=RLAW390&amp;n=128735" TargetMode="External"/><Relationship Id="rId5" Type="http://schemas.openxmlformats.org/officeDocument/2006/relationships/hyperlink" Target="https://login.consultant.ru/link/?req=doc&amp;base=RLAW390&amp;n=119794&amp;dst=100009" TargetMode="External"/><Relationship Id="rId15" Type="http://schemas.openxmlformats.org/officeDocument/2006/relationships/hyperlink" Target="https://login.consultant.ru/link/?req=doc&amp;base=LAW&amp;n=431870" TargetMode="External"/><Relationship Id="rId23" Type="http://schemas.openxmlformats.org/officeDocument/2006/relationships/hyperlink" Target="https://login.consultant.ru/link/?req=doc&amp;base=LAW&amp;n=460024" TargetMode="External"/><Relationship Id="rId28" Type="http://schemas.openxmlformats.org/officeDocument/2006/relationships/hyperlink" Target="https://login.consultant.ru/link/?req=doc&amp;base=RLAW390&amp;n=122790&amp;dst=100057" TargetMode="External"/><Relationship Id="rId10" Type="http://schemas.openxmlformats.org/officeDocument/2006/relationships/hyperlink" Target="https://login.consultant.ru/link/?req=doc&amp;base=LAW&amp;n=2875" TargetMode="External"/><Relationship Id="rId19" Type="http://schemas.openxmlformats.org/officeDocument/2006/relationships/hyperlink" Target="https://login.consultant.ru/link/?req=doc&amp;base=RLAW390&amp;n=128735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390&amp;n=122790&amp;dst=100056" TargetMode="External"/><Relationship Id="rId9" Type="http://schemas.openxmlformats.org/officeDocument/2006/relationships/hyperlink" Target="https://login.consultant.ru/link/?req=doc&amp;base=RLAW390&amp;n=129452&amp;dst=100015" TargetMode="External"/><Relationship Id="rId14" Type="http://schemas.openxmlformats.org/officeDocument/2006/relationships/hyperlink" Target="https://login.consultant.ru/link/?req=doc&amp;base=LAW&amp;n=446171" TargetMode="External"/><Relationship Id="rId22" Type="http://schemas.openxmlformats.org/officeDocument/2006/relationships/hyperlink" Target="https://login.consultant.ru/link/?req=doc&amp;base=RLAW390&amp;n=126983&amp;dst=100568" TargetMode="External"/><Relationship Id="rId27" Type="http://schemas.openxmlformats.org/officeDocument/2006/relationships/hyperlink" Target="https://login.consultant.ru/link/?req=doc&amp;base=LAW&amp;n=43920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Натэлла Арсеновна</dc:creator>
  <cp:keywords/>
  <dc:description/>
  <cp:lastModifiedBy>Грачева Натэлла Арсеновна</cp:lastModifiedBy>
  <cp:revision>2</cp:revision>
  <cp:lastPrinted>2024-03-25T08:10:00Z</cp:lastPrinted>
  <dcterms:created xsi:type="dcterms:W3CDTF">2024-03-28T06:21:00Z</dcterms:created>
  <dcterms:modified xsi:type="dcterms:W3CDTF">2024-03-28T06:21:00Z</dcterms:modified>
</cp:coreProperties>
</file>