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68" w:rsidRPr="006C45D8" w:rsidRDefault="009F2D68" w:rsidP="009F2D68">
      <w:pPr>
        <w:jc w:val="center"/>
        <w:rPr>
          <w:b/>
          <w:sz w:val="28"/>
          <w:szCs w:val="28"/>
        </w:rPr>
      </w:pPr>
      <w:r w:rsidRPr="006C45D8">
        <w:rPr>
          <w:b/>
          <w:sz w:val="28"/>
          <w:szCs w:val="28"/>
        </w:rPr>
        <w:t>Технологическая схема № 20</w:t>
      </w:r>
    </w:p>
    <w:p w:rsidR="009F2D68" w:rsidRPr="006C45D8" w:rsidRDefault="009F2D68" w:rsidP="009F2D68">
      <w:pPr>
        <w:jc w:val="center"/>
        <w:rPr>
          <w:b/>
          <w:sz w:val="28"/>
          <w:szCs w:val="28"/>
        </w:rPr>
      </w:pPr>
      <w:r w:rsidRPr="006C45D8">
        <w:rPr>
          <w:sz w:val="28"/>
          <w:szCs w:val="28"/>
        </w:rPr>
        <w:t>взаимодействия ГАУ «МФЦ» и министерства социального развития Оренбургской области при</w:t>
      </w:r>
      <w:r w:rsidRPr="006C45D8">
        <w:rPr>
          <w:b/>
          <w:sz w:val="28"/>
          <w:szCs w:val="28"/>
        </w:rPr>
        <w:t xml:space="preserve"> </w:t>
      </w:r>
      <w:r w:rsidRPr="006C45D8">
        <w:rPr>
          <w:sz w:val="28"/>
          <w:szCs w:val="28"/>
        </w:rPr>
        <w:t>предоставлении государственной услуги</w:t>
      </w:r>
    </w:p>
    <w:p w:rsidR="009F2D68" w:rsidRPr="006C45D8" w:rsidRDefault="009F2D68" w:rsidP="009F2D68">
      <w:pPr>
        <w:autoSpaceDE w:val="0"/>
        <w:autoSpaceDN w:val="0"/>
        <w:adjustRightInd w:val="0"/>
        <w:ind w:firstLine="540"/>
        <w:jc w:val="center"/>
        <w:rPr>
          <w:sz w:val="28"/>
          <w:szCs w:val="28"/>
        </w:rPr>
      </w:pPr>
      <w:r w:rsidRPr="006C45D8">
        <w:rPr>
          <w:sz w:val="28"/>
          <w:szCs w:val="28"/>
        </w:rPr>
        <w:t>«</w:t>
      </w:r>
      <w:r w:rsidRPr="006C45D8">
        <w:rPr>
          <w:rFonts w:eastAsia="Calibri"/>
          <w:sz w:val="28"/>
          <w:szCs w:val="28"/>
        </w:rPr>
        <w:t>Назначение ежемесячной денежной выплаты в случае рождения третьего ребенка или последующих детей</w:t>
      </w:r>
      <w:r w:rsidRPr="006C45D8">
        <w:rPr>
          <w:iCs/>
          <w:sz w:val="28"/>
          <w:szCs w:val="28"/>
        </w:rPr>
        <w:t>»</w:t>
      </w:r>
    </w:p>
    <w:p w:rsidR="009F2D68" w:rsidRPr="006C45D8" w:rsidRDefault="009F2D68" w:rsidP="009F2D68">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70"/>
        <w:gridCol w:w="879"/>
        <w:gridCol w:w="4211"/>
        <w:gridCol w:w="2120"/>
      </w:tblGrid>
      <w:tr w:rsidR="009F2D68" w:rsidRPr="006C45D8" w:rsidTr="009D0F8F">
        <w:trPr>
          <w:trHeight w:val="249"/>
        </w:trPr>
        <w:tc>
          <w:tcPr>
            <w:tcW w:w="9599" w:type="dxa"/>
            <w:gridSpan w:val="5"/>
          </w:tcPr>
          <w:p w:rsidR="009F2D68" w:rsidRPr="006C45D8" w:rsidRDefault="009F2D68" w:rsidP="009F2D68">
            <w:pPr>
              <w:numPr>
                <w:ilvl w:val="0"/>
                <w:numId w:val="2"/>
              </w:numPr>
              <w:contextualSpacing/>
              <w:jc w:val="center"/>
              <w:rPr>
                <w:rFonts w:eastAsia="Calibri"/>
              </w:rPr>
            </w:pPr>
            <w:r w:rsidRPr="006C45D8">
              <w:rPr>
                <w:rFonts w:eastAsia="Calibri"/>
              </w:rPr>
              <w:t>Общие сведения об услуге</w:t>
            </w:r>
          </w:p>
        </w:tc>
      </w:tr>
      <w:tr w:rsidR="009F2D68" w:rsidRPr="006C45D8" w:rsidTr="009D0F8F">
        <w:tc>
          <w:tcPr>
            <w:tcW w:w="3268" w:type="dxa"/>
            <w:gridSpan w:val="3"/>
          </w:tcPr>
          <w:p w:rsidR="009F2D68" w:rsidRPr="006C45D8" w:rsidRDefault="009F2D68" w:rsidP="009D0F8F">
            <w:pPr>
              <w:ind w:left="142"/>
              <w:jc w:val="both"/>
            </w:pPr>
            <w:r w:rsidRPr="006C45D8">
              <w:t xml:space="preserve">Наименование </w:t>
            </w:r>
            <w:r w:rsidRPr="006C45D8">
              <w:rPr>
                <w:i/>
              </w:rPr>
              <w:t>Органа</w:t>
            </w:r>
            <w:r w:rsidRPr="006C45D8">
              <w:t>, ответственного за организацию предоставления услуги</w:t>
            </w:r>
          </w:p>
        </w:tc>
        <w:tc>
          <w:tcPr>
            <w:tcW w:w="6331" w:type="dxa"/>
            <w:gridSpan w:val="2"/>
          </w:tcPr>
          <w:p w:rsidR="009F2D68" w:rsidRPr="006C45D8" w:rsidRDefault="009F2D68" w:rsidP="009D0F8F">
            <w:pPr>
              <w:ind w:left="142"/>
              <w:jc w:val="both"/>
            </w:pPr>
            <w:r w:rsidRPr="006C45D8">
              <w:t>Министерство социального развития Оренбургской области</w:t>
            </w:r>
          </w:p>
        </w:tc>
      </w:tr>
      <w:tr w:rsidR="009F2D68" w:rsidRPr="006C45D8" w:rsidTr="009D0F8F">
        <w:tc>
          <w:tcPr>
            <w:tcW w:w="3268" w:type="dxa"/>
            <w:gridSpan w:val="3"/>
          </w:tcPr>
          <w:p w:rsidR="009F2D68" w:rsidRPr="006C45D8" w:rsidRDefault="009F2D68" w:rsidP="009D0F8F">
            <w:pPr>
              <w:ind w:left="142"/>
              <w:jc w:val="both"/>
            </w:pPr>
            <w:r w:rsidRPr="006C45D8">
              <w:t>Полное наименование услуги</w:t>
            </w:r>
          </w:p>
        </w:tc>
        <w:tc>
          <w:tcPr>
            <w:tcW w:w="6331" w:type="dxa"/>
            <w:gridSpan w:val="2"/>
          </w:tcPr>
          <w:p w:rsidR="009F2D68" w:rsidRPr="006C45D8" w:rsidRDefault="009F2D68" w:rsidP="009D0F8F">
            <w:pPr>
              <w:autoSpaceDE w:val="0"/>
              <w:autoSpaceDN w:val="0"/>
              <w:adjustRightInd w:val="0"/>
              <w:jc w:val="both"/>
              <w:rPr>
                <w:rFonts w:eastAsia="Calibri"/>
              </w:rPr>
            </w:pPr>
            <w:r w:rsidRPr="006C45D8">
              <w:rPr>
                <w:rFonts w:eastAsia="Calibri"/>
              </w:rPr>
              <w:t>Назначение ежемесячной денежной выплаты в случае рождения третьего ребенка или последующих детей</w:t>
            </w:r>
          </w:p>
          <w:p w:rsidR="009F2D68" w:rsidRPr="006C45D8" w:rsidRDefault="009F2D68" w:rsidP="009D0F8F">
            <w:pPr>
              <w:ind w:left="142"/>
            </w:pPr>
          </w:p>
        </w:tc>
      </w:tr>
      <w:tr w:rsidR="009F2D68" w:rsidRPr="006C45D8" w:rsidTr="009D0F8F">
        <w:tc>
          <w:tcPr>
            <w:tcW w:w="3268" w:type="dxa"/>
            <w:gridSpan w:val="3"/>
          </w:tcPr>
          <w:p w:rsidR="009F2D68" w:rsidRPr="006C45D8" w:rsidRDefault="009F2D68" w:rsidP="009D0F8F">
            <w:pPr>
              <w:ind w:left="142"/>
              <w:jc w:val="both"/>
            </w:pPr>
            <w:r w:rsidRPr="006C45D8">
              <w:t>Краткое наименование услуги</w:t>
            </w:r>
          </w:p>
        </w:tc>
        <w:tc>
          <w:tcPr>
            <w:tcW w:w="6331" w:type="dxa"/>
            <w:gridSpan w:val="2"/>
          </w:tcPr>
          <w:p w:rsidR="009F2D68" w:rsidRPr="006C45D8" w:rsidRDefault="009F2D68" w:rsidP="009D0F8F">
            <w:pPr>
              <w:ind w:left="142"/>
              <w:jc w:val="both"/>
            </w:pPr>
            <w:r w:rsidRPr="006C45D8">
              <w:t>Отсутствует</w:t>
            </w:r>
          </w:p>
        </w:tc>
      </w:tr>
      <w:tr w:rsidR="009F2D68" w:rsidRPr="006C45D8" w:rsidTr="009D0F8F">
        <w:tc>
          <w:tcPr>
            <w:tcW w:w="3268" w:type="dxa"/>
            <w:gridSpan w:val="3"/>
          </w:tcPr>
          <w:p w:rsidR="009F2D68" w:rsidRPr="006C45D8" w:rsidRDefault="009F2D68" w:rsidP="009D0F8F">
            <w:pPr>
              <w:ind w:left="142"/>
              <w:jc w:val="both"/>
            </w:pPr>
            <w:r w:rsidRPr="006C45D8">
              <w:t xml:space="preserve">Перечень </w:t>
            </w:r>
            <w:proofErr w:type="spellStart"/>
            <w:r w:rsidRPr="006C45D8">
              <w:t>подуслуг</w:t>
            </w:r>
            <w:proofErr w:type="spellEnd"/>
            <w:r w:rsidRPr="006C45D8">
              <w:t xml:space="preserve"> в рамках услуги</w:t>
            </w:r>
          </w:p>
        </w:tc>
        <w:tc>
          <w:tcPr>
            <w:tcW w:w="6331" w:type="dxa"/>
            <w:gridSpan w:val="2"/>
          </w:tcPr>
          <w:p w:rsidR="009F2D68" w:rsidRPr="006C45D8" w:rsidRDefault="009F2D68" w:rsidP="009D0F8F">
            <w:pPr>
              <w:ind w:left="142"/>
              <w:jc w:val="both"/>
            </w:pPr>
            <w:r w:rsidRPr="006C45D8">
              <w:t>Отсутствует</w:t>
            </w:r>
          </w:p>
        </w:tc>
      </w:tr>
      <w:tr w:rsidR="009F2D68" w:rsidRPr="006C45D8" w:rsidTr="009D0F8F">
        <w:trPr>
          <w:trHeight w:val="1755"/>
        </w:trPr>
        <w:tc>
          <w:tcPr>
            <w:tcW w:w="3268" w:type="dxa"/>
            <w:gridSpan w:val="3"/>
            <w:vMerge w:val="restart"/>
          </w:tcPr>
          <w:p w:rsidR="009F2D68" w:rsidRPr="006C45D8" w:rsidRDefault="009F2D68" w:rsidP="009D0F8F">
            <w:pPr>
              <w:ind w:left="142"/>
              <w:jc w:val="both"/>
            </w:pPr>
            <w:r w:rsidRPr="006C45D8">
              <w:t>Нормативно-правовая база предоставления услуги</w:t>
            </w:r>
          </w:p>
        </w:tc>
        <w:tc>
          <w:tcPr>
            <w:tcW w:w="6331" w:type="dxa"/>
            <w:gridSpan w:val="2"/>
          </w:tcPr>
          <w:p w:rsidR="009F2D68" w:rsidRPr="006C45D8" w:rsidRDefault="009F2D68" w:rsidP="009D0F8F">
            <w:pPr>
              <w:autoSpaceDE w:val="0"/>
              <w:autoSpaceDN w:val="0"/>
              <w:adjustRightInd w:val="0"/>
              <w:jc w:val="both"/>
            </w:pPr>
            <w:r w:rsidRPr="006C45D8">
              <w:t xml:space="preserve">Приказ министерства социального развития Оренбургской области </w:t>
            </w:r>
            <w:r w:rsidRPr="006C45D8">
              <w:rPr>
                <w:rFonts w:eastAsia="Calibri"/>
              </w:rPr>
              <w:t xml:space="preserve">от 22.01.2018 № 43 «Об утверждении административного регламента предоставления государственной услуги </w:t>
            </w:r>
            <w:r w:rsidRPr="006C45D8">
              <w:t>«</w:t>
            </w:r>
            <w:r w:rsidRPr="006C45D8">
              <w:rPr>
                <w:rFonts w:eastAsia="Calibri"/>
              </w:rPr>
              <w:t>Назначение ежемесячной денежной выплаты в случае рождения третьего ребенка или последующих детей</w:t>
            </w:r>
            <w:r w:rsidRPr="006C45D8">
              <w:rPr>
                <w:iCs/>
              </w:rPr>
              <w:t>»</w:t>
            </w:r>
          </w:p>
        </w:tc>
      </w:tr>
      <w:tr w:rsidR="009F2D68" w:rsidRPr="006C45D8" w:rsidTr="009D0F8F">
        <w:trPr>
          <w:trHeight w:val="1216"/>
        </w:trPr>
        <w:tc>
          <w:tcPr>
            <w:tcW w:w="3268" w:type="dxa"/>
            <w:gridSpan w:val="3"/>
            <w:vMerge/>
          </w:tcPr>
          <w:p w:rsidR="009F2D68" w:rsidRPr="006C45D8" w:rsidRDefault="009F2D68" w:rsidP="009D0F8F">
            <w:pPr>
              <w:ind w:left="142"/>
              <w:jc w:val="both"/>
            </w:pPr>
          </w:p>
        </w:tc>
        <w:tc>
          <w:tcPr>
            <w:tcW w:w="6331" w:type="dxa"/>
            <w:gridSpan w:val="2"/>
          </w:tcPr>
          <w:p w:rsidR="009F2D68" w:rsidRPr="006C45D8" w:rsidRDefault="006C45D8" w:rsidP="009D0F8F">
            <w:pPr>
              <w:autoSpaceDE w:val="0"/>
              <w:autoSpaceDN w:val="0"/>
              <w:adjustRightInd w:val="0"/>
              <w:ind w:firstLine="540"/>
              <w:jc w:val="both"/>
              <w:rPr>
                <w:rFonts w:eastAsia="Calibri"/>
              </w:rPr>
            </w:pPr>
            <w:hyperlink r:id="rId5" w:history="1">
              <w:r w:rsidR="009F2D68" w:rsidRPr="006C45D8">
                <w:rPr>
                  <w:rFonts w:eastAsia="Calibri"/>
                </w:rPr>
                <w:t>Закон</w:t>
              </w:r>
            </w:hyperlink>
            <w:r w:rsidR="009F2D68" w:rsidRPr="006C45D8">
              <w:rPr>
                <w:rFonts w:eastAsia="Calibri"/>
              </w:rPr>
              <w:t xml:space="preserve"> Оренбургской области от 06.11.2012 N 1078/317-V-ОЗ "О ежемесячной денежной выплате в случае рождения третьего ребенка или последующих детей";</w:t>
            </w:r>
          </w:p>
          <w:p w:rsidR="009F2D68" w:rsidRPr="006C45D8" w:rsidRDefault="006C45D8" w:rsidP="009D0F8F">
            <w:pPr>
              <w:autoSpaceDE w:val="0"/>
              <w:autoSpaceDN w:val="0"/>
              <w:adjustRightInd w:val="0"/>
              <w:ind w:firstLine="540"/>
              <w:jc w:val="both"/>
            </w:pPr>
            <w:hyperlink r:id="rId6" w:history="1">
              <w:r w:rsidR="009F2D68" w:rsidRPr="006C45D8">
                <w:rPr>
                  <w:rFonts w:eastAsia="Calibri"/>
                </w:rPr>
                <w:t>Постановление</w:t>
              </w:r>
            </w:hyperlink>
            <w:r w:rsidR="009F2D68" w:rsidRPr="006C45D8">
              <w:rPr>
                <w:rFonts w:eastAsia="Calibri"/>
              </w:rPr>
              <w:t xml:space="preserve"> Правительства Оренбургской области от 29.12.2012 N 1172-п "Об утверждении порядка предоставления ежемесячной денежной выплаты в случае рождения третьего ребенка или последующих детей"</w:t>
            </w:r>
          </w:p>
        </w:tc>
      </w:tr>
      <w:tr w:rsidR="009F2D68" w:rsidRPr="006C45D8" w:rsidTr="009D0F8F">
        <w:trPr>
          <w:trHeight w:val="70"/>
        </w:trPr>
        <w:tc>
          <w:tcPr>
            <w:tcW w:w="9599" w:type="dxa"/>
            <w:gridSpan w:val="5"/>
          </w:tcPr>
          <w:p w:rsidR="009F2D68" w:rsidRPr="006C45D8" w:rsidRDefault="009F2D68" w:rsidP="009F2D68">
            <w:pPr>
              <w:numPr>
                <w:ilvl w:val="0"/>
                <w:numId w:val="2"/>
              </w:numPr>
              <w:ind w:left="142"/>
              <w:contextualSpacing/>
              <w:jc w:val="center"/>
              <w:rPr>
                <w:rFonts w:eastAsia="Calibri"/>
              </w:rPr>
            </w:pPr>
            <w:r w:rsidRPr="006C45D8">
              <w:rPr>
                <w:rFonts w:eastAsia="Calibri"/>
              </w:rPr>
              <w:t>Сведения об услуге</w:t>
            </w:r>
          </w:p>
        </w:tc>
      </w:tr>
      <w:tr w:rsidR="009F2D68" w:rsidRPr="006C45D8" w:rsidTr="009D0F8F">
        <w:tc>
          <w:tcPr>
            <w:tcW w:w="3268" w:type="dxa"/>
            <w:gridSpan w:val="3"/>
          </w:tcPr>
          <w:p w:rsidR="009F2D68" w:rsidRPr="006C45D8" w:rsidRDefault="009F2D68" w:rsidP="009D0F8F">
            <w:pPr>
              <w:ind w:left="142"/>
              <w:jc w:val="both"/>
            </w:pPr>
            <w:r w:rsidRPr="006C45D8">
              <w:t>Срок предоставления</w:t>
            </w:r>
          </w:p>
        </w:tc>
        <w:tc>
          <w:tcPr>
            <w:tcW w:w="6331" w:type="dxa"/>
            <w:gridSpan w:val="2"/>
          </w:tcPr>
          <w:p w:rsidR="009F2D68" w:rsidRPr="006C45D8" w:rsidRDefault="009F2D68" w:rsidP="009D0F8F">
            <w:pPr>
              <w:autoSpaceDE w:val="0"/>
              <w:autoSpaceDN w:val="0"/>
              <w:adjustRightInd w:val="0"/>
              <w:jc w:val="both"/>
              <w:rPr>
                <w:rFonts w:eastAsia="Calibri"/>
              </w:rPr>
            </w:pPr>
            <w:r w:rsidRPr="006C45D8">
              <w:rPr>
                <w:rFonts w:eastAsia="Calibri"/>
              </w:rPr>
              <w:t>- 10 календарных дней с момента поступления заявления - для принятия решения о предоставлении (об отказе в предоставлении) государственной услуги;</w:t>
            </w:r>
          </w:p>
          <w:p w:rsidR="009F2D68" w:rsidRPr="006C45D8" w:rsidRDefault="009F2D68" w:rsidP="009D0F8F">
            <w:pPr>
              <w:autoSpaceDE w:val="0"/>
              <w:autoSpaceDN w:val="0"/>
              <w:adjustRightInd w:val="0"/>
              <w:jc w:val="both"/>
              <w:rPr>
                <w:rFonts w:eastAsia="Calibri"/>
              </w:rPr>
            </w:pPr>
            <w:r w:rsidRPr="006C45D8">
              <w:rPr>
                <w:rFonts w:eastAsia="Calibri"/>
              </w:rPr>
              <w:t>- 10 календарных дней с момента принятия решения об отказе – для направления заявителю уведомления об отказе;</w:t>
            </w:r>
          </w:p>
          <w:p w:rsidR="009F2D68" w:rsidRPr="006C45D8" w:rsidRDefault="009F2D68" w:rsidP="009D0F8F">
            <w:pPr>
              <w:autoSpaceDE w:val="0"/>
              <w:autoSpaceDN w:val="0"/>
              <w:adjustRightInd w:val="0"/>
              <w:jc w:val="both"/>
            </w:pPr>
            <w:r w:rsidRPr="006C45D8">
              <w:rPr>
                <w:rFonts w:eastAsia="Calibri"/>
              </w:rPr>
              <w:t>- 1 рабочий дней с момента принятия решения о предоставлении услуги – для уведомления заявителя о предоставлении услуги</w:t>
            </w:r>
          </w:p>
        </w:tc>
      </w:tr>
      <w:tr w:rsidR="009F2D68" w:rsidRPr="006C45D8" w:rsidTr="009D0F8F">
        <w:trPr>
          <w:trHeight w:val="1091"/>
        </w:trPr>
        <w:tc>
          <w:tcPr>
            <w:tcW w:w="3268" w:type="dxa"/>
            <w:gridSpan w:val="3"/>
          </w:tcPr>
          <w:p w:rsidR="009F2D68" w:rsidRPr="006C45D8" w:rsidRDefault="009F2D68" w:rsidP="009D0F8F">
            <w:pPr>
              <w:ind w:left="142"/>
              <w:jc w:val="both"/>
            </w:pPr>
            <w:r w:rsidRPr="006C45D8">
              <w:t>Документы, являющиеся результатом предоставления услуги</w:t>
            </w:r>
          </w:p>
        </w:tc>
        <w:tc>
          <w:tcPr>
            <w:tcW w:w="6331" w:type="dxa"/>
            <w:gridSpan w:val="2"/>
          </w:tcPr>
          <w:p w:rsidR="009F2D68" w:rsidRPr="006C45D8" w:rsidRDefault="009F2D68" w:rsidP="009F2D68">
            <w:pPr>
              <w:numPr>
                <w:ilvl w:val="0"/>
                <w:numId w:val="3"/>
              </w:numPr>
              <w:tabs>
                <w:tab w:val="left" w:pos="482"/>
                <w:tab w:val="left" w:pos="851"/>
              </w:tabs>
              <w:autoSpaceDE w:val="0"/>
              <w:autoSpaceDN w:val="0"/>
              <w:adjustRightInd w:val="0"/>
              <w:ind w:left="62" w:firstLine="4"/>
              <w:contextualSpacing/>
              <w:jc w:val="both"/>
              <w:rPr>
                <w:rFonts w:eastAsia="Calibri"/>
              </w:rPr>
            </w:pPr>
            <w:r w:rsidRPr="006C45D8">
              <w:rPr>
                <w:rFonts w:eastAsia="Calibri"/>
              </w:rPr>
              <w:t>Уведомление о предоставлении государственной услуги (Приложение №  5 к Технологической схеме);</w:t>
            </w:r>
          </w:p>
          <w:p w:rsidR="009F2D68" w:rsidRPr="006C45D8" w:rsidRDefault="009F2D68" w:rsidP="009F2D68">
            <w:pPr>
              <w:numPr>
                <w:ilvl w:val="0"/>
                <w:numId w:val="3"/>
              </w:numPr>
              <w:tabs>
                <w:tab w:val="left" w:pos="482"/>
                <w:tab w:val="left" w:pos="851"/>
              </w:tabs>
              <w:autoSpaceDE w:val="0"/>
              <w:autoSpaceDN w:val="0"/>
              <w:adjustRightInd w:val="0"/>
              <w:ind w:left="62" w:firstLine="4"/>
              <w:contextualSpacing/>
              <w:jc w:val="both"/>
              <w:rPr>
                <w:rFonts w:eastAsia="Calibri"/>
              </w:rPr>
            </w:pPr>
            <w:r w:rsidRPr="006C45D8">
              <w:rPr>
                <w:rFonts w:eastAsia="Calibri"/>
              </w:rPr>
              <w:t xml:space="preserve">Уведомление об отказе в предоставлении государственной услуги </w:t>
            </w:r>
          </w:p>
        </w:tc>
      </w:tr>
      <w:tr w:rsidR="009F2D68" w:rsidRPr="006C45D8" w:rsidTr="009D0F8F">
        <w:tc>
          <w:tcPr>
            <w:tcW w:w="3268" w:type="dxa"/>
            <w:gridSpan w:val="3"/>
          </w:tcPr>
          <w:p w:rsidR="009F2D68" w:rsidRPr="006C45D8" w:rsidRDefault="009F2D68" w:rsidP="009D0F8F">
            <w:pPr>
              <w:ind w:left="142"/>
              <w:jc w:val="both"/>
            </w:pPr>
            <w:r w:rsidRPr="006C45D8">
              <w:t>Способы получения документов, являющихся результатами предоставления услуги</w:t>
            </w:r>
          </w:p>
        </w:tc>
        <w:tc>
          <w:tcPr>
            <w:tcW w:w="6331" w:type="dxa"/>
            <w:gridSpan w:val="2"/>
          </w:tcPr>
          <w:p w:rsidR="009F2D68" w:rsidRPr="006C45D8" w:rsidRDefault="009F2D68" w:rsidP="009F2D68">
            <w:pPr>
              <w:pStyle w:val="a3"/>
              <w:numPr>
                <w:ilvl w:val="0"/>
                <w:numId w:val="5"/>
              </w:numPr>
              <w:spacing w:after="0" w:line="240" w:lineRule="auto"/>
              <w:jc w:val="both"/>
              <w:rPr>
                <w:rFonts w:ascii="Times New Roman" w:eastAsia="Times New Roman" w:hAnsi="Times New Roman"/>
                <w:sz w:val="24"/>
                <w:szCs w:val="24"/>
                <w:lang w:eastAsia="ru-RU"/>
              </w:rPr>
            </w:pPr>
            <w:r w:rsidRPr="006C45D8">
              <w:rPr>
                <w:rFonts w:ascii="Times New Roman" w:eastAsia="Times New Roman" w:hAnsi="Times New Roman"/>
                <w:sz w:val="24"/>
                <w:szCs w:val="24"/>
                <w:lang w:eastAsia="ru-RU"/>
              </w:rPr>
              <w:t>через МФЦ;</w:t>
            </w:r>
          </w:p>
          <w:p w:rsidR="009F2D68" w:rsidRPr="006C45D8" w:rsidRDefault="009F2D68" w:rsidP="009F2D68">
            <w:pPr>
              <w:pStyle w:val="a3"/>
              <w:numPr>
                <w:ilvl w:val="0"/>
                <w:numId w:val="5"/>
              </w:numPr>
              <w:spacing w:after="0" w:line="240" w:lineRule="auto"/>
              <w:jc w:val="both"/>
              <w:rPr>
                <w:rFonts w:ascii="Times New Roman" w:eastAsia="Times New Roman" w:hAnsi="Times New Roman"/>
                <w:sz w:val="24"/>
                <w:szCs w:val="24"/>
                <w:lang w:eastAsia="ru-RU"/>
              </w:rPr>
            </w:pPr>
            <w:r w:rsidRPr="006C45D8">
              <w:rPr>
                <w:rFonts w:ascii="Times New Roman" w:eastAsia="Times New Roman" w:hAnsi="Times New Roman"/>
                <w:sz w:val="24"/>
                <w:szCs w:val="24"/>
                <w:lang w:eastAsia="ru-RU"/>
              </w:rPr>
              <w:t>лично в ГКУ «ЦСПН»;</w:t>
            </w:r>
          </w:p>
          <w:p w:rsidR="009F2D68" w:rsidRPr="006C45D8" w:rsidRDefault="009F2D68" w:rsidP="009F2D68">
            <w:pPr>
              <w:pStyle w:val="a3"/>
              <w:numPr>
                <w:ilvl w:val="0"/>
                <w:numId w:val="5"/>
              </w:numPr>
              <w:spacing w:after="0" w:line="240" w:lineRule="auto"/>
              <w:jc w:val="both"/>
              <w:rPr>
                <w:rFonts w:ascii="Times New Roman" w:eastAsia="Times New Roman" w:hAnsi="Times New Roman"/>
                <w:sz w:val="24"/>
                <w:szCs w:val="24"/>
                <w:lang w:eastAsia="ru-RU"/>
              </w:rPr>
            </w:pPr>
            <w:r w:rsidRPr="006C45D8">
              <w:rPr>
                <w:rFonts w:ascii="Times New Roman" w:eastAsia="Times New Roman" w:hAnsi="Times New Roman"/>
                <w:sz w:val="24"/>
                <w:szCs w:val="24"/>
                <w:lang w:eastAsia="ru-RU"/>
              </w:rPr>
              <w:t>по почте (отправляет орган).</w:t>
            </w:r>
          </w:p>
        </w:tc>
      </w:tr>
      <w:tr w:rsidR="009F2D68" w:rsidRPr="006C45D8" w:rsidTr="009D0F8F">
        <w:tc>
          <w:tcPr>
            <w:tcW w:w="3268" w:type="dxa"/>
            <w:gridSpan w:val="3"/>
          </w:tcPr>
          <w:p w:rsidR="009F2D68" w:rsidRPr="006C45D8" w:rsidRDefault="009F2D68" w:rsidP="009D0F8F">
            <w:pPr>
              <w:ind w:left="142"/>
              <w:jc w:val="both"/>
            </w:pPr>
            <w:r w:rsidRPr="006C45D8">
              <w:lastRenderedPageBreak/>
              <w:t>Сведения о наличии платы за предоставление услуги</w:t>
            </w:r>
          </w:p>
        </w:tc>
        <w:tc>
          <w:tcPr>
            <w:tcW w:w="6331" w:type="dxa"/>
            <w:gridSpan w:val="2"/>
          </w:tcPr>
          <w:p w:rsidR="009F2D68" w:rsidRPr="006C45D8" w:rsidRDefault="009F2D68" w:rsidP="009D0F8F">
            <w:pPr>
              <w:ind w:left="34"/>
              <w:jc w:val="both"/>
            </w:pPr>
            <w:r w:rsidRPr="006C45D8">
              <w:t>Бесплатно</w:t>
            </w:r>
          </w:p>
        </w:tc>
      </w:tr>
      <w:tr w:rsidR="009F2D68" w:rsidRPr="006C45D8" w:rsidTr="009D0F8F">
        <w:trPr>
          <w:trHeight w:val="1697"/>
        </w:trPr>
        <w:tc>
          <w:tcPr>
            <w:tcW w:w="3268" w:type="dxa"/>
            <w:gridSpan w:val="3"/>
          </w:tcPr>
          <w:p w:rsidR="009F2D68" w:rsidRPr="006C45D8" w:rsidRDefault="009F2D68" w:rsidP="009D0F8F">
            <w:pPr>
              <w:ind w:left="142"/>
              <w:jc w:val="both"/>
            </w:pPr>
            <w:r w:rsidRPr="006C45D8">
              <w:t xml:space="preserve">Сведения о заявителях, имеющих право на получение услуги </w:t>
            </w:r>
          </w:p>
        </w:tc>
        <w:tc>
          <w:tcPr>
            <w:tcW w:w="6331" w:type="dxa"/>
            <w:gridSpan w:val="2"/>
          </w:tcPr>
          <w:p w:rsidR="009F2D68" w:rsidRPr="006C45D8" w:rsidRDefault="009F2D68" w:rsidP="009D0F8F">
            <w:pPr>
              <w:autoSpaceDE w:val="0"/>
              <w:autoSpaceDN w:val="0"/>
              <w:adjustRightInd w:val="0"/>
              <w:ind w:firstLine="540"/>
              <w:jc w:val="both"/>
              <w:rPr>
                <w:rFonts w:eastAsia="Calibri"/>
              </w:rPr>
            </w:pPr>
            <w:r w:rsidRPr="006C45D8">
              <w:rPr>
                <w:rFonts w:eastAsia="Calibri"/>
              </w:rPr>
              <w:t>Гражданин Российской Федерации, постоянно проживающий на территории Оренбургской области (далее - заявитель).</w:t>
            </w:r>
          </w:p>
          <w:p w:rsidR="009F2D68" w:rsidRPr="006C45D8" w:rsidRDefault="009F2D68" w:rsidP="009D0F8F">
            <w:pPr>
              <w:autoSpaceDE w:val="0"/>
              <w:autoSpaceDN w:val="0"/>
              <w:adjustRightInd w:val="0"/>
              <w:ind w:firstLine="540"/>
              <w:jc w:val="both"/>
              <w:rPr>
                <w:rFonts w:eastAsia="Calibri"/>
              </w:rPr>
            </w:pPr>
            <w:r w:rsidRPr="006C45D8">
              <w:rPr>
                <w:rFonts w:eastAsia="Calibri"/>
              </w:rPr>
              <w:t xml:space="preserve"> Право на ежемесячную денежную выплату имеет один из родителей (усыновителей) в случае рождения после 31 декабря 2012 года третьего ребенка или последующих детей до достижения ими возраста трех лет в семьях со среднедушевым доходом, размер которого ниже среднедушевого денежного дохода в Оренбургской области, сложившегося по состоянию на 1 ноября года, предшествующего году, в котором последовало обращение за назначением ежемесячной денежной выплаты.</w:t>
            </w:r>
          </w:p>
          <w:p w:rsidR="009F2D68" w:rsidRPr="006C45D8" w:rsidRDefault="009F2D68" w:rsidP="009D0F8F">
            <w:pPr>
              <w:autoSpaceDE w:val="0"/>
              <w:autoSpaceDN w:val="0"/>
              <w:adjustRightInd w:val="0"/>
              <w:ind w:firstLine="540"/>
              <w:jc w:val="both"/>
              <w:rPr>
                <w:rFonts w:eastAsia="Calibri"/>
              </w:rPr>
            </w:pPr>
            <w:r w:rsidRPr="006C45D8">
              <w:rPr>
                <w:rFonts w:eastAsiaTheme="minorHAnsi"/>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9F2D68" w:rsidRPr="006C45D8" w:rsidTr="009D0F8F">
        <w:tc>
          <w:tcPr>
            <w:tcW w:w="3268" w:type="dxa"/>
            <w:gridSpan w:val="3"/>
          </w:tcPr>
          <w:p w:rsidR="009F2D68" w:rsidRPr="006C45D8" w:rsidRDefault="009F2D68" w:rsidP="009D0F8F">
            <w:pPr>
              <w:ind w:left="142"/>
              <w:jc w:val="both"/>
            </w:pPr>
            <w:r w:rsidRPr="006C45D8">
              <w:t>Документы, предоставляемые заявителем, для получения государственной услуги</w:t>
            </w:r>
          </w:p>
        </w:tc>
        <w:tc>
          <w:tcPr>
            <w:tcW w:w="6331" w:type="dxa"/>
            <w:gridSpan w:val="2"/>
          </w:tcPr>
          <w:p w:rsidR="009F2D68" w:rsidRPr="006C45D8" w:rsidRDefault="009F2D68" w:rsidP="009F2D68">
            <w:pPr>
              <w:numPr>
                <w:ilvl w:val="0"/>
                <w:numId w:val="4"/>
              </w:numPr>
              <w:shd w:val="clear" w:color="auto" w:fill="FFFFFF"/>
              <w:tabs>
                <w:tab w:val="clear" w:pos="1134"/>
                <w:tab w:val="left" w:pos="276"/>
              </w:tabs>
              <w:autoSpaceDE w:val="0"/>
              <w:autoSpaceDN w:val="0"/>
              <w:adjustRightInd w:val="0"/>
              <w:ind w:left="0" w:hanging="7"/>
              <w:contextualSpacing/>
              <w:jc w:val="both"/>
              <w:rPr>
                <w:rFonts w:eastAsia="Calibri"/>
              </w:rPr>
            </w:pPr>
            <w:r w:rsidRPr="006C45D8">
              <w:rPr>
                <w:rFonts w:eastAsia="Calibri"/>
              </w:rPr>
              <w:t>Заявление (Приложение №1 к Технологической схеме, образец заполнения - Приложение № 2 к Технологической схеме).</w:t>
            </w:r>
          </w:p>
          <w:p w:rsidR="009F2D68" w:rsidRPr="006C45D8" w:rsidRDefault="009F2D68" w:rsidP="009F2D68">
            <w:pPr>
              <w:numPr>
                <w:ilvl w:val="0"/>
                <w:numId w:val="4"/>
              </w:numPr>
              <w:shd w:val="clear" w:color="auto" w:fill="FFFFFF"/>
              <w:tabs>
                <w:tab w:val="clear" w:pos="1134"/>
                <w:tab w:val="left" w:pos="33"/>
                <w:tab w:val="left" w:pos="175"/>
                <w:tab w:val="left" w:pos="276"/>
                <w:tab w:val="left" w:pos="993"/>
              </w:tabs>
              <w:autoSpaceDE w:val="0"/>
              <w:autoSpaceDN w:val="0"/>
              <w:adjustRightInd w:val="0"/>
              <w:ind w:left="0" w:hanging="7"/>
              <w:contextualSpacing/>
              <w:jc w:val="both"/>
              <w:rPr>
                <w:rFonts w:eastAsia="Calibri"/>
              </w:rPr>
            </w:pPr>
            <w:r w:rsidRPr="006C45D8">
              <w:rPr>
                <w:rFonts w:ascii="Calibri" w:eastAsia="Calibri" w:hAnsi="Calibri"/>
              </w:rPr>
              <w:t xml:space="preserve">  </w:t>
            </w:r>
            <w:r w:rsidRPr="006C45D8">
              <w:rPr>
                <w:rFonts w:eastAsia="Calibri"/>
              </w:rPr>
              <w:t>Документ, удостоверяющий личность:</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 паспорт - для гражданина Российской Федерации (стр. 3-4, и страницу, где указана последняя запись регистрации по месту жительства + оригинал);</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3) свидетельства о рождении детей;</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4)</w:t>
            </w:r>
            <w:r w:rsidRPr="006C45D8">
              <w:t xml:space="preserve"> </w:t>
            </w:r>
            <w:r w:rsidRPr="006C45D8">
              <w:rPr>
                <w:rFonts w:eastAsia="Calibri"/>
              </w:rPr>
              <w:t>документы, подтверждающие родство с ребенком, в случае если у родителя и ребенка в свидетельстве о рождении не прослеживается родственная связь (свидетельство о заключении брака, свидетельство о расторжении брака, свидетельство об установлении отцовства и др.);</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5) документы о доходах членов семьи за три последних календарных месяца, предшествующих месяцу подачи заявления о назначении выплаты (оригинал);</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6) копия трудовой книжки, военного билета или другого документа о последнем месте работы (службы, учебы), заверенные в установленном порядке, в случае если документы о доходах не предоставлены ввиду их отсутствия у следующих категорий граждан:</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а) несовершеннолетние граждане;</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б) лица, содержащиеся под стражей в период предварительного следствия и судебного разбирательства (+справка дознавателя, следователя либо суда об избрании гражданину меры пресечения в виде заключения под стражу на период предварительного следствия и судебного разбирательства);</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 xml:space="preserve">в) лица, находящиеся на непрерывном лечении более трех месяцев (+справка медицинской организации о нахождении гражданина на непрерывном лечении с </w:t>
            </w:r>
            <w:r w:rsidRPr="006C45D8">
              <w:rPr>
                <w:rFonts w:eastAsia="Calibri"/>
              </w:rPr>
              <w:lastRenderedPageBreak/>
              <w:t>указанием продолжительности лечения);</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г) лица, находящиеся в розыске;</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д) лица, получающие ежемесячное пособие по уходу за ребенком до достижения им возраста полутора лет;</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е) один из родителей (усыновителей), имеющий детей в возрасте от полутора до трех лет;</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ж) беременные женщины</w:t>
            </w:r>
            <w:r w:rsidR="0056512C" w:rsidRPr="006C45D8">
              <w:rPr>
                <w:rFonts w:eastAsia="Calibri"/>
              </w:rPr>
              <w:t xml:space="preserve"> </w:t>
            </w:r>
            <w:r w:rsidRPr="006C45D8">
              <w:rPr>
                <w:rFonts w:eastAsia="Calibri"/>
              </w:rPr>
              <w:t>(+справка медицинской организации о постановке женщины на учет по беременности);</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з) единственный многодетный родитель (+справка, подтверждающая статус многодетной семьи);</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и) неработающие трудоспособные лица, осуществляющие уход за нетрудоспособными гражданами, и получающие компенсационные выплаты в связи с осуществлением ухода;</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8) решение суда об усыновлении, вступившее в законную силу, - для лиц, усыновивших третьего ребенка или последующих детей;</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9) при отсутствии в доходах семьи алиментов на детей, родители которых уклоняются от уплаты алиментов в случае проживания должника в иностранном государстве, с которым у Российской Федерации не заключен договор о правовой помощи, представляет справку иностранного государства о проживании гражданина на его территории;</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10) если отец детей проходит военную службу по призыву, представляет справку из войсковой части о прохождении отцом ребенка службы по призыву или справку из военного образовательного учреждения профессионального образования об учебе в нем отца ребенка;</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11) решение суда об установлении факта постоянного проживания заявителя на территории Оренбургской области при отсутствии регистрации по месту жительства на территории Оренбургской области;</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12) на детей одиноких матерей - справку из органов записи актов гражданского состояния об основании внесения в свидетельство о рождении сведений об отце ребенка</w:t>
            </w:r>
            <w:r w:rsidR="0056512C" w:rsidRPr="006C45D8">
              <w:rPr>
                <w:rFonts w:eastAsia="Calibri"/>
              </w:rPr>
              <w:t>;</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 xml:space="preserve">13) согласие на обработку персональных данных </w:t>
            </w:r>
            <w:r w:rsidRPr="006C45D8">
              <w:t>(Приложение № 3 к Технологической схеме, образец заполнения - Приложение № 4 к Технологической схеме);</w:t>
            </w:r>
          </w:p>
          <w:p w:rsidR="009F2D68" w:rsidRPr="006C45D8" w:rsidRDefault="009F2D68" w:rsidP="009D0F8F">
            <w:pPr>
              <w:tabs>
                <w:tab w:val="left" w:pos="276"/>
              </w:tabs>
              <w:autoSpaceDE w:val="0"/>
              <w:autoSpaceDN w:val="0"/>
              <w:adjustRightInd w:val="0"/>
              <w:ind w:hanging="7"/>
              <w:jc w:val="both"/>
              <w:rPr>
                <w:rFonts w:eastAsia="Calibri"/>
              </w:rPr>
            </w:pPr>
            <w:r w:rsidRPr="006C45D8">
              <w:t>14) документы, удостоверяющие личность, место жительства и полномочия представителя заявителя, - в случае подачи заявления через представителя (</w:t>
            </w:r>
            <w:proofErr w:type="spellStart"/>
            <w:r w:rsidRPr="006C45D8">
              <w:t>копия+оригинал</w:t>
            </w:r>
            <w:proofErr w:type="spellEnd"/>
            <w:r w:rsidRPr="006C45D8">
              <w:t>).</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В случае если копии документов не заверены в установленном законодательством Российской Федерации порядке, вместе с копиями представляется оригинал.</w:t>
            </w:r>
          </w:p>
          <w:p w:rsidR="009F2D68" w:rsidRPr="006C45D8" w:rsidRDefault="009F2D68" w:rsidP="009D0F8F">
            <w:pPr>
              <w:tabs>
                <w:tab w:val="left" w:pos="276"/>
              </w:tabs>
              <w:autoSpaceDE w:val="0"/>
              <w:autoSpaceDN w:val="0"/>
              <w:adjustRightInd w:val="0"/>
              <w:ind w:hanging="7"/>
              <w:jc w:val="both"/>
              <w:rPr>
                <w:rFonts w:eastAsia="Calibri"/>
              </w:rPr>
            </w:pPr>
            <w:r w:rsidRPr="006C45D8">
              <w:rPr>
                <w:rFonts w:eastAsia="Calibri"/>
              </w:rPr>
              <w:t xml:space="preserve"> Данный перечень документов личного хранения является исчерпывающим.</w:t>
            </w:r>
          </w:p>
        </w:tc>
      </w:tr>
      <w:tr w:rsidR="009F2D68" w:rsidRPr="006C45D8" w:rsidTr="009D0F8F">
        <w:tc>
          <w:tcPr>
            <w:tcW w:w="9599" w:type="dxa"/>
            <w:gridSpan w:val="5"/>
          </w:tcPr>
          <w:p w:rsidR="009F2D68" w:rsidRPr="006C45D8" w:rsidRDefault="009F2D68" w:rsidP="009F2D68">
            <w:pPr>
              <w:numPr>
                <w:ilvl w:val="0"/>
                <w:numId w:val="2"/>
              </w:numPr>
              <w:ind w:left="0" w:firstLine="360"/>
              <w:contextualSpacing/>
              <w:jc w:val="both"/>
              <w:rPr>
                <w:rFonts w:eastAsia="Calibri"/>
                <w:b/>
              </w:rPr>
            </w:pPr>
            <w:r w:rsidRPr="006C45D8">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9F2D68" w:rsidRPr="006C45D8" w:rsidTr="009D0F8F">
        <w:tc>
          <w:tcPr>
            <w:tcW w:w="519" w:type="dxa"/>
          </w:tcPr>
          <w:p w:rsidR="009F2D68" w:rsidRPr="006C45D8" w:rsidRDefault="009F2D68" w:rsidP="009D0F8F">
            <w:pPr>
              <w:tabs>
                <w:tab w:val="left" w:pos="459"/>
              </w:tabs>
              <w:suppressAutoHyphens/>
              <w:autoSpaceDE w:val="0"/>
              <w:autoSpaceDN w:val="0"/>
              <w:adjustRightInd w:val="0"/>
              <w:ind w:left="-142"/>
              <w:jc w:val="center"/>
            </w:pPr>
            <w:r w:rsidRPr="006C45D8">
              <w:lastRenderedPageBreak/>
              <w:t>№ п/п</w:t>
            </w:r>
          </w:p>
        </w:tc>
        <w:tc>
          <w:tcPr>
            <w:tcW w:w="1870" w:type="dxa"/>
          </w:tcPr>
          <w:p w:rsidR="009F2D68" w:rsidRPr="006C45D8" w:rsidRDefault="009F2D68" w:rsidP="009D0F8F">
            <w:pPr>
              <w:tabs>
                <w:tab w:val="left" w:pos="360"/>
              </w:tabs>
              <w:suppressAutoHyphens/>
              <w:autoSpaceDE w:val="0"/>
              <w:autoSpaceDN w:val="0"/>
              <w:adjustRightInd w:val="0"/>
              <w:jc w:val="center"/>
            </w:pPr>
            <w:r w:rsidRPr="006C45D8">
              <w:t>Исполнитель</w:t>
            </w:r>
          </w:p>
        </w:tc>
        <w:tc>
          <w:tcPr>
            <w:tcW w:w="5090" w:type="dxa"/>
            <w:gridSpan w:val="2"/>
          </w:tcPr>
          <w:p w:rsidR="009F2D68" w:rsidRPr="006C45D8" w:rsidRDefault="009F2D68" w:rsidP="009D0F8F">
            <w:pPr>
              <w:tabs>
                <w:tab w:val="left" w:pos="360"/>
              </w:tabs>
              <w:suppressAutoHyphens/>
              <w:autoSpaceDE w:val="0"/>
              <w:autoSpaceDN w:val="0"/>
              <w:adjustRightInd w:val="0"/>
              <w:jc w:val="center"/>
            </w:pPr>
            <w:r w:rsidRPr="006C45D8">
              <w:t>Наименование процедур</w:t>
            </w:r>
          </w:p>
        </w:tc>
        <w:tc>
          <w:tcPr>
            <w:tcW w:w="2120" w:type="dxa"/>
          </w:tcPr>
          <w:p w:rsidR="009F2D68" w:rsidRPr="006C45D8" w:rsidRDefault="009F2D68" w:rsidP="009D0F8F">
            <w:pPr>
              <w:tabs>
                <w:tab w:val="left" w:pos="360"/>
              </w:tabs>
              <w:suppressAutoHyphens/>
              <w:autoSpaceDE w:val="0"/>
              <w:autoSpaceDN w:val="0"/>
              <w:adjustRightInd w:val="0"/>
              <w:jc w:val="center"/>
            </w:pPr>
            <w:r w:rsidRPr="006C45D8">
              <w:t>Сроки выполнения</w:t>
            </w:r>
          </w:p>
        </w:tc>
      </w:tr>
      <w:tr w:rsidR="009F2D68" w:rsidRPr="006C45D8" w:rsidTr="009D0F8F">
        <w:trPr>
          <w:trHeight w:val="294"/>
        </w:trPr>
        <w:tc>
          <w:tcPr>
            <w:tcW w:w="519" w:type="dxa"/>
            <w:vMerge w:val="restart"/>
          </w:tcPr>
          <w:p w:rsidR="009F2D68" w:rsidRPr="006C45D8" w:rsidRDefault="009F2D68" w:rsidP="009D0F8F">
            <w:pPr>
              <w:tabs>
                <w:tab w:val="left" w:pos="459"/>
              </w:tabs>
              <w:suppressAutoHyphens/>
              <w:autoSpaceDE w:val="0"/>
              <w:autoSpaceDN w:val="0"/>
              <w:adjustRightInd w:val="0"/>
              <w:ind w:left="-142"/>
              <w:jc w:val="center"/>
            </w:pPr>
            <w:r w:rsidRPr="006C45D8">
              <w:t>1.</w:t>
            </w:r>
          </w:p>
        </w:tc>
        <w:tc>
          <w:tcPr>
            <w:tcW w:w="1870" w:type="dxa"/>
            <w:vMerge w:val="restart"/>
          </w:tcPr>
          <w:p w:rsidR="009F2D68" w:rsidRPr="006C45D8" w:rsidRDefault="009F2D68" w:rsidP="009D0F8F">
            <w:pPr>
              <w:tabs>
                <w:tab w:val="left" w:pos="360"/>
              </w:tabs>
              <w:suppressAutoHyphens/>
              <w:autoSpaceDE w:val="0"/>
              <w:autoSpaceDN w:val="0"/>
              <w:adjustRightInd w:val="0"/>
              <w:jc w:val="both"/>
            </w:pPr>
            <w:r w:rsidRPr="006C45D8">
              <w:t>Сотрудник МФЦ</w:t>
            </w:r>
          </w:p>
        </w:tc>
        <w:tc>
          <w:tcPr>
            <w:tcW w:w="5090" w:type="dxa"/>
            <w:gridSpan w:val="2"/>
          </w:tcPr>
          <w:p w:rsidR="009F2D68" w:rsidRPr="006C45D8" w:rsidRDefault="009F2D68" w:rsidP="009D0F8F">
            <w:pPr>
              <w:jc w:val="both"/>
            </w:pPr>
            <w:r w:rsidRPr="006C45D8">
              <w:t>Устанавливает личность заявителя (его представителя) на основании документов, удостоверяющих личность.</w:t>
            </w:r>
          </w:p>
        </w:tc>
        <w:tc>
          <w:tcPr>
            <w:tcW w:w="2120" w:type="dxa"/>
            <w:vMerge w:val="restart"/>
          </w:tcPr>
          <w:p w:rsidR="009F2D68" w:rsidRPr="006C45D8" w:rsidRDefault="009F2D68" w:rsidP="009D0F8F">
            <w:pPr>
              <w:tabs>
                <w:tab w:val="left" w:pos="360"/>
              </w:tabs>
              <w:suppressAutoHyphens/>
              <w:autoSpaceDE w:val="0"/>
              <w:autoSpaceDN w:val="0"/>
              <w:adjustRightInd w:val="0"/>
              <w:jc w:val="both"/>
            </w:pPr>
            <w:r w:rsidRPr="006C45D8">
              <w:t>В момент обращения</w:t>
            </w:r>
          </w:p>
        </w:tc>
      </w:tr>
      <w:tr w:rsidR="009F2D68" w:rsidRPr="006C45D8" w:rsidTr="009D0F8F">
        <w:trPr>
          <w:trHeight w:val="70"/>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jc w:val="both"/>
            </w:pPr>
            <w:r w:rsidRPr="006C45D8">
              <w:t>Проверяет комплектность документов в соответствии с перечнем необходимых документов.</w:t>
            </w:r>
          </w:p>
          <w:p w:rsidR="009F2D68" w:rsidRPr="006C45D8" w:rsidRDefault="009F2D68" w:rsidP="009D0F8F">
            <w:pPr>
              <w:jc w:val="both"/>
            </w:pPr>
            <w:r w:rsidRPr="006C45D8">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195"/>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210"/>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Оценивает полноту оформления заявления.</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159"/>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Принимает заявление.</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127"/>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Отказывает в приеме заявления, в случае:</w:t>
            </w:r>
          </w:p>
          <w:p w:rsidR="009F2D68" w:rsidRPr="006C45D8" w:rsidRDefault="009F2D68" w:rsidP="009D0F8F">
            <w:pPr>
              <w:jc w:val="both"/>
            </w:pPr>
            <w:r w:rsidRPr="006C45D8">
              <w:t>1) представлен неполный перечень документов;</w:t>
            </w:r>
          </w:p>
          <w:p w:rsidR="009F2D68" w:rsidRPr="006C45D8" w:rsidRDefault="009F2D68" w:rsidP="009D0F8F">
            <w:pPr>
              <w:jc w:val="both"/>
            </w:pPr>
            <w:r w:rsidRPr="006C45D8">
              <w:t>2) текст заявления и представленных документов не поддается прочте</w:t>
            </w:r>
            <w:r w:rsidRPr="006C45D8">
              <w:softHyphen/>
              <w:t>нию;</w:t>
            </w:r>
          </w:p>
          <w:p w:rsidR="009F2D68" w:rsidRPr="006C45D8" w:rsidRDefault="009F2D68" w:rsidP="009D0F8F">
            <w:pPr>
              <w:jc w:val="both"/>
            </w:pPr>
            <w:r w:rsidRPr="006C45D8">
              <w:t>3) не указаны фамилия, имя, отчество, адрес заявителя (его представи</w:t>
            </w:r>
            <w:r w:rsidRPr="006C45D8">
              <w:softHyphen/>
              <w:t>теля), почтовый адрес, по ко</w:t>
            </w:r>
            <w:r w:rsidRPr="006C45D8">
              <w:softHyphen/>
              <w:t>торому должен быть направлен ответ заявителю;</w:t>
            </w:r>
          </w:p>
          <w:p w:rsidR="009F2D68" w:rsidRPr="006C45D8" w:rsidRDefault="009F2D68" w:rsidP="009D0F8F">
            <w:pPr>
              <w:jc w:val="both"/>
            </w:pPr>
            <w:r w:rsidRPr="006C45D8">
              <w:t>4) в заявлении содержатся нецензурные либо оскорбительные выраже</w:t>
            </w:r>
            <w:r w:rsidRPr="006C45D8">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6C45D8">
              <w:softHyphen/>
              <w:t>ния правом;</w:t>
            </w:r>
          </w:p>
          <w:p w:rsidR="009F2D68" w:rsidRPr="006C45D8" w:rsidRDefault="009F2D68" w:rsidP="009D0F8F">
            <w:pPr>
              <w:jc w:val="both"/>
            </w:pPr>
            <w:r w:rsidRPr="006C45D8">
              <w:t>5) вопрос, указанный в заявлении, не относится к порядку предостав</w:t>
            </w:r>
            <w:r w:rsidRPr="006C45D8">
              <w:softHyphen/>
              <w:t>ления государственной услуги.</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568"/>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Регистрирует заявку (создает заявку в ИС МФЦ с указанием данных заявителя и представленных им документов).</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180"/>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Распечатывает из ИС МФЦ расписку в 2 экз. и заявления в 1 экз., в которых проставляются подписи заявителя и сотрудника МФЦ.</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127"/>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Выдает расписку заявителю о приеме и регистрации заявления. Возвращает оригиналы документов.</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51"/>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 xml:space="preserve">Информирует заявителя о сроках получения результата оказания услуги. </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rPr>
          <w:trHeight w:val="51"/>
        </w:trPr>
        <w:tc>
          <w:tcPr>
            <w:tcW w:w="519" w:type="dxa"/>
            <w:vMerge/>
          </w:tcPr>
          <w:p w:rsidR="009F2D68" w:rsidRPr="006C45D8" w:rsidRDefault="009F2D68" w:rsidP="009D0F8F">
            <w:pPr>
              <w:tabs>
                <w:tab w:val="left" w:pos="459"/>
              </w:tabs>
              <w:suppressAutoHyphens/>
              <w:autoSpaceDE w:val="0"/>
              <w:autoSpaceDN w:val="0"/>
              <w:adjustRightInd w:val="0"/>
              <w:ind w:left="-142"/>
              <w:jc w:val="center"/>
            </w:pPr>
          </w:p>
        </w:tc>
        <w:tc>
          <w:tcPr>
            <w:tcW w:w="1870" w:type="dxa"/>
            <w:vMerge/>
          </w:tcPr>
          <w:p w:rsidR="009F2D68" w:rsidRPr="006C45D8" w:rsidRDefault="009F2D68" w:rsidP="009D0F8F">
            <w:pPr>
              <w:tabs>
                <w:tab w:val="left" w:pos="360"/>
              </w:tabs>
              <w:suppressAutoHyphens/>
              <w:autoSpaceDE w:val="0"/>
              <w:autoSpaceDN w:val="0"/>
              <w:adjustRightInd w:val="0"/>
              <w:jc w:val="both"/>
            </w:pPr>
          </w:p>
        </w:tc>
        <w:tc>
          <w:tcPr>
            <w:tcW w:w="5090" w:type="dxa"/>
            <w:gridSpan w:val="2"/>
          </w:tcPr>
          <w:p w:rsidR="009F2D68" w:rsidRPr="006C45D8" w:rsidRDefault="009F2D68" w:rsidP="009D0F8F">
            <w:pPr>
              <w:tabs>
                <w:tab w:val="left" w:pos="34"/>
              </w:tabs>
              <w:suppressAutoHyphens/>
              <w:autoSpaceDE w:val="0"/>
              <w:autoSpaceDN w:val="0"/>
              <w:adjustRightInd w:val="0"/>
              <w:ind w:left="34"/>
              <w:jc w:val="both"/>
            </w:pPr>
            <w:r w:rsidRPr="006C45D8">
              <w:t>Сформированное дело откладывает для последующего составления реестра принятых дел</w:t>
            </w:r>
          </w:p>
        </w:tc>
        <w:tc>
          <w:tcPr>
            <w:tcW w:w="2120" w:type="dxa"/>
            <w:vMerge/>
          </w:tcPr>
          <w:p w:rsidR="009F2D68" w:rsidRPr="006C45D8" w:rsidRDefault="009F2D68" w:rsidP="009D0F8F">
            <w:pPr>
              <w:tabs>
                <w:tab w:val="left" w:pos="360"/>
              </w:tabs>
              <w:suppressAutoHyphens/>
              <w:autoSpaceDE w:val="0"/>
              <w:autoSpaceDN w:val="0"/>
              <w:adjustRightInd w:val="0"/>
              <w:jc w:val="both"/>
            </w:pPr>
          </w:p>
        </w:tc>
      </w:tr>
      <w:tr w:rsidR="009F2D68" w:rsidRPr="006C45D8" w:rsidTr="009D0F8F">
        <w:tc>
          <w:tcPr>
            <w:tcW w:w="519" w:type="dxa"/>
          </w:tcPr>
          <w:p w:rsidR="009F2D68" w:rsidRPr="006C45D8" w:rsidRDefault="009F2D68" w:rsidP="009D0F8F">
            <w:pPr>
              <w:tabs>
                <w:tab w:val="left" w:pos="459"/>
              </w:tabs>
              <w:ind w:left="-142"/>
              <w:jc w:val="center"/>
            </w:pPr>
            <w:r w:rsidRPr="006C45D8">
              <w:t>2.</w:t>
            </w:r>
          </w:p>
        </w:tc>
        <w:tc>
          <w:tcPr>
            <w:tcW w:w="1870" w:type="dxa"/>
          </w:tcPr>
          <w:p w:rsidR="009F2D68" w:rsidRPr="006C45D8" w:rsidRDefault="009F2D68" w:rsidP="009D0F8F">
            <w:pPr>
              <w:suppressAutoHyphens/>
              <w:ind w:right="34"/>
              <w:jc w:val="center"/>
            </w:pPr>
            <w:r w:rsidRPr="006C45D8">
              <w:t xml:space="preserve">Сотрудник </w:t>
            </w:r>
            <w:r w:rsidRPr="006C45D8">
              <w:lastRenderedPageBreak/>
              <w:t xml:space="preserve">МФЦ ответственный за передачу дел </w:t>
            </w:r>
          </w:p>
        </w:tc>
        <w:tc>
          <w:tcPr>
            <w:tcW w:w="5090" w:type="dxa"/>
            <w:gridSpan w:val="2"/>
          </w:tcPr>
          <w:p w:rsidR="009F2D68" w:rsidRPr="006C45D8" w:rsidRDefault="009F2D68" w:rsidP="009D0F8F">
            <w:pPr>
              <w:suppressAutoHyphens/>
              <w:ind w:right="34"/>
              <w:jc w:val="both"/>
            </w:pPr>
            <w:r w:rsidRPr="006C45D8">
              <w:lastRenderedPageBreak/>
              <w:t xml:space="preserve">Передает в филиал ГКУ «ЦСПН» по месту </w:t>
            </w:r>
            <w:r w:rsidRPr="006C45D8">
              <w:lastRenderedPageBreak/>
              <w:t xml:space="preserve">жительства заявителя (адреса ГКУ «ЦСПН» и филиалов - в Приложении № 4 к Соглашению) по акту приема-передачи на основании </w:t>
            </w:r>
            <w:proofErr w:type="spellStart"/>
            <w:r w:rsidRPr="006C45D8">
              <w:t>пофамильных</w:t>
            </w:r>
            <w:proofErr w:type="spellEnd"/>
            <w:r w:rsidRPr="006C45D8">
              <w:t xml:space="preserve"> списков заявления и документы на бумажном носителе. </w:t>
            </w:r>
          </w:p>
        </w:tc>
        <w:tc>
          <w:tcPr>
            <w:tcW w:w="2120" w:type="dxa"/>
          </w:tcPr>
          <w:p w:rsidR="009F2D68" w:rsidRPr="006C45D8" w:rsidRDefault="009F2D68" w:rsidP="009D0F8F">
            <w:pPr>
              <w:suppressAutoHyphens/>
              <w:ind w:right="34"/>
              <w:jc w:val="center"/>
            </w:pPr>
            <w:r w:rsidRPr="006C45D8">
              <w:lastRenderedPageBreak/>
              <w:t xml:space="preserve">Не позднее </w:t>
            </w:r>
            <w:r w:rsidRPr="006C45D8">
              <w:lastRenderedPageBreak/>
              <w:t>следующего рабочего дня после приема заявки</w:t>
            </w:r>
          </w:p>
        </w:tc>
      </w:tr>
      <w:tr w:rsidR="009F2D68" w:rsidRPr="006C45D8" w:rsidTr="009D0F8F">
        <w:trPr>
          <w:trHeight w:val="213"/>
        </w:trPr>
        <w:tc>
          <w:tcPr>
            <w:tcW w:w="519" w:type="dxa"/>
            <w:vMerge w:val="restart"/>
          </w:tcPr>
          <w:p w:rsidR="009F2D68" w:rsidRPr="006C45D8" w:rsidRDefault="009F2D68" w:rsidP="009D0F8F">
            <w:pPr>
              <w:tabs>
                <w:tab w:val="left" w:pos="459"/>
              </w:tabs>
              <w:ind w:left="-142"/>
              <w:jc w:val="center"/>
            </w:pPr>
            <w:r w:rsidRPr="006C45D8">
              <w:lastRenderedPageBreak/>
              <w:t>3.</w:t>
            </w:r>
          </w:p>
        </w:tc>
        <w:tc>
          <w:tcPr>
            <w:tcW w:w="1870" w:type="dxa"/>
            <w:vMerge w:val="restart"/>
          </w:tcPr>
          <w:p w:rsidR="009F2D68" w:rsidRPr="006C45D8" w:rsidRDefault="009F2D68" w:rsidP="009D0F8F">
            <w:pPr>
              <w:jc w:val="center"/>
            </w:pPr>
            <w:r w:rsidRPr="006C45D8">
              <w:t>Сотрудник филиала ГКУ «ЦСПН»</w:t>
            </w:r>
          </w:p>
        </w:tc>
        <w:tc>
          <w:tcPr>
            <w:tcW w:w="5090" w:type="dxa"/>
            <w:gridSpan w:val="2"/>
          </w:tcPr>
          <w:p w:rsidR="009F2D68" w:rsidRPr="006C45D8" w:rsidRDefault="009F2D68" w:rsidP="009D0F8F">
            <w:pPr>
              <w:jc w:val="both"/>
            </w:pPr>
            <w:r w:rsidRPr="006C45D8">
              <w:t>Принимает пакет документов по акту приема-передачи от МФЦ.</w:t>
            </w:r>
          </w:p>
        </w:tc>
        <w:tc>
          <w:tcPr>
            <w:tcW w:w="2120" w:type="dxa"/>
            <w:vMerge w:val="restart"/>
          </w:tcPr>
          <w:p w:rsidR="009F2D68" w:rsidRPr="006C45D8" w:rsidRDefault="009F2D68" w:rsidP="009D0F8F">
            <w:pPr>
              <w:jc w:val="both"/>
            </w:pPr>
            <w:r w:rsidRPr="006C45D8">
              <w:t xml:space="preserve"> В день получения</w:t>
            </w:r>
          </w:p>
          <w:p w:rsidR="009F2D68" w:rsidRPr="006C45D8" w:rsidRDefault="009F2D68" w:rsidP="009D0F8F">
            <w:pPr>
              <w:jc w:val="both"/>
            </w:pPr>
          </w:p>
        </w:tc>
      </w:tr>
      <w:tr w:rsidR="009F2D68" w:rsidRPr="006C45D8" w:rsidTr="009D0F8F">
        <w:trPr>
          <w:trHeight w:val="294"/>
        </w:trPr>
        <w:tc>
          <w:tcPr>
            <w:tcW w:w="519" w:type="dxa"/>
            <w:vMerge/>
          </w:tcPr>
          <w:p w:rsidR="009F2D68" w:rsidRPr="006C45D8" w:rsidRDefault="009F2D68" w:rsidP="009D0F8F">
            <w:pPr>
              <w:tabs>
                <w:tab w:val="left" w:pos="459"/>
              </w:tabs>
              <w:ind w:left="-142"/>
              <w:jc w:val="center"/>
            </w:pPr>
          </w:p>
        </w:tc>
        <w:tc>
          <w:tcPr>
            <w:tcW w:w="1870" w:type="dxa"/>
            <w:vMerge/>
          </w:tcPr>
          <w:p w:rsidR="009F2D68" w:rsidRPr="006C45D8" w:rsidRDefault="009F2D68" w:rsidP="009D0F8F">
            <w:pPr>
              <w:jc w:val="both"/>
            </w:pPr>
          </w:p>
        </w:tc>
        <w:tc>
          <w:tcPr>
            <w:tcW w:w="5090" w:type="dxa"/>
            <w:gridSpan w:val="2"/>
          </w:tcPr>
          <w:p w:rsidR="009F2D68" w:rsidRPr="006C45D8" w:rsidRDefault="009F2D68" w:rsidP="009D0F8F">
            <w:pPr>
              <w:jc w:val="both"/>
            </w:pPr>
            <w:r w:rsidRPr="006C45D8">
              <w:t>Регистрирует заявления.</w:t>
            </w:r>
          </w:p>
        </w:tc>
        <w:tc>
          <w:tcPr>
            <w:tcW w:w="2120" w:type="dxa"/>
            <w:vMerge/>
          </w:tcPr>
          <w:p w:rsidR="009F2D68" w:rsidRPr="006C45D8" w:rsidRDefault="009F2D68" w:rsidP="009D0F8F">
            <w:pPr>
              <w:jc w:val="both"/>
            </w:pPr>
          </w:p>
        </w:tc>
      </w:tr>
      <w:tr w:rsidR="009F2D68" w:rsidRPr="006C45D8" w:rsidTr="009D0F8F">
        <w:trPr>
          <w:trHeight w:val="116"/>
        </w:trPr>
        <w:tc>
          <w:tcPr>
            <w:tcW w:w="519" w:type="dxa"/>
            <w:vMerge/>
          </w:tcPr>
          <w:p w:rsidR="009F2D68" w:rsidRPr="006C45D8" w:rsidRDefault="009F2D68" w:rsidP="009D0F8F">
            <w:pPr>
              <w:tabs>
                <w:tab w:val="left" w:pos="459"/>
              </w:tabs>
              <w:ind w:left="-142"/>
              <w:jc w:val="center"/>
            </w:pPr>
          </w:p>
        </w:tc>
        <w:tc>
          <w:tcPr>
            <w:tcW w:w="1870" w:type="dxa"/>
            <w:vMerge/>
          </w:tcPr>
          <w:p w:rsidR="009F2D68" w:rsidRPr="006C45D8" w:rsidRDefault="009F2D68" w:rsidP="009D0F8F">
            <w:pPr>
              <w:jc w:val="both"/>
            </w:pPr>
          </w:p>
        </w:tc>
        <w:tc>
          <w:tcPr>
            <w:tcW w:w="5090" w:type="dxa"/>
            <w:gridSpan w:val="2"/>
          </w:tcPr>
          <w:p w:rsidR="009F2D68" w:rsidRPr="006C45D8" w:rsidRDefault="009F2D68" w:rsidP="009D0F8F">
            <w:pPr>
              <w:jc w:val="both"/>
            </w:pPr>
            <w:r w:rsidRPr="006C45D8">
              <w:t>Проверяет подлинность, полноту и правильность представленных документов, формирует личные  дела.</w:t>
            </w:r>
          </w:p>
        </w:tc>
        <w:tc>
          <w:tcPr>
            <w:tcW w:w="2120" w:type="dxa"/>
            <w:vMerge/>
          </w:tcPr>
          <w:p w:rsidR="009F2D68" w:rsidRPr="006C45D8" w:rsidRDefault="009F2D68" w:rsidP="009D0F8F">
            <w:pPr>
              <w:jc w:val="both"/>
            </w:pPr>
          </w:p>
        </w:tc>
      </w:tr>
      <w:tr w:rsidR="009F2D68" w:rsidRPr="006C45D8" w:rsidTr="009D0F8F">
        <w:tc>
          <w:tcPr>
            <w:tcW w:w="519" w:type="dxa"/>
            <w:vMerge/>
          </w:tcPr>
          <w:p w:rsidR="009F2D68" w:rsidRPr="006C45D8" w:rsidRDefault="009F2D68" w:rsidP="009D0F8F">
            <w:pPr>
              <w:tabs>
                <w:tab w:val="left" w:pos="459"/>
              </w:tabs>
              <w:ind w:left="-142"/>
              <w:jc w:val="center"/>
            </w:pPr>
          </w:p>
        </w:tc>
        <w:tc>
          <w:tcPr>
            <w:tcW w:w="1870" w:type="dxa"/>
            <w:vMerge/>
          </w:tcPr>
          <w:p w:rsidR="009F2D68" w:rsidRPr="006C45D8" w:rsidRDefault="009F2D68" w:rsidP="009D0F8F">
            <w:pPr>
              <w:jc w:val="both"/>
            </w:pPr>
          </w:p>
        </w:tc>
        <w:tc>
          <w:tcPr>
            <w:tcW w:w="5090" w:type="dxa"/>
            <w:gridSpan w:val="2"/>
          </w:tcPr>
          <w:p w:rsidR="009F2D68" w:rsidRPr="006C45D8" w:rsidRDefault="009F2D68" w:rsidP="009D0F8F">
            <w:pPr>
              <w:widowControl w:val="0"/>
              <w:tabs>
                <w:tab w:val="left" w:pos="0"/>
              </w:tabs>
              <w:autoSpaceDE w:val="0"/>
              <w:autoSpaceDN w:val="0"/>
              <w:adjustRightInd w:val="0"/>
              <w:jc w:val="both"/>
            </w:pPr>
            <w:r w:rsidRPr="006C45D8">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2120" w:type="dxa"/>
            <w:vMerge w:val="restart"/>
          </w:tcPr>
          <w:p w:rsidR="009F2D68" w:rsidRPr="006C45D8" w:rsidRDefault="009F2D68" w:rsidP="009D0F8F">
            <w:pPr>
              <w:jc w:val="both"/>
            </w:pPr>
            <w:r w:rsidRPr="006C45D8">
              <w:t>В течение 10  календарных дней со дня регистрации заявления в филиале ГКУ «ЦСПН»</w:t>
            </w:r>
          </w:p>
        </w:tc>
      </w:tr>
      <w:tr w:rsidR="009F2D68" w:rsidRPr="006C45D8" w:rsidTr="009D0F8F">
        <w:trPr>
          <w:trHeight w:val="578"/>
        </w:trPr>
        <w:tc>
          <w:tcPr>
            <w:tcW w:w="519" w:type="dxa"/>
            <w:vMerge/>
          </w:tcPr>
          <w:p w:rsidR="009F2D68" w:rsidRPr="006C45D8" w:rsidRDefault="009F2D68" w:rsidP="009D0F8F">
            <w:pPr>
              <w:tabs>
                <w:tab w:val="left" w:pos="459"/>
              </w:tabs>
              <w:ind w:left="-142"/>
              <w:jc w:val="center"/>
            </w:pPr>
          </w:p>
        </w:tc>
        <w:tc>
          <w:tcPr>
            <w:tcW w:w="1870" w:type="dxa"/>
            <w:vMerge/>
          </w:tcPr>
          <w:p w:rsidR="009F2D68" w:rsidRPr="006C45D8" w:rsidRDefault="009F2D68" w:rsidP="009D0F8F">
            <w:pPr>
              <w:jc w:val="both"/>
            </w:pPr>
          </w:p>
        </w:tc>
        <w:tc>
          <w:tcPr>
            <w:tcW w:w="5090" w:type="dxa"/>
            <w:gridSpan w:val="2"/>
          </w:tcPr>
          <w:p w:rsidR="009F2D68" w:rsidRPr="006C45D8" w:rsidRDefault="009F2D68" w:rsidP="009D0F8F">
            <w:pPr>
              <w:widowControl w:val="0"/>
              <w:tabs>
                <w:tab w:val="left" w:pos="0"/>
              </w:tabs>
              <w:autoSpaceDE w:val="0"/>
              <w:autoSpaceDN w:val="0"/>
              <w:adjustRightInd w:val="0"/>
              <w:jc w:val="both"/>
            </w:pPr>
            <w:r w:rsidRPr="006C45D8">
              <w:t>Формирует уведомление о предоставлении государственной услуги либо  об отказе в предоставлении государственной услуги.</w:t>
            </w:r>
          </w:p>
        </w:tc>
        <w:tc>
          <w:tcPr>
            <w:tcW w:w="2120" w:type="dxa"/>
            <w:vMerge/>
          </w:tcPr>
          <w:p w:rsidR="009F2D68" w:rsidRPr="006C45D8" w:rsidRDefault="009F2D68" w:rsidP="009D0F8F">
            <w:pPr>
              <w:jc w:val="both"/>
            </w:pPr>
          </w:p>
        </w:tc>
      </w:tr>
      <w:tr w:rsidR="009F2D68" w:rsidRPr="006C45D8" w:rsidTr="009D0F8F">
        <w:trPr>
          <w:trHeight w:val="112"/>
        </w:trPr>
        <w:tc>
          <w:tcPr>
            <w:tcW w:w="519" w:type="dxa"/>
            <w:vMerge/>
          </w:tcPr>
          <w:p w:rsidR="009F2D68" w:rsidRPr="006C45D8" w:rsidRDefault="009F2D68" w:rsidP="009D0F8F">
            <w:pPr>
              <w:tabs>
                <w:tab w:val="left" w:pos="459"/>
              </w:tabs>
              <w:ind w:left="-142"/>
              <w:jc w:val="center"/>
            </w:pPr>
          </w:p>
        </w:tc>
        <w:tc>
          <w:tcPr>
            <w:tcW w:w="1870" w:type="dxa"/>
            <w:vMerge/>
          </w:tcPr>
          <w:p w:rsidR="009F2D68" w:rsidRPr="006C45D8" w:rsidRDefault="009F2D68" w:rsidP="009D0F8F">
            <w:pPr>
              <w:jc w:val="both"/>
            </w:pPr>
          </w:p>
        </w:tc>
        <w:tc>
          <w:tcPr>
            <w:tcW w:w="5090" w:type="dxa"/>
            <w:gridSpan w:val="2"/>
          </w:tcPr>
          <w:p w:rsidR="009F2D68" w:rsidRPr="006C45D8" w:rsidRDefault="009F2D68" w:rsidP="009D0F8F">
            <w:pPr>
              <w:widowControl w:val="0"/>
              <w:tabs>
                <w:tab w:val="left" w:pos="0"/>
              </w:tabs>
              <w:autoSpaceDE w:val="0"/>
              <w:autoSpaceDN w:val="0"/>
              <w:adjustRightInd w:val="0"/>
              <w:jc w:val="both"/>
            </w:pPr>
            <w:r w:rsidRPr="006C45D8">
              <w:t>Регистрирует уведомление и направляет по акту приема-передачи в МФЦ.</w:t>
            </w:r>
          </w:p>
        </w:tc>
        <w:tc>
          <w:tcPr>
            <w:tcW w:w="2120" w:type="dxa"/>
            <w:vMerge w:val="restart"/>
          </w:tcPr>
          <w:p w:rsidR="009F2D68" w:rsidRPr="006C45D8" w:rsidRDefault="009F2D68" w:rsidP="009D0F8F">
            <w:pPr>
              <w:jc w:val="both"/>
            </w:pPr>
            <w:r w:rsidRPr="006C45D8">
              <w:t>Уведомление об отказе в предоставлении государственной услуги направляется заявителю в течение 10 календарных дней с даты принятия решения, уведомление о предоставлении государственной услуги осуществляется в течение одного рабочего дня, следующего за днем принятия решения, но не позднее 10 календарных дней со дня приема заявления и необходимых документов</w:t>
            </w:r>
          </w:p>
        </w:tc>
      </w:tr>
      <w:tr w:rsidR="009F2D68" w:rsidRPr="006C45D8" w:rsidTr="009D0F8F">
        <w:trPr>
          <w:trHeight w:val="638"/>
        </w:trPr>
        <w:tc>
          <w:tcPr>
            <w:tcW w:w="519" w:type="dxa"/>
            <w:vMerge/>
            <w:tcBorders>
              <w:bottom w:val="single" w:sz="4" w:space="0" w:color="auto"/>
            </w:tcBorders>
          </w:tcPr>
          <w:p w:rsidR="009F2D68" w:rsidRPr="006C45D8" w:rsidRDefault="009F2D68" w:rsidP="009D0F8F">
            <w:pPr>
              <w:tabs>
                <w:tab w:val="left" w:pos="459"/>
              </w:tabs>
              <w:ind w:left="-142"/>
              <w:jc w:val="center"/>
            </w:pPr>
          </w:p>
        </w:tc>
        <w:tc>
          <w:tcPr>
            <w:tcW w:w="1870" w:type="dxa"/>
            <w:vMerge/>
            <w:tcBorders>
              <w:bottom w:val="single" w:sz="4" w:space="0" w:color="auto"/>
            </w:tcBorders>
          </w:tcPr>
          <w:p w:rsidR="009F2D68" w:rsidRPr="006C45D8" w:rsidRDefault="009F2D68" w:rsidP="009D0F8F">
            <w:pPr>
              <w:jc w:val="both"/>
            </w:pPr>
          </w:p>
        </w:tc>
        <w:tc>
          <w:tcPr>
            <w:tcW w:w="5090" w:type="dxa"/>
            <w:gridSpan w:val="2"/>
            <w:tcBorders>
              <w:bottom w:val="single" w:sz="4" w:space="0" w:color="auto"/>
            </w:tcBorders>
          </w:tcPr>
          <w:p w:rsidR="009F2D68" w:rsidRPr="006C45D8" w:rsidRDefault="009F2D68" w:rsidP="009D0F8F">
            <w:pPr>
              <w:widowControl w:val="0"/>
              <w:tabs>
                <w:tab w:val="left" w:pos="0"/>
              </w:tabs>
              <w:autoSpaceDE w:val="0"/>
              <w:autoSpaceDN w:val="0"/>
              <w:adjustRightInd w:val="0"/>
              <w:jc w:val="both"/>
            </w:pPr>
            <w:r w:rsidRPr="006C45D8">
              <w:t xml:space="preserve">Копии документов  подлежат хранению в установленном законодательством порядке. </w:t>
            </w:r>
          </w:p>
        </w:tc>
        <w:tc>
          <w:tcPr>
            <w:tcW w:w="2120" w:type="dxa"/>
            <w:vMerge/>
            <w:tcBorders>
              <w:bottom w:val="single" w:sz="4" w:space="0" w:color="auto"/>
            </w:tcBorders>
          </w:tcPr>
          <w:p w:rsidR="009F2D68" w:rsidRPr="006C45D8" w:rsidRDefault="009F2D68" w:rsidP="009D0F8F">
            <w:pPr>
              <w:jc w:val="both"/>
            </w:pPr>
          </w:p>
        </w:tc>
      </w:tr>
      <w:tr w:rsidR="009F2D68" w:rsidRPr="006C45D8" w:rsidTr="009D0F8F">
        <w:trPr>
          <w:trHeight w:val="284"/>
        </w:trPr>
        <w:tc>
          <w:tcPr>
            <w:tcW w:w="519" w:type="dxa"/>
          </w:tcPr>
          <w:p w:rsidR="009F2D68" w:rsidRPr="006C45D8" w:rsidRDefault="009F2D68" w:rsidP="009D0F8F">
            <w:pPr>
              <w:jc w:val="center"/>
            </w:pPr>
            <w:r w:rsidRPr="006C45D8">
              <w:t>4</w:t>
            </w:r>
          </w:p>
        </w:tc>
        <w:tc>
          <w:tcPr>
            <w:tcW w:w="1870" w:type="dxa"/>
          </w:tcPr>
          <w:p w:rsidR="009F2D68" w:rsidRPr="006C45D8" w:rsidRDefault="009F2D68" w:rsidP="009D0F8F">
            <w:pPr>
              <w:jc w:val="center"/>
            </w:pPr>
            <w:r w:rsidRPr="006C45D8">
              <w:t xml:space="preserve">Сотрудник МФЦ ответственный за передачу дел </w:t>
            </w:r>
          </w:p>
        </w:tc>
        <w:tc>
          <w:tcPr>
            <w:tcW w:w="5090" w:type="dxa"/>
            <w:gridSpan w:val="2"/>
          </w:tcPr>
          <w:p w:rsidR="009F2D68" w:rsidRPr="006C45D8" w:rsidRDefault="009F2D68" w:rsidP="009D0F8F">
            <w:pPr>
              <w:jc w:val="both"/>
            </w:pPr>
            <w:r w:rsidRPr="006C45D8">
              <w:t>Принимает переданные документы в соответствии с актом приема-передачи, вносит информацию в ИС МФЦ о поступлении документов, передает на выдачу.</w:t>
            </w:r>
          </w:p>
        </w:tc>
        <w:tc>
          <w:tcPr>
            <w:tcW w:w="2120" w:type="dxa"/>
            <w:vMerge w:val="restart"/>
          </w:tcPr>
          <w:p w:rsidR="009F2D68" w:rsidRPr="006C45D8" w:rsidRDefault="009F2D68" w:rsidP="009D0F8F">
            <w:pPr>
              <w:jc w:val="center"/>
            </w:pPr>
            <w:r w:rsidRPr="006C45D8">
              <w:t>Не позднее следующего рабочего дня после получения из филиала ГКУ «ЦСПН»</w:t>
            </w:r>
          </w:p>
        </w:tc>
      </w:tr>
      <w:tr w:rsidR="009F2D68" w:rsidRPr="006C45D8" w:rsidTr="009D0F8F">
        <w:trPr>
          <w:trHeight w:val="284"/>
        </w:trPr>
        <w:tc>
          <w:tcPr>
            <w:tcW w:w="519" w:type="dxa"/>
          </w:tcPr>
          <w:p w:rsidR="009F2D68" w:rsidRPr="006C45D8" w:rsidRDefault="009F2D68" w:rsidP="009D0F8F">
            <w:pPr>
              <w:jc w:val="center"/>
            </w:pPr>
            <w:r w:rsidRPr="006C45D8">
              <w:t>5</w:t>
            </w:r>
          </w:p>
        </w:tc>
        <w:tc>
          <w:tcPr>
            <w:tcW w:w="1870" w:type="dxa"/>
          </w:tcPr>
          <w:p w:rsidR="009F2D68" w:rsidRPr="006C45D8" w:rsidRDefault="009F2D68" w:rsidP="009D0F8F">
            <w:pPr>
              <w:jc w:val="center"/>
            </w:pPr>
            <w:r w:rsidRPr="006C45D8">
              <w:t>Сотрудник МФЦ</w:t>
            </w:r>
          </w:p>
        </w:tc>
        <w:tc>
          <w:tcPr>
            <w:tcW w:w="5090" w:type="dxa"/>
            <w:gridSpan w:val="2"/>
          </w:tcPr>
          <w:p w:rsidR="009F2D68" w:rsidRPr="006C45D8" w:rsidRDefault="009F2D68" w:rsidP="009D0F8F">
            <w:pPr>
              <w:jc w:val="both"/>
            </w:pPr>
            <w:r w:rsidRPr="006C45D8">
              <w:t>Уведомляет заявителя о получении результата предоставления государственной услуги</w:t>
            </w:r>
          </w:p>
        </w:tc>
        <w:tc>
          <w:tcPr>
            <w:tcW w:w="2120" w:type="dxa"/>
            <w:vMerge/>
          </w:tcPr>
          <w:p w:rsidR="009F2D68" w:rsidRPr="006C45D8" w:rsidRDefault="009F2D68" w:rsidP="009D0F8F">
            <w:pPr>
              <w:jc w:val="center"/>
            </w:pPr>
          </w:p>
        </w:tc>
      </w:tr>
      <w:tr w:rsidR="009F2D68" w:rsidRPr="006C45D8" w:rsidTr="009D0F8F">
        <w:trPr>
          <w:trHeight w:val="976"/>
        </w:trPr>
        <w:tc>
          <w:tcPr>
            <w:tcW w:w="519" w:type="dxa"/>
            <w:vMerge w:val="restart"/>
          </w:tcPr>
          <w:p w:rsidR="009F2D68" w:rsidRPr="006C45D8" w:rsidRDefault="009F2D68" w:rsidP="009D0F8F">
            <w:pPr>
              <w:jc w:val="center"/>
            </w:pPr>
            <w:r w:rsidRPr="006C45D8">
              <w:lastRenderedPageBreak/>
              <w:t>6</w:t>
            </w:r>
          </w:p>
          <w:p w:rsidR="009F2D68" w:rsidRPr="006C45D8" w:rsidRDefault="009F2D68" w:rsidP="009D0F8F">
            <w:pPr>
              <w:jc w:val="center"/>
            </w:pPr>
          </w:p>
        </w:tc>
        <w:tc>
          <w:tcPr>
            <w:tcW w:w="1870" w:type="dxa"/>
            <w:vMerge w:val="restart"/>
          </w:tcPr>
          <w:p w:rsidR="009F2D68" w:rsidRPr="006C45D8" w:rsidRDefault="009F2D68" w:rsidP="009D0F8F">
            <w:pPr>
              <w:jc w:val="center"/>
            </w:pPr>
            <w:r w:rsidRPr="006C45D8">
              <w:t>Специалист выдачи МФЦ</w:t>
            </w:r>
          </w:p>
        </w:tc>
        <w:tc>
          <w:tcPr>
            <w:tcW w:w="5090" w:type="dxa"/>
            <w:gridSpan w:val="2"/>
          </w:tcPr>
          <w:p w:rsidR="009F2D68" w:rsidRPr="006C45D8" w:rsidRDefault="009F2D68" w:rsidP="009D0F8F">
            <w:pPr>
              <w:jc w:val="both"/>
            </w:pPr>
            <w:r w:rsidRPr="006C45D8">
              <w:t>Выдает  результат оказания услуги заявителю (представителю заявителя) при предъявлении расписки и документа, удостоверяющего его личность.</w:t>
            </w:r>
          </w:p>
          <w:p w:rsidR="009F2D68" w:rsidRPr="006C45D8" w:rsidRDefault="009F2D68" w:rsidP="009D0F8F">
            <w:pPr>
              <w:jc w:val="both"/>
            </w:pPr>
            <w:r w:rsidRPr="006C45D8">
              <w:t xml:space="preserve"> В предъявленной расписке заявитель проставляет дату и подпись получения уведомления.</w:t>
            </w:r>
          </w:p>
        </w:tc>
        <w:tc>
          <w:tcPr>
            <w:tcW w:w="2120" w:type="dxa"/>
            <w:vMerge w:val="restart"/>
          </w:tcPr>
          <w:p w:rsidR="009F2D68" w:rsidRPr="006C45D8" w:rsidRDefault="009F2D68" w:rsidP="009D0F8F">
            <w:pPr>
              <w:jc w:val="center"/>
            </w:pPr>
            <w:r w:rsidRPr="006C45D8">
              <w:t>В момент обращения</w:t>
            </w:r>
          </w:p>
        </w:tc>
      </w:tr>
      <w:tr w:rsidR="009F2D68" w:rsidRPr="006C45D8" w:rsidTr="009D0F8F">
        <w:trPr>
          <w:trHeight w:val="624"/>
        </w:trPr>
        <w:tc>
          <w:tcPr>
            <w:tcW w:w="519" w:type="dxa"/>
            <w:vMerge/>
          </w:tcPr>
          <w:p w:rsidR="009F2D68" w:rsidRPr="006C45D8" w:rsidRDefault="009F2D68" w:rsidP="009D0F8F">
            <w:pPr>
              <w:jc w:val="center"/>
            </w:pPr>
          </w:p>
        </w:tc>
        <w:tc>
          <w:tcPr>
            <w:tcW w:w="1870" w:type="dxa"/>
            <w:vMerge/>
          </w:tcPr>
          <w:p w:rsidR="009F2D68" w:rsidRPr="006C45D8" w:rsidRDefault="009F2D68" w:rsidP="009D0F8F">
            <w:pPr>
              <w:jc w:val="center"/>
            </w:pPr>
          </w:p>
        </w:tc>
        <w:tc>
          <w:tcPr>
            <w:tcW w:w="5090" w:type="dxa"/>
            <w:gridSpan w:val="2"/>
          </w:tcPr>
          <w:p w:rsidR="009F2D68" w:rsidRPr="006C45D8" w:rsidRDefault="009F2D68" w:rsidP="009D0F8F">
            <w:pPr>
              <w:jc w:val="both"/>
            </w:pPr>
            <w:r w:rsidRPr="006C45D8">
              <w:t>Расписка с подписью заявителя о получении документов хранится в МФЦ.</w:t>
            </w:r>
          </w:p>
        </w:tc>
        <w:tc>
          <w:tcPr>
            <w:tcW w:w="2120" w:type="dxa"/>
            <w:vMerge/>
          </w:tcPr>
          <w:p w:rsidR="009F2D68" w:rsidRPr="006C45D8" w:rsidRDefault="009F2D68" w:rsidP="009D0F8F">
            <w:pPr>
              <w:jc w:val="center"/>
            </w:pPr>
          </w:p>
        </w:tc>
      </w:tr>
      <w:tr w:rsidR="009F2D68" w:rsidRPr="006C45D8" w:rsidTr="009D0F8F">
        <w:trPr>
          <w:trHeight w:val="976"/>
        </w:trPr>
        <w:tc>
          <w:tcPr>
            <w:tcW w:w="519" w:type="dxa"/>
          </w:tcPr>
          <w:p w:rsidR="009F2D68" w:rsidRPr="006C45D8" w:rsidRDefault="009F2D68" w:rsidP="009D0F8F">
            <w:pPr>
              <w:jc w:val="center"/>
            </w:pPr>
            <w:r w:rsidRPr="006C45D8">
              <w:t>7</w:t>
            </w:r>
          </w:p>
        </w:tc>
        <w:tc>
          <w:tcPr>
            <w:tcW w:w="1870" w:type="dxa"/>
          </w:tcPr>
          <w:p w:rsidR="009F2D68" w:rsidRPr="006C45D8" w:rsidRDefault="009F2D68" w:rsidP="009D0F8F">
            <w:pPr>
              <w:jc w:val="center"/>
            </w:pPr>
            <w:r w:rsidRPr="006C45D8">
              <w:t>Специалист выдачи</w:t>
            </w:r>
          </w:p>
          <w:p w:rsidR="009F2D68" w:rsidRPr="006C45D8" w:rsidRDefault="009F2D68" w:rsidP="009D0F8F">
            <w:pPr>
              <w:jc w:val="center"/>
              <w:rPr>
                <w:shd w:val="clear" w:color="auto" w:fill="FFFFFF"/>
              </w:rPr>
            </w:pPr>
            <w:r w:rsidRPr="006C45D8">
              <w:t>МФЦ</w:t>
            </w:r>
          </w:p>
        </w:tc>
        <w:tc>
          <w:tcPr>
            <w:tcW w:w="5090" w:type="dxa"/>
            <w:gridSpan w:val="2"/>
          </w:tcPr>
          <w:p w:rsidR="009F2D68" w:rsidRPr="006C45D8" w:rsidRDefault="009F2D68" w:rsidP="009D0F8F">
            <w:pPr>
              <w:shd w:val="clear" w:color="auto" w:fill="FFFFFF"/>
              <w:jc w:val="both"/>
              <w:rPr>
                <w:shd w:val="clear" w:color="auto" w:fill="FFFFFF"/>
              </w:rPr>
            </w:pPr>
            <w:r w:rsidRPr="006C45D8">
              <w:rPr>
                <w:shd w:val="clear" w:color="auto" w:fill="FFFFFF"/>
              </w:rPr>
              <w:t xml:space="preserve">Если заявитель не обратился за результатом предоставления государственной услуги, документы направляются </w:t>
            </w:r>
            <w:r w:rsidRPr="006C45D8">
              <w:t xml:space="preserve">в филиал ГКУ «ЦСПН» по месту жительства заявителя </w:t>
            </w:r>
            <w:r w:rsidRPr="006C45D8">
              <w:rPr>
                <w:shd w:val="clear" w:color="auto" w:fill="FFFFFF"/>
              </w:rPr>
              <w:t>по акту приема-передачи</w:t>
            </w:r>
          </w:p>
        </w:tc>
        <w:tc>
          <w:tcPr>
            <w:tcW w:w="2120" w:type="dxa"/>
          </w:tcPr>
          <w:p w:rsidR="009F2D68" w:rsidRPr="006C45D8" w:rsidRDefault="009F2D68" w:rsidP="009D0F8F">
            <w:pPr>
              <w:snapToGrid w:val="0"/>
              <w:jc w:val="center"/>
            </w:pPr>
            <w:r w:rsidRPr="006C45D8">
              <w:rPr>
                <w:shd w:val="clear" w:color="auto" w:fill="FFFFFF"/>
              </w:rPr>
              <w:t>Через три месяца после получения результата из филиала ГКУ «ЦСПН»</w:t>
            </w:r>
          </w:p>
        </w:tc>
      </w:tr>
    </w:tbl>
    <w:p w:rsidR="009F2D68" w:rsidRPr="006C45D8" w:rsidRDefault="009F2D68" w:rsidP="009F2D68">
      <w:pPr>
        <w:jc w:val="both"/>
      </w:pPr>
      <w:r w:rsidRPr="006C45D8">
        <w:t>В случае изменения нормативно-правовой базы предоставления услуги, Орган вносит изменение в технологическую схему и направляет в МФЦ.</w:t>
      </w:r>
    </w:p>
    <w:p w:rsidR="009F2D68" w:rsidRPr="006C45D8" w:rsidRDefault="009F2D68" w:rsidP="009F2D68">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9F2D68" w:rsidRPr="006C45D8" w:rsidRDefault="009F2D68" w:rsidP="009F2D68">
      <w:pPr>
        <w:tabs>
          <w:tab w:val="left" w:pos="993"/>
        </w:tabs>
        <w:suppressAutoHyphens/>
        <w:autoSpaceDE w:val="0"/>
        <w:autoSpaceDN w:val="0"/>
        <w:adjustRightInd w:val="0"/>
        <w:ind w:left="360"/>
        <w:contextualSpacing/>
        <w:jc w:val="both"/>
        <w:rPr>
          <w:rFonts w:eastAsia="Calibri"/>
        </w:rPr>
      </w:pPr>
      <w:r w:rsidRPr="006C45D8">
        <w:rPr>
          <w:rFonts w:eastAsia="Calibri"/>
        </w:rPr>
        <w:t xml:space="preserve">Контактный телефон: 8(3532) 773254 (консультант Мокеенкова Галина Борисовна). </w:t>
      </w:r>
    </w:p>
    <w:p w:rsidR="009F2D68" w:rsidRPr="006C45D8" w:rsidRDefault="009F2D68" w:rsidP="009F2D68">
      <w:pPr>
        <w:ind w:left="6372"/>
        <w:jc w:val="right"/>
      </w:pPr>
      <w:r w:rsidRPr="006C45D8">
        <w:rPr>
          <w:b/>
        </w:rPr>
        <w:br w:type="page"/>
      </w:r>
      <w:r w:rsidRPr="006C45D8">
        <w:rPr>
          <w:b/>
        </w:rPr>
        <w:lastRenderedPageBreak/>
        <w:t xml:space="preserve">     </w:t>
      </w:r>
      <w:r w:rsidRPr="006C45D8">
        <w:t xml:space="preserve">Приложение № 1 </w:t>
      </w:r>
    </w:p>
    <w:p w:rsidR="009F2D68" w:rsidRPr="006C45D8" w:rsidRDefault="009F2D68" w:rsidP="009F2D68">
      <w:pPr>
        <w:jc w:val="right"/>
        <w:rPr>
          <w:sz w:val="23"/>
          <w:szCs w:val="23"/>
        </w:rPr>
      </w:pPr>
      <w:r w:rsidRPr="006C45D8">
        <w:t xml:space="preserve">          </w:t>
      </w:r>
      <w:r w:rsidRPr="006C45D8">
        <w:tab/>
      </w:r>
      <w:r w:rsidRPr="006C45D8">
        <w:tab/>
      </w:r>
      <w:r w:rsidRPr="006C45D8">
        <w:tab/>
      </w:r>
      <w:r w:rsidRPr="006C45D8">
        <w:tab/>
      </w:r>
      <w:r w:rsidRPr="006C45D8">
        <w:tab/>
      </w:r>
      <w:r w:rsidRPr="006C45D8">
        <w:tab/>
      </w:r>
      <w:r w:rsidRPr="006C45D8">
        <w:tab/>
      </w:r>
      <w:r w:rsidRPr="006C45D8">
        <w:tab/>
        <w:t xml:space="preserve">    к Технологической схеме № 20</w:t>
      </w:r>
    </w:p>
    <w:p w:rsidR="009F2D68" w:rsidRPr="006C45D8" w:rsidRDefault="009F2D68" w:rsidP="009F2D68">
      <w:pPr>
        <w:tabs>
          <w:tab w:val="left" w:pos="0"/>
          <w:tab w:val="left" w:pos="993"/>
          <w:tab w:val="num" w:pos="1070"/>
          <w:tab w:val="num" w:pos="2345"/>
        </w:tabs>
        <w:autoSpaceDE w:val="0"/>
        <w:autoSpaceDN w:val="0"/>
        <w:adjustRightInd w:val="0"/>
        <w:jc w:val="right"/>
        <w:rPr>
          <w:sz w:val="20"/>
          <w:szCs w:val="20"/>
        </w:rPr>
      </w:pPr>
    </w:p>
    <w:p w:rsidR="009F2D68" w:rsidRPr="006C45D8" w:rsidRDefault="009F2D68" w:rsidP="009F2D68">
      <w:pPr>
        <w:tabs>
          <w:tab w:val="left" w:pos="0"/>
          <w:tab w:val="left" w:pos="993"/>
          <w:tab w:val="num" w:pos="1070"/>
          <w:tab w:val="num" w:pos="2345"/>
        </w:tabs>
        <w:autoSpaceDE w:val="0"/>
        <w:autoSpaceDN w:val="0"/>
        <w:adjustRightInd w:val="0"/>
        <w:rPr>
          <w:rFonts w:ascii="Courier New" w:eastAsia="Calibri" w:hAnsi="Courier New" w:cs="Courier New"/>
          <w:sz w:val="20"/>
          <w:szCs w:val="20"/>
        </w:rPr>
      </w:pPr>
      <w:r w:rsidRPr="006C45D8">
        <w:rPr>
          <w:sz w:val="20"/>
          <w:szCs w:val="20"/>
        </w:rPr>
        <w:t xml:space="preserve">                                                                                      В МФЦ __________________________</w:t>
      </w:r>
      <w:r w:rsidRPr="006C45D8">
        <w:rPr>
          <w:rFonts w:eastAsia="Calibri"/>
        </w:rPr>
        <w:t xml:space="preserve">                       </w:t>
      </w:r>
      <w:r w:rsidRPr="006C45D8">
        <w:rPr>
          <w:rFonts w:ascii="Courier New" w:eastAsia="Calibri" w:hAnsi="Courier New" w:cs="Courier New"/>
          <w:sz w:val="20"/>
          <w:szCs w:val="20"/>
        </w:rPr>
        <w:t xml:space="preserve">                                   </w:t>
      </w:r>
    </w:p>
    <w:tbl>
      <w:tblPr>
        <w:tblW w:w="0" w:type="auto"/>
        <w:tblLayout w:type="fixed"/>
        <w:tblLook w:val="0000" w:firstRow="0" w:lastRow="0" w:firstColumn="0" w:lastColumn="0" w:noHBand="0" w:noVBand="0"/>
      </w:tblPr>
      <w:tblGrid>
        <w:gridCol w:w="4297"/>
        <w:gridCol w:w="4451"/>
      </w:tblGrid>
      <w:tr w:rsidR="009F2D68" w:rsidRPr="006C45D8" w:rsidTr="009D0F8F">
        <w:tc>
          <w:tcPr>
            <w:tcW w:w="4297" w:type="dxa"/>
            <w:tcBorders>
              <w:top w:val="nil"/>
              <w:left w:val="nil"/>
              <w:bottom w:val="nil"/>
              <w:right w:val="nil"/>
            </w:tcBorders>
          </w:tcPr>
          <w:p w:rsidR="009F2D68" w:rsidRPr="006C45D8" w:rsidRDefault="009F2D68" w:rsidP="009D0F8F">
            <w:pPr>
              <w:ind w:firstLine="426"/>
              <w:jc w:val="both"/>
              <w:rPr>
                <w:sz w:val="20"/>
                <w:szCs w:val="20"/>
              </w:rPr>
            </w:pPr>
          </w:p>
        </w:tc>
        <w:tc>
          <w:tcPr>
            <w:tcW w:w="4451" w:type="dxa"/>
            <w:tcBorders>
              <w:top w:val="nil"/>
              <w:left w:val="nil"/>
              <w:bottom w:val="nil"/>
              <w:right w:val="nil"/>
            </w:tcBorders>
          </w:tcPr>
          <w:p w:rsidR="009F2D68" w:rsidRPr="006C45D8" w:rsidRDefault="009F2D68" w:rsidP="009D0F8F">
            <w:pPr>
              <w:rPr>
                <w:sz w:val="20"/>
                <w:szCs w:val="20"/>
              </w:rPr>
            </w:pPr>
          </w:p>
          <w:p w:rsidR="009F2D68" w:rsidRPr="006C45D8" w:rsidRDefault="009F2D68" w:rsidP="009D0F8F">
            <w:pPr>
              <w:rPr>
                <w:sz w:val="20"/>
                <w:szCs w:val="20"/>
              </w:rPr>
            </w:pPr>
            <w:r w:rsidRPr="006C45D8">
              <w:rPr>
                <w:sz w:val="20"/>
                <w:szCs w:val="20"/>
              </w:rPr>
              <w:t>В Филиал ГКУ «Центр социальной</w:t>
            </w:r>
          </w:p>
          <w:p w:rsidR="009F2D68" w:rsidRPr="006C45D8" w:rsidRDefault="009F2D68" w:rsidP="009D0F8F">
            <w:pPr>
              <w:rPr>
                <w:sz w:val="20"/>
                <w:szCs w:val="20"/>
              </w:rPr>
            </w:pPr>
            <w:r w:rsidRPr="006C45D8">
              <w:rPr>
                <w:sz w:val="20"/>
                <w:szCs w:val="20"/>
              </w:rPr>
              <w:t xml:space="preserve"> поддержки населения» в _________</w:t>
            </w:r>
          </w:p>
          <w:p w:rsidR="009F2D68" w:rsidRPr="006C45D8" w:rsidRDefault="009F2D68" w:rsidP="009D0F8F">
            <w:pPr>
              <w:rPr>
                <w:sz w:val="20"/>
                <w:szCs w:val="20"/>
              </w:rPr>
            </w:pPr>
            <w:r w:rsidRPr="006C45D8">
              <w:rPr>
                <w:sz w:val="20"/>
                <w:szCs w:val="20"/>
              </w:rPr>
              <w:t>_______________________________</w:t>
            </w:r>
          </w:p>
          <w:p w:rsidR="009F2D68" w:rsidRPr="006C45D8" w:rsidRDefault="009F2D68" w:rsidP="009D0F8F">
            <w:pPr>
              <w:rPr>
                <w:sz w:val="20"/>
                <w:szCs w:val="20"/>
              </w:rPr>
            </w:pPr>
            <w:r w:rsidRPr="006C45D8">
              <w:rPr>
                <w:sz w:val="20"/>
                <w:szCs w:val="20"/>
              </w:rPr>
              <w:t>От ____________________________</w:t>
            </w:r>
          </w:p>
          <w:p w:rsidR="009F2D68" w:rsidRPr="006C45D8" w:rsidRDefault="009F2D68" w:rsidP="009D0F8F">
            <w:pPr>
              <w:rPr>
                <w:sz w:val="20"/>
                <w:szCs w:val="20"/>
              </w:rPr>
            </w:pPr>
            <w:r w:rsidRPr="006C45D8">
              <w:rPr>
                <w:sz w:val="20"/>
                <w:szCs w:val="20"/>
              </w:rPr>
              <w:t xml:space="preserve">_______________________________ </w:t>
            </w:r>
          </w:p>
          <w:p w:rsidR="009F2D68" w:rsidRPr="006C45D8" w:rsidRDefault="009F2D68" w:rsidP="009D0F8F">
            <w:pPr>
              <w:rPr>
                <w:sz w:val="20"/>
                <w:szCs w:val="20"/>
              </w:rPr>
            </w:pPr>
            <w:r w:rsidRPr="006C45D8">
              <w:rPr>
                <w:sz w:val="20"/>
                <w:szCs w:val="20"/>
              </w:rPr>
              <w:t>Дата рождения</w:t>
            </w:r>
          </w:p>
          <w:p w:rsidR="009F2D68" w:rsidRPr="006C45D8" w:rsidRDefault="009F2D68" w:rsidP="009D0F8F">
            <w:pPr>
              <w:rPr>
                <w:sz w:val="20"/>
                <w:szCs w:val="20"/>
              </w:rPr>
            </w:pPr>
            <w:r w:rsidRPr="006C45D8">
              <w:rPr>
                <w:sz w:val="20"/>
                <w:szCs w:val="20"/>
              </w:rPr>
              <w:t>Паспорт гражданина России:______</w:t>
            </w:r>
          </w:p>
          <w:p w:rsidR="009F2D68" w:rsidRPr="006C45D8" w:rsidRDefault="009F2D68" w:rsidP="009D0F8F">
            <w:pPr>
              <w:rPr>
                <w:sz w:val="20"/>
                <w:szCs w:val="20"/>
              </w:rPr>
            </w:pPr>
            <w:r w:rsidRPr="006C45D8">
              <w:rPr>
                <w:sz w:val="20"/>
                <w:szCs w:val="20"/>
              </w:rPr>
              <w:t>_______________________________</w:t>
            </w:r>
          </w:p>
          <w:p w:rsidR="009F2D68" w:rsidRPr="006C45D8" w:rsidRDefault="009F2D68" w:rsidP="009D0F8F">
            <w:pPr>
              <w:rPr>
                <w:sz w:val="20"/>
                <w:szCs w:val="20"/>
              </w:rPr>
            </w:pPr>
            <w:r w:rsidRPr="006C45D8">
              <w:rPr>
                <w:sz w:val="20"/>
                <w:szCs w:val="20"/>
              </w:rPr>
              <w:t>Выдан:_________________________</w:t>
            </w:r>
          </w:p>
          <w:p w:rsidR="009F2D68" w:rsidRPr="006C45D8" w:rsidRDefault="009F2D68" w:rsidP="009D0F8F">
            <w:pPr>
              <w:rPr>
                <w:sz w:val="20"/>
                <w:szCs w:val="20"/>
              </w:rPr>
            </w:pPr>
            <w:r w:rsidRPr="006C45D8">
              <w:rPr>
                <w:sz w:val="20"/>
                <w:szCs w:val="20"/>
              </w:rPr>
              <w:t>_______________________________</w:t>
            </w:r>
            <w:r w:rsidRPr="006C45D8">
              <w:rPr>
                <w:sz w:val="20"/>
                <w:szCs w:val="20"/>
              </w:rPr>
              <w:tab/>
              <w:t xml:space="preserve"> </w:t>
            </w:r>
          </w:p>
          <w:p w:rsidR="009F2D68" w:rsidRPr="006C45D8" w:rsidRDefault="009F2D68" w:rsidP="009D0F8F">
            <w:pPr>
              <w:rPr>
                <w:sz w:val="20"/>
                <w:szCs w:val="20"/>
              </w:rPr>
            </w:pPr>
            <w:r w:rsidRPr="006C45D8">
              <w:rPr>
                <w:sz w:val="20"/>
                <w:szCs w:val="20"/>
              </w:rPr>
              <w:t xml:space="preserve">Проживающего(ей) по </w:t>
            </w:r>
            <w:proofErr w:type="gramStart"/>
            <w:r w:rsidRPr="006C45D8">
              <w:rPr>
                <w:sz w:val="20"/>
                <w:szCs w:val="20"/>
              </w:rPr>
              <w:t>адресу:_</w:t>
            </w:r>
            <w:proofErr w:type="gramEnd"/>
            <w:r w:rsidRPr="006C45D8">
              <w:rPr>
                <w:sz w:val="20"/>
                <w:szCs w:val="20"/>
              </w:rPr>
              <w:t>____</w:t>
            </w:r>
          </w:p>
          <w:p w:rsidR="009F2D68" w:rsidRPr="006C45D8" w:rsidRDefault="009F2D68" w:rsidP="009D0F8F">
            <w:pPr>
              <w:rPr>
                <w:sz w:val="20"/>
                <w:szCs w:val="20"/>
              </w:rPr>
            </w:pPr>
            <w:r w:rsidRPr="006C45D8">
              <w:rPr>
                <w:sz w:val="20"/>
                <w:szCs w:val="20"/>
              </w:rPr>
              <w:t>_______________________________</w:t>
            </w:r>
          </w:p>
          <w:p w:rsidR="009F2D68" w:rsidRPr="006C45D8" w:rsidRDefault="009F2D68" w:rsidP="009D0F8F">
            <w:pPr>
              <w:rPr>
                <w:sz w:val="20"/>
                <w:szCs w:val="20"/>
              </w:rPr>
            </w:pPr>
          </w:p>
          <w:p w:rsidR="009F2D68" w:rsidRPr="006C45D8" w:rsidRDefault="009F2D68" w:rsidP="009D0F8F">
            <w:pPr>
              <w:rPr>
                <w:sz w:val="20"/>
                <w:szCs w:val="20"/>
              </w:rPr>
            </w:pPr>
            <w:r w:rsidRPr="006C45D8">
              <w:rPr>
                <w:sz w:val="20"/>
                <w:szCs w:val="20"/>
              </w:rPr>
              <w:t xml:space="preserve">Заявление № </w:t>
            </w:r>
          </w:p>
        </w:tc>
      </w:tr>
    </w:tbl>
    <w:p w:rsidR="009F2D68" w:rsidRPr="006C45D8" w:rsidRDefault="009F2D68" w:rsidP="009F2D68">
      <w:pPr>
        <w:spacing w:before="360"/>
        <w:jc w:val="center"/>
        <w:rPr>
          <w:sz w:val="20"/>
          <w:szCs w:val="20"/>
        </w:rPr>
      </w:pPr>
      <w:r w:rsidRPr="006C45D8">
        <w:rPr>
          <w:sz w:val="20"/>
          <w:szCs w:val="20"/>
        </w:rPr>
        <w:t>ЗАЯВЛЕНИЕ</w:t>
      </w:r>
    </w:p>
    <w:p w:rsidR="009F2D68" w:rsidRPr="006C45D8" w:rsidRDefault="009F2D68" w:rsidP="009F2D68">
      <w:pPr>
        <w:jc w:val="center"/>
        <w:rPr>
          <w:sz w:val="20"/>
          <w:szCs w:val="20"/>
        </w:rPr>
      </w:pPr>
      <w:r w:rsidRPr="006C45D8">
        <w:rPr>
          <w:sz w:val="20"/>
          <w:szCs w:val="20"/>
        </w:rPr>
        <w:t>о предоставлении государственной услуги «Назначение ежемесячной денежной выплаты в случае рождения третьего ребенка или последующих детей»</w:t>
      </w:r>
    </w:p>
    <w:p w:rsidR="009F2D68" w:rsidRPr="006C45D8" w:rsidRDefault="009F2D68" w:rsidP="009F2D68">
      <w:pPr>
        <w:ind w:firstLine="426"/>
        <w:jc w:val="both"/>
        <w:rPr>
          <w:sz w:val="20"/>
          <w:szCs w:val="20"/>
        </w:rPr>
      </w:pPr>
    </w:p>
    <w:p w:rsidR="009F2D68" w:rsidRPr="006C45D8" w:rsidRDefault="009F2D68" w:rsidP="009F2D68">
      <w:pPr>
        <w:autoSpaceDE w:val="0"/>
        <w:autoSpaceDN w:val="0"/>
        <w:adjustRightInd w:val="0"/>
        <w:ind w:firstLine="540"/>
        <w:jc w:val="both"/>
        <w:rPr>
          <w:rFonts w:ascii="Courier New" w:hAnsi="Courier New" w:cs="Courier New"/>
          <w:sz w:val="20"/>
          <w:szCs w:val="20"/>
        </w:rPr>
      </w:pPr>
      <w:r w:rsidRPr="006C45D8">
        <w:rPr>
          <w:sz w:val="20"/>
          <w:szCs w:val="20"/>
        </w:rPr>
        <w:t>Прошу назначить МСП «Назначение и выплата ежемесячной денежной выплаты в случае рождения третьего ребенка или последующих детей» в соответствии с НПД «</w:t>
      </w:r>
      <w:hyperlink r:id="rId7" w:history="1">
        <w:r w:rsidRPr="006C45D8">
          <w:rPr>
            <w:sz w:val="20"/>
            <w:szCs w:val="20"/>
          </w:rPr>
          <w:t>Законом</w:t>
        </w:r>
      </w:hyperlink>
      <w:r w:rsidRPr="006C45D8">
        <w:rPr>
          <w:sz w:val="20"/>
          <w:szCs w:val="20"/>
        </w:rPr>
        <w:t xml:space="preserve"> Оренбургской области от 06.11.2012 N 1078/317-V-ОЗ "О ежемесячной денежной выплате в случае рождения третьего ребенка или последующих детей"</w:t>
      </w:r>
      <w:r w:rsidRPr="006C45D8">
        <w:rPr>
          <w:sz w:val="28"/>
          <w:szCs w:val="28"/>
        </w:rPr>
        <w:t xml:space="preserve"> </w:t>
      </w:r>
      <w:r w:rsidRPr="006C45D8">
        <w:rPr>
          <w:sz w:val="20"/>
          <w:szCs w:val="20"/>
        </w:rPr>
        <w:t>на основании категории: родитель (усыновитель) в случае рождения после 31 декабря 2012 года третьего ребенка или последующих детей до достижения ими возраста трех лет</w:t>
      </w:r>
    </w:p>
    <w:p w:rsidR="009F2D68" w:rsidRPr="006C45D8" w:rsidRDefault="009F2D68" w:rsidP="009F2D68">
      <w:pPr>
        <w:autoSpaceDE w:val="0"/>
        <w:autoSpaceDN w:val="0"/>
        <w:adjustRightInd w:val="0"/>
        <w:jc w:val="both"/>
        <w:rPr>
          <w:rFonts w:ascii="Courier New" w:hAnsi="Courier New" w:cs="Courier New"/>
          <w:sz w:val="20"/>
          <w:szCs w:val="20"/>
        </w:rPr>
      </w:pPr>
      <w:r w:rsidRPr="006C45D8">
        <w:rPr>
          <w:rFonts w:ascii="Courier New" w:hAnsi="Courier New" w:cs="Courier New"/>
          <w:sz w:val="20"/>
          <w:szCs w:val="20"/>
        </w:rPr>
        <w:t xml:space="preserve">                                       </w:t>
      </w:r>
    </w:p>
    <w:p w:rsidR="009F2D68" w:rsidRPr="006C45D8" w:rsidRDefault="009F2D68" w:rsidP="009F2D68">
      <w:pPr>
        <w:autoSpaceDE w:val="0"/>
        <w:autoSpaceDN w:val="0"/>
        <w:adjustRightInd w:val="0"/>
        <w:jc w:val="both"/>
        <w:rPr>
          <w:sz w:val="20"/>
          <w:szCs w:val="20"/>
        </w:rPr>
      </w:pPr>
      <w:r w:rsidRPr="006C45D8">
        <w:rPr>
          <w:sz w:val="20"/>
          <w:szCs w:val="20"/>
        </w:rPr>
        <w:t>_________________________________________________________________________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(указать очередность)</w:t>
      </w:r>
    </w:p>
    <w:p w:rsidR="009F2D68" w:rsidRPr="006C45D8" w:rsidRDefault="009F2D68" w:rsidP="009F2D68">
      <w:pPr>
        <w:autoSpaceDE w:val="0"/>
        <w:autoSpaceDN w:val="0"/>
        <w:adjustRightInd w:val="0"/>
        <w:jc w:val="both"/>
        <w:rPr>
          <w:sz w:val="20"/>
          <w:szCs w:val="20"/>
        </w:rPr>
      </w:pPr>
      <w:r w:rsidRPr="006C45D8">
        <w:rPr>
          <w:sz w:val="20"/>
          <w:szCs w:val="20"/>
        </w:rPr>
        <w:t>отношение к ребенку _______________________________________________________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(мать, отец, усыновитель),</w:t>
      </w:r>
    </w:p>
    <w:p w:rsidR="009F2D68" w:rsidRPr="006C45D8" w:rsidRDefault="009F2D68" w:rsidP="009F2D68">
      <w:pPr>
        <w:autoSpaceDE w:val="0"/>
        <w:autoSpaceDN w:val="0"/>
        <w:adjustRightInd w:val="0"/>
        <w:jc w:val="both"/>
        <w:rPr>
          <w:sz w:val="20"/>
          <w:szCs w:val="20"/>
        </w:rPr>
      </w:pPr>
      <w:r w:rsidRPr="006C45D8">
        <w:rPr>
          <w:sz w:val="20"/>
          <w:szCs w:val="20"/>
        </w:rPr>
        <w:t xml:space="preserve"> на ребенка:               </w:t>
      </w:r>
    </w:p>
    <w:p w:rsidR="009F2D68" w:rsidRPr="006C45D8" w:rsidRDefault="009F2D68" w:rsidP="009F2D68">
      <w:pPr>
        <w:autoSpaceDE w:val="0"/>
        <w:autoSpaceDN w:val="0"/>
        <w:adjustRightInd w:val="0"/>
        <w:jc w:val="both"/>
        <w:outlineLvl w:val="0"/>
        <w:rPr>
          <w:sz w:val="20"/>
          <w:szCs w:val="20"/>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Дата рождения ребенка</w:t>
            </w: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bl>
    <w:p w:rsidR="009F2D68" w:rsidRPr="006C45D8" w:rsidRDefault="009F2D68" w:rsidP="009F2D68">
      <w:pPr>
        <w:autoSpaceDE w:val="0"/>
        <w:autoSpaceDN w:val="0"/>
        <w:adjustRightInd w:val="0"/>
        <w:jc w:val="both"/>
        <w:outlineLvl w:val="0"/>
        <w:rPr>
          <w:rFonts w:ascii="Courier New" w:hAnsi="Courier New" w:cs="Courier New"/>
          <w:sz w:val="20"/>
          <w:szCs w:val="20"/>
        </w:rPr>
      </w:pPr>
    </w:p>
    <w:p w:rsidR="009F2D68" w:rsidRPr="006C45D8" w:rsidRDefault="009F2D68" w:rsidP="009F2D68">
      <w:pPr>
        <w:autoSpaceDE w:val="0"/>
        <w:autoSpaceDN w:val="0"/>
        <w:adjustRightInd w:val="0"/>
        <w:ind w:firstLine="540"/>
        <w:jc w:val="both"/>
        <w:rPr>
          <w:sz w:val="20"/>
          <w:szCs w:val="20"/>
        </w:rPr>
      </w:pPr>
      <w:r w:rsidRPr="006C45D8">
        <w:rPr>
          <w:sz w:val="20"/>
          <w:szCs w:val="20"/>
        </w:rPr>
        <w:t>Сведения о членах семьи (в том числе отдельно проживающих):</w:t>
      </w:r>
    </w:p>
    <w:p w:rsidR="009F2D68" w:rsidRPr="006C45D8" w:rsidRDefault="009F2D68" w:rsidP="009F2D68">
      <w:pPr>
        <w:autoSpaceDE w:val="0"/>
        <w:autoSpaceDN w:val="0"/>
        <w:adjustRightInd w:val="0"/>
        <w:jc w:val="both"/>
        <w:rPr>
          <w:rFonts w:ascii="Courier New" w:hAnsi="Courier New" w:cs="Courier New"/>
          <w:sz w:val="20"/>
          <w:szCs w:val="20"/>
        </w:rPr>
      </w:pPr>
    </w:p>
    <w:tbl>
      <w:tblPr>
        <w:tblW w:w="9588"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3061"/>
        <w:gridCol w:w="1703"/>
        <w:gridCol w:w="1587"/>
        <w:gridCol w:w="2608"/>
      </w:tblGrid>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N п/п</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Ф.И.О. члена семьи (полностью)</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Дата рождения</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Степень родства</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Место жительства члена семьи</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4.</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5.</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6.</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bl>
    <w:p w:rsidR="009F2D68" w:rsidRPr="006C45D8" w:rsidRDefault="009F2D68" w:rsidP="009F2D68">
      <w:pPr>
        <w:autoSpaceDE w:val="0"/>
        <w:autoSpaceDN w:val="0"/>
        <w:adjustRightInd w:val="0"/>
        <w:jc w:val="both"/>
        <w:rPr>
          <w:sz w:val="20"/>
          <w:szCs w:val="20"/>
        </w:rPr>
      </w:pPr>
    </w:p>
    <w:p w:rsidR="009F2D68" w:rsidRPr="006C45D8" w:rsidRDefault="009F2D68" w:rsidP="009F2D68">
      <w:pPr>
        <w:autoSpaceDE w:val="0"/>
        <w:autoSpaceDN w:val="0"/>
        <w:adjustRightInd w:val="0"/>
        <w:jc w:val="both"/>
        <w:rPr>
          <w:sz w:val="20"/>
          <w:szCs w:val="20"/>
        </w:rPr>
      </w:pPr>
    </w:p>
    <w:p w:rsidR="009F2D68" w:rsidRPr="006C45D8" w:rsidRDefault="009F2D68" w:rsidP="009F2D68">
      <w:pPr>
        <w:autoSpaceDE w:val="0"/>
        <w:autoSpaceDN w:val="0"/>
        <w:adjustRightInd w:val="0"/>
        <w:jc w:val="both"/>
        <w:rPr>
          <w:sz w:val="20"/>
          <w:szCs w:val="20"/>
        </w:rPr>
      </w:pPr>
      <w:r w:rsidRPr="006C45D8">
        <w:rPr>
          <w:sz w:val="20"/>
          <w:szCs w:val="20"/>
        </w:rPr>
        <w:t>Выплату производить (нужное указать):</w:t>
      </w:r>
    </w:p>
    <w:p w:rsidR="009F2D68" w:rsidRPr="006C45D8" w:rsidRDefault="009F2D68" w:rsidP="009F2D68">
      <w:pPr>
        <w:autoSpaceDE w:val="0"/>
        <w:autoSpaceDN w:val="0"/>
        <w:adjustRightInd w:val="0"/>
        <w:jc w:val="both"/>
        <w:rPr>
          <w:sz w:val="20"/>
          <w:szCs w:val="20"/>
        </w:rPr>
      </w:pPr>
      <w:r w:rsidRPr="006C45D8">
        <w:rPr>
          <w:sz w:val="20"/>
          <w:szCs w:val="20"/>
        </w:rPr>
        <w:t xml:space="preserve">    1) через кредитную организацию 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(наименование банка)</w:t>
      </w:r>
    </w:p>
    <w:p w:rsidR="009F2D68" w:rsidRPr="006C45D8" w:rsidRDefault="009F2D68" w:rsidP="009F2D68">
      <w:pPr>
        <w:autoSpaceDE w:val="0"/>
        <w:autoSpaceDN w:val="0"/>
        <w:adjustRightInd w:val="0"/>
        <w:jc w:val="both"/>
        <w:rPr>
          <w:sz w:val="20"/>
          <w:szCs w:val="20"/>
        </w:rPr>
      </w:pPr>
      <w:r w:rsidRPr="006C45D8">
        <w:rPr>
          <w:sz w:val="20"/>
          <w:szCs w:val="20"/>
        </w:rPr>
        <w:t xml:space="preserve">    счет N _______________________________________________________________.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или</w:t>
      </w:r>
    </w:p>
    <w:p w:rsidR="009F2D68" w:rsidRPr="006C45D8" w:rsidRDefault="009F2D68" w:rsidP="009F2D68">
      <w:pPr>
        <w:autoSpaceDE w:val="0"/>
        <w:autoSpaceDN w:val="0"/>
        <w:adjustRightInd w:val="0"/>
        <w:jc w:val="both"/>
        <w:rPr>
          <w:sz w:val="20"/>
          <w:szCs w:val="20"/>
        </w:rPr>
      </w:pPr>
      <w:r w:rsidRPr="006C45D8">
        <w:rPr>
          <w:sz w:val="20"/>
          <w:szCs w:val="20"/>
        </w:rPr>
        <w:t xml:space="preserve">    2) через почтовое отделение связи ____________________________________    </w:t>
      </w:r>
      <w:proofErr w:type="gramStart"/>
      <w:r w:rsidRPr="006C45D8">
        <w:rPr>
          <w:sz w:val="20"/>
          <w:szCs w:val="20"/>
        </w:rPr>
        <w:t xml:space="preserve">  .</w:t>
      </w:r>
      <w:proofErr w:type="gramEnd"/>
      <w:r w:rsidRPr="006C45D8">
        <w:rPr>
          <w:sz w:val="20"/>
          <w:szCs w:val="20"/>
        </w:rPr>
        <w:t xml:space="preserve">  </w:t>
      </w:r>
    </w:p>
    <w:p w:rsidR="009F2D68" w:rsidRPr="006C45D8" w:rsidRDefault="009F2D68" w:rsidP="009F2D68">
      <w:pPr>
        <w:ind w:firstLine="426"/>
        <w:jc w:val="both"/>
        <w:rPr>
          <w:sz w:val="20"/>
          <w:szCs w:val="20"/>
        </w:rPr>
      </w:pPr>
    </w:p>
    <w:p w:rsidR="009F2D68" w:rsidRPr="006C45D8" w:rsidRDefault="009F2D68" w:rsidP="009F2D68">
      <w:pPr>
        <w:autoSpaceDE w:val="0"/>
        <w:autoSpaceDN w:val="0"/>
        <w:adjustRightInd w:val="0"/>
        <w:ind w:firstLine="540"/>
        <w:jc w:val="both"/>
      </w:pPr>
      <w:r w:rsidRPr="006C45D8">
        <w:rPr>
          <w:sz w:val="20"/>
          <w:szCs w:val="20"/>
        </w:rPr>
        <w:t>Обязуюсь своевременно (не позднее, чем в месячный срок) сообщить о наступлении обстоятельств, влекущих  прекращение выплаты</w:t>
      </w:r>
      <w:r w:rsidRPr="006C45D8">
        <w:t xml:space="preserve"> </w:t>
      </w:r>
      <w:r w:rsidRPr="006C45D8">
        <w:rPr>
          <w:sz w:val="20"/>
          <w:szCs w:val="20"/>
        </w:rPr>
        <w:t>(о перемене места жительства, об изменении дохода семьи, о помещении ребенка на полное государственное обеспечение, в случае отмены усыновления, в случае смерти ребенка, в связи с рождением которого назначена ежемесячная денежная выплата и др.).</w:t>
      </w: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r w:rsidRPr="006C45D8">
        <w:rPr>
          <w:sz w:val="20"/>
          <w:szCs w:val="20"/>
        </w:rPr>
        <w:t>Достоверность представленных мной сведений подтверждаю:</w:t>
      </w:r>
    </w:p>
    <w:p w:rsidR="009F2D68" w:rsidRPr="006C45D8" w:rsidRDefault="009F2D68" w:rsidP="009F2D68">
      <w:pPr>
        <w:ind w:firstLine="426"/>
        <w:jc w:val="both"/>
        <w:rPr>
          <w:sz w:val="20"/>
          <w:szCs w:val="20"/>
        </w:rPr>
      </w:pPr>
    </w:p>
    <w:p w:rsidR="009F2D68" w:rsidRPr="006C45D8" w:rsidRDefault="009F2D68" w:rsidP="009F2D68">
      <w:pPr>
        <w:ind w:firstLine="426"/>
        <w:jc w:val="right"/>
        <w:rPr>
          <w:sz w:val="20"/>
          <w:szCs w:val="20"/>
        </w:rPr>
      </w:pPr>
      <w:r w:rsidRPr="006C45D8">
        <w:rPr>
          <w:sz w:val="20"/>
          <w:szCs w:val="20"/>
        </w:rPr>
        <w:t>«___»_____________20___г.</w:t>
      </w:r>
      <w:r w:rsidRPr="006C45D8">
        <w:rPr>
          <w:sz w:val="20"/>
          <w:szCs w:val="20"/>
        </w:rPr>
        <w:tab/>
        <w:t>_________________________________.</w:t>
      </w:r>
    </w:p>
    <w:p w:rsidR="009F2D68" w:rsidRPr="006C45D8" w:rsidRDefault="009F2D68" w:rsidP="009F2D68">
      <w:pPr>
        <w:ind w:firstLine="426"/>
        <w:jc w:val="right"/>
        <w:rPr>
          <w:sz w:val="20"/>
          <w:szCs w:val="20"/>
        </w:rPr>
      </w:pP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t xml:space="preserve"> (подпись заявителя, расшифровка)</w:t>
      </w: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r w:rsidRPr="006C45D8">
        <w:rPr>
          <w:sz w:val="20"/>
          <w:szCs w:val="20"/>
        </w:rPr>
        <w:t xml:space="preserve">       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Количество экземпляров</w:t>
            </w: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bl>
    <w:p w:rsidR="009F2D68" w:rsidRPr="006C45D8" w:rsidRDefault="009F2D68" w:rsidP="009F2D68">
      <w:pPr>
        <w:rPr>
          <w:sz w:val="20"/>
          <w:szCs w:val="20"/>
        </w:rPr>
      </w:pPr>
      <w:r w:rsidRPr="006C45D8">
        <w:rPr>
          <w:sz w:val="20"/>
          <w:szCs w:val="20"/>
        </w:rPr>
        <w:t xml:space="preserve">                                                          </w:t>
      </w:r>
    </w:p>
    <w:p w:rsidR="009F2D68" w:rsidRPr="006C45D8" w:rsidRDefault="009F2D68" w:rsidP="009F2D68">
      <w:pPr>
        <w:ind w:firstLine="426"/>
        <w:jc w:val="right"/>
        <w:rPr>
          <w:sz w:val="20"/>
          <w:szCs w:val="20"/>
        </w:rPr>
      </w:pPr>
    </w:p>
    <w:p w:rsidR="009F2D68" w:rsidRPr="006C45D8" w:rsidRDefault="009F2D68" w:rsidP="009F2D68">
      <w:pPr>
        <w:ind w:firstLine="708"/>
        <w:jc w:val="both"/>
        <w:rPr>
          <w:b/>
          <w:sz w:val="20"/>
          <w:szCs w:val="20"/>
        </w:rPr>
      </w:pPr>
      <w:r w:rsidRPr="006C45D8">
        <w:rPr>
          <w:b/>
          <w:sz w:val="20"/>
          <w:szCs w:val="20"/>
        </w:rPr>
        <w:t>Результат услуги (уведомление) прошу предоставить мне/представителю (при наличии доверенности) в виде:</w:t>
      </w:r>
    </w:p>
    <w:p w:rsidR="009F2D68" w:rsidRPr="006C45D8" w:rsidRDefault="009F2D68" w:rsidP="009F2D68">
      <w:pPr>
        <w:ind w:firstLine="708"/>
        <w:jc w:val="center"/>
        <w:rPr>
          <w:sz w:val="20"/>
          <w:szCs w:val="20"/>
        </w:rPr>
      </w:pPr>
      <w:r w:rsidRPr="006C45D8">
        <w:rPr>
          <w:sz w:val="20"/>
          <w:szCs w:val="20"/>
        </w:rPr>
        <w:t>(отметьте только один вариант)</w:t>
      </w:r>
    </w:p>
    <w:p w:rsidR="009F2D68" w:rsidRPr="006C45D8" w:rsidRDefault="009F2D68" w:rsidP="009F2D68">
      <w:pPr>
        <w:ind w:firstLine="708"/>
        <w:jc w:val="both"/>
        <w:rPr>
          <w:sz w:val="20"/>
          <w:szCs w:val="20"/>
        </w:rPr>
      </w:pPr>
      <w:r w:rsidRPr="006C45D8">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8" w:history="1">
        <w:r w:rsidRPr="006C45D8">
          <w:rPr>
            <w:sz w:val="20"/>
            <w:szCs w:val="20"/>
            <w:u w:val="single"/>
          </w:rPr>
          <w:t>www.gosuslugi.ru</w:t>
        </w:r>
      </w:hyperlink>
      <w:r w:rsidRPr="006C45D8">
        <w:rPr>
          <w:sz w:val="20"/>
          <w:szCs w:val="20"/>
        </w:rPr>
        <w:t>);</w:t>
      </w:r>
    </w:p>
    <w:p w:rsidR="009F2D68" w:rsidRPr="006C45D8" w:rsidRDefault="009F2D68" w:rsidP="009F2D68">
      <w:pPr>
        <w:ind w:firstLine="708"/>
        <w:jc w:val="both"/>
        <w:rPr>
          <w:sz w:val="20"/>
          <w:szCs w:val="20"/>
        </w:rPr>
      </w:pPr>
      <w:r w:rsidRPr="006C45D8">
        <w:rPr>
          <w:sz w:val="20"/>
          <w:szCs w:val="20"/>
        </w:rPr>
        <w:t>□ документа на бумажном носителе в МФЦ;</w:t>
      </w:r>
    </w:p>
    <w:p w:rsidR="009F2D68" w:rsidRPr="006C45D8" w:rsidRDefault="009F2D68" w:rsidP="009F2D68">
      <w:pPr>
        <w:ind w:firstLine="708"/>
        <w:jc w:val="both"/>
        <w:rPr>
          <w:sz w:val="20"/>
          <w:szCs w:val="20"/>
        </w:rPr>
      </w:pPr>
      <w:r w:rsidRPr="006C45D8">
        <w:rPr>
          <w:sz w:val="20"/>
          <w:szCs w:val="20"/>
        </w:rPr>
        <w:t>□ документа на бумажном носителе в Филиале Учреждения;</w:t>
      </w:r>
    </w:p>
    <w:p w:rsidR="009F2D68" w:rsidRPr="006C45D8" w:rsidRDefault="009F2D68" w:rsidP="009F2D68">
      <w:pPr>
        <w:ind w:firstLine="708"/>
        <w:jc w:val="both"/>
        <w:rPr>
          <w:sz w:val="20"/>
          <w:szCs w:val="20"/>
        </w:rPr>
      </w:pPr>
      <w:r w:rsidRPr="006C45D8">
        <w:rPr>
          <w:sz w:val="20"/>
          <w:szCs w:val="20"/>
        </w:rPr>
        <w:t>□ почтовым отправлением;</w:t>
      </w:r>
    </w:p>
    <w:p w:rsidR="009F2D68" w:rsidRPr="006C45D8" w:rsidRDefault="009F2D68" w:rsidP="009F2D68">
      <w:pPr>
        <w:ind w:firstLine="708"/>
        <w:jc w:val="both"/>
        <w:rPr>
          <w:sz w:val="20"/>
          <w:szCs w:val="20"/>
        </w:rPr>
      </w:pPr>
      <w:r w:rsidRPr="006C45D8">
        <w:rPr>
          <w:rFonts w:ascii="Calibri" w:hAnsi="Calibri" w:cs="Calibri"/>
          <w:sz w:val="20"/>
          <w:szCs w:val="20"/>
        </w:rPr>
        <w:t>□</w:t>
      </w:r>
      <w:r w:rsidRPr="006C45D8">
        <w:rPr>
          <w:sz w:val="20"/>
          <w:szCs w:val="20"/>
        </w:rPr>
        <w:t xml:space="preserve"> по телефону.</w:t>
      </w:r>
    </w:p>
    <w:p w:rsidR="009F2D68" w:rsidRPr="006C45D8" w:rsidRDefault="009F2D68" w:rsidP="009F2D68">
      <w:pPr>
        <w:ind w:firstLine="708"/>
        <w:jc w:val="both"/>
        <w:rPr>
          <w:b/>
          <w:sz w:val="20"/>
          <w:szCs w:val="20"/>
        </w:rPr>
      </w:pPr>
      <w:r w:rsidRPr="006C45D8">
        <w:rPr>
          <w:b/>
          <w:sz w:val="20"/>
          <w:szCs w:val="20"/>
        </w:rPr>
        <w:t>В целях регистрации и (или) дальнейшего информирования о ходе исполнения услуги (получения результата услуги) прошу:</w:t>
      </w:r>
    </w:p>
    <w:p w:rsidR="009F2D68" w:rsidRPr="006C45D8" w:rsidRDefault="009F2D68" w:rsidP="009F2D68">
      <w:pPr>
        <w:ind w:firstLine="709"/>
        <w:jc w:val="both"/>
        <w:rPr>
          <w:sz w:val="20"/>
          <w:szCs w:val="20"/>
        </w:rPr>
      </w:pPr>
      <w:r w:rsidRPr="006C45D8">
        <w:rPr>
          <w:sz w:val="20"/>
          <w:szCs w:val="20"/>
        </w:rPr>
        <w:t xml:space="preserve">□ произвести регистрацию на интернет-портале </w:t>
      </w:r>
      <w:hyperlink r:id="rId9"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709"/>
        <w:jc w:val="both"/>
        <w:rPr>
          <w:sz w:val="20"/>
          <w:szCs w:val="20"/>
        </w:rPr>
      </w:pPr>
      <w:r w:rsidRPr="006C45D8">
        <w:rPr>
          <w:sz w:val="20"/>
          <w:szCs w:val="20"/>
        </w:rPr>
        <w:t xml:space="preserve">□ восстановить доступ на интернет-портале </w:t>
      </w:r>
      <w:hyperlink r:id="rId10"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709"/>
        <w:jc w:val="both"/>
        <w:rPr>
          <w:sz w:val="20"/>
          <w:szCs w:val="20"/>
        </w:rPr>
      </w:pPr>
      <w:r w:rsidRPr="006C45D8">
        <w:rPr>
          <w:sz w:val="20"/>
          <w:szCs w:val="20"/>
        </w:rPr>
        <w:t xml:space="preserve">□ подтвердить регистрацию учетной записи на интернет-портале </w:t>
      </w:r>
      <w:hyperlink r:id="rId11"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851"/>
        <w:jc w:val="both"/>
        <w:rPr>
          <w:b/>
          <w:sz w:val="20"/>
          <w:szCs w:val="20"/>
        </w:rPr>
      </w:pPr>
      <w:r w:rsidRPr="006C45D8">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F2D68" w:rsidRPr="006C45D8" w:rsidRDefault="009F2D68" w:rsidP="009F2D68">
      <w:pPr>
        <w:ind w:firstLine="708"/>
        <w:jc w:val="both"/>
        <w:rPr>
          <w:sz w:val="20"/>
          <w:szCs w:val="20"/>
        </w:rPr>
      </w:pPr>
      <w:r w:rsidRPr="006C45D8">
        <w:rPr>
          <w:sz w:val="20"/>
          <w:szCs w:val="20"/>
        </w:rPr>
        <w:t xml:space="preserve">СНИЛС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rPr>
          <w:sz w:val="20"/>
          <w:szCs w:val="20"/>
        </w:rPr>
      </w:pPr>
      <w:r w:rsidRPr="006C45D8">
        <w:rPr>
          <w:sz w:val="20"/>
          <w:szCs w:val="20"/>
        </w:rPr>
        <w:t xml:space="preserve">номер мобильного телефона в федеральном формате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rPr>
          <w:sz w:val="20"/>
          <w:szCs w:val="20"/>
        </w:rPr>
      </w:pPr>
      <w:r w:rsidRPr="006C45D8">
        <w:rPr>
          <w:sz w:val="20"/>
          <w:szCs w:val="20"/>
          <w:lang w:val="en-US"/>
        </w:rPr>
        <w:t>e</w:t>
      </w:r>
      <w:r w:rsidRPr="006C45D8">
        <w:rPr>
          <w:sz w:val="20"/>
          <w:szCs w:val="20"/>
        </w:rPr>
        <w:t>-</w:t>
      </w:r>
      <w:r w:rsidRPr="006C45D8">
        <w:rPr>
          <w:sz w:val="20"/>
          <w:szCs w:val="20"/>
          <w:lang w:val="en-US"/>
        </w:rPr>
        <w:t>mail</w:t>
      </w:r>
      <w:r w:rsidRPr="006C45D8">
        <w:rPr>
          <w:sz w:val="20"/>
          <w:szCs w:val="20"/>
        </w:rPr>
        <w:t>___________________</w:t>
      </w:r>
      <w:proofErr w:type="gramStart"/>
      <w:r w:rsidRPr="006C45D8">
        <w:rPr>
          <w:sz w:val="20"/>
          <w:szCs w:val="20"/>
        </w:rPr>
        <w:t>_(</w:t>
      </w:r>
      <w:proofErr w:type="gramEnd"/>
      <w:r w:rsidRPr="006C45D8">
        <w:rPr>
          <w:sz w:val="20"/>
          <w:szCs w:val="20"/>
        </w:rPr>
        <w:t>если имеется);</w:t>
      </w:r>
    </w:p>
    <w:p w:rsidR="009F2D68" w:rsidRPr="006C45D8" w:rsidRDefault="009F2D68" w:rsidP="009F2D68">
      <w:pPr>
        <w:ind w:left="705"/>
        <w:rPr>
          <w:sz w:val="20"/>
          <w:szCs w:val="20"/>
        </w:rPr>
      </w:pPr>
      <w:r w:rsidRPr="006C45D8">
        <w:rPr>
          <w:sz w:val="20"/>
          <w:szCs w:val="20"/>
        </w:rPr>
        <w:t>гражданство – Российская Федерация/_____________________________</w:t>
      </w:r>
    </w:p>
    <w:p w:rsidR="009F2D68" w:rsidRPr="006C45D8" w:rsidRDefault="009F2D68" w:rsidP="009F2D68">
      <w:pPr>
        <w:ind w:left="705"/>
        <w:rPr>
          <w:sz w:val="20"/>
          <w:szCs w:val="20"/>
        </w:rPr>
      </w:pPr>
      <w:r w:rsidRPr="006C45D8">
        <w:rPr>
          <w:sz w:val="20"/>
          <w:szCs w:val="20"/>
        </w:rPr>
        <w:t xml:space="preserve">                                                                        (наименование иностранного государства)</w:t>
      </w:r>
    </w:p>
    <w:p w:rsidR="009F2D68" w:rsidRPr="006C45D8" w:rsidRDefault="009F2D68" w:rsidP="009F2D68">
      <w:pPr>
        <w:ind w:left="705"/>
        <w:rPr>
          <w:sz w:val="20"/>
          <w:szCs w:val="20"/>
        </w:rPr>
      </w:pPr>
      <w:r w:rsidRPr="006C45D8">
        <w:rPr>
          <w:sz w:val="20"/>
          <w:szCs w:val="20"/>
        </w:rPr>
        <w:t>В случае, если документ, удостоверяющий личность – паспорт гражданина РФ:</w:t>
      </w:r>
    </w:p>
    <w:p w:rsidR="009F2D68" w:rsidRPr="006C45D8" w:rsidRDefault="009F2D68" w:rsidP="009F2D68">
      <w:pPr>
        <w:rPr>
          <w:sz w:val="20"/>
          <w:szCs w:val="20"/>
        </w:rPr>
      </w:pPr>
      <w:r w:rsidRPr="006C45D8">
        <w:rPr>
          <w:sz w:val="20"/>
          <w:szCs w:val="20"/>
        </w:rPr>
        <w:t>серия, номер -___ ___   __ __ __ __ __ __</w:t>
      </w:r>
    </w:p>
    <w:p w:rsidR="009F2D68" w:rsidRPr="006C45D8" w:rsidRDefault="009F2D68" w:rsidP="009F2D68">
      <w:pPr>
        <w:rPr>
          <w:sz w:val="20"/>
          <w:szCs w:val="20"/>
        </w:rPr>
      </w:pPr>
      <w:r w:rsidRPr="006C45D8">
        <w:rPr>
          <w:sz w:val="20"/>
          <w:szCs w:val="20"/>
        </w:rPr>
        <w:t>кем выдан - ___________________________________________________</w:t>
      </w:r>
    </w:p>
    <w:p w:rsidR="009F2D68" w:rsidRPr="006C45D8" w:rsidRDefault="009F2D68" w:rsidP="009F2D68">
      <w:pPr>
        <w:rPr>
          <w:sz w:val="20"/>
          <w:szCs w:val="20"/>
        </w:rPr>
      </w:pPr>
      <w:r w:rsidRPr="006C45D8">
        <w:rPr>
          <w:sz w:val="20"/>
          <w:szCs w:val="20"/>
        </w:rPr>
        <w:t>дата выдачи -____.____.______</w:t>
      </w:r>
    </w:p>
    <w:p w:rsidR="009F2D68" w:rsidRPr="006C45D8" w:rsidRDefault="009F2D68" w:rsidP="009F2D68">
      <w:pPr>
        <w:rPr>
          <w:sz w:val="20"/>
          <w:szCs w:val="20"/>
        </w:rPr>
      </w:pPr>
      <w:r w:rsidRPr="006C45D8">
        <w:rPr>
          <w:sz w:val="20"/>
          <w:szCs w:val="20"/>
        </w:rPr>
        <w:t>код подразделения-_____________________________________________</w:t>
      </w:r>
    </w:p>
    <w:p w:rsidR="009F2D68" w:rsidRPr="006C45D8" w:rsidRDefault="009F2D68" w:rsidP="009F2D68">
      <w:pPr>
        <w:rPr>
          <w:sz w:val="20"/>
          <w:szCs w:val="20"/>
        </w:rPr>
      </w:pPr>
      <w:r w:rsidRPr="006C45D8">
        <w:rPr>
          <w:sz w:val="20"/>
          <w:szCs w:val="20"/>
        </w:rPr>
        <w:t>дата рождения-___.____._____</w:t>
      </w:r>
    </w:p>
    <w:p w:rsidR="009F2D68" w:rsidRPr="006C45D8" w:rsidRDefault="009F2D68" w:rsidP="009F2D68">
      <w:pPr>
        <w:rPr>
          <w:sz w:val="20"/>
          <w:szCs w:val="20"/>
        </w:rPr>
      </w:pPr>
      <w:r w:rsidRPr="006C45D8">
        <w:rPr>
          <w:sz w:val="20"/>
          <w:szCs w:val="20"/>
        </w:rPr>
        <w:t>место рождения-_______________________________________________</w:t>
      </w:r>
    </w:p>
    <w:p w:rsidR="009F2D68" w:rsidRPr="006C45D8" w:rsidRDefault="009F2D68" w:rsidP="009F2D68">
      <w:pPr>
        <w:ind w:left="705"/>
        <w:rPr>
          <w:sz w:val="20"/>
          <w:szCs w:val="20"/>
        </w:rPr>
      </w:pPr>
      <w:r w:rsidRPr="006C45D8">
        <w:rPr>
          <w:sz w:val="20"/>
          <w:szCs w:val="20"/>
        </w:rPr>
        <w:t>В случае, если документ, удостоверяющий личность – паспорт гражданина иностранного государства:</w:t>
      </w:r>
    </w:p>
    <w:p w:rsidR="009F2D68" w:rsidRPr="006C45D8" w:rsidRDefault="009F2D68" w:rsidP="009F2D68">
      <w:pPr>
        <w:ind w:left="705" w:hanging="705"/>
        <w:rPr>
          <w:sz w:val="20"/>
          <w:szCs w:val="20"/>
        </w:rPr>
      </w:pPr>
      <w:r w:rsidRPr="006C45D8">
        <w:rPr>
          <w:sz w:val="20"/>
          <w:szCs w:val="20"/>
        </w:rPr>
        <w:t>дата выдачи - ___.___.______</w:t>
      </w:r>
    </w:p>
    <w:p w:rsidR="009F2D68" w:rsidRPr="006C45D8" w:rsidRDefault="009F2D68" w:rsidP="009F2D68">
      <w:pPr>
        <w:ind w:left="705" w:hanging="705"/>
        <w:rPr>
          <w:sz w:val="20"/>
          <w:szCs w:val="20"/>
        </w:rPr>
      </w:pPr>
      <w:r w:rsidRPr="006C45D8">
        <w:rPr>
          <w:sz w:val="20"/>
          <w:szCs w:val="20"/>
        </w:rPr>
        <w:t>дата окончания срока действия- ___.___.______</w:t>
      </w:r>
    </w:p>
    <w:p w:rsidR="009F2D68" w:rsidRPr="006C45D8" w:rsidRDefault="009F2D68" w:rsidP="009F2D68">
      <w:pPr>
        <w:ind w:firstLine="705"/>
        <w:rPr>
          <w:sz w:val="20"/>
          <w:szCs w:val="20"/>
        </w:rPr>
      </w:pPr>
      <w:r w:rsidRPr="006C45D8">
        <w:rPr>
          <w:b/>
          <w:sz w:val="20"/>
          <w:szCs w:val="20"/>
        </w:rPr>
        <w:lastRenderedPageBreak/>
        <w:t>Прошу информировать меня о ходе исполнения услуги (получении результат услуги) через единый личный кабинет интернет-портала</w:t>
      </w:r>
      <w:r w:rsidRPr="006C45D8">
        <w:rPr>
          <w:sz w:val="20"/>
          <w:szCs w:val="20"/>
        </w:rPr>
        <w:t xml:space="preserve"> </w:t>
      </w:r>
      <w:hyperlink r:id="rId12" w:history="1">
        <w:r w:rsidRPr="006C45D8">
          <w:rPr>
            <w:sz w:val="20"/>
            <w:szCs w:val="20"/>
            <w:u w:val="single"/>
          </w:rPr>
          <w:t>www.gosuslugi.ru</w:t>
        </w:r>
      </w:hyperlink>
      <w:r w:rsidRPr="006C45D8">
        <w:rPr>
          <w:sz w:val="20"/>
          <w:szCs w:val="20"/>
        </w:rPr>
        <w:t xml:space="preserve"> (для заявителей, зарегистрированных в ЕСИА) СНИЛС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jc w:val="center"/>
        <w:rPr>
          <w:sz w:val="20"/>
          <w:szCs w:val="20"/>
        </w:rPr>
      </w:pPr>
      <w:r w:rsidRPr="006C45D8">
        <w:rPr>
          <w:sz w:val="20"/>
          <w:szCs w:val="20"/>
        </w:rPr>
        <w:t>(отметьте только один вариант)</w:t>
      </w:r>
    </w:p>
    <w:p w:rsidR="009F2D68" w:rsidRPr="006C45D8" w:rsidRDefault="009F2D68" w:rsidP="009F2D68">
      <w:pPr>
        <w:ind w:left="705"/>
        <w:jc w:val="center"/>
        <w:rPr>
          <w:sz w:val="18"/>
          <w:szCs w:val="18"/>
        </w:rPr>
      </w:pPr>
      <w:r w:rsidRPr="006C45D8">
        <w:rPr>
          <w:sz w:val="20"/>
          <w:szCs w:val="20"/>
        </w:rPr>
        <w:t>___ДА                       ____НЕТ</w:t>
      </w:r>
    </w:p>
    <w:p w:rsidR="009F2D68" w:rsidRPr="006C45D8" w:rsidRDefault="009F2D68" w:rsidP="009F2D68">
      <w:pPr>
        <w:rPr>
          <w:sz w:val="20"/>
          <w:szCs w:val="20"/>
        </w:rPr>
      </w:pPr>
    </w:p>
    <w:p w:rsidR="009F2D68" w:rsidRPr="006C45D8" w:rsidRDefault="009F2D68" w:rsidP="009F2D68">
      <w:pPr>
        <w:rPr>
          <w:sz w:val="20"/>
          <w:szCs w:val="20"/>
        </w:rPr>
      </w:pPr>
      <w:r w:rsidRPr="006C45D8">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9F2D68" w:rsidRPr="006C45D8" w:rsidTr="009D0F8F">
        <w:tc>
          <w:tcPr>
            <w:tcW w:w="839" w:type="dxa"/>
            <w:tcBorders>
              <w:top w:val="nil"/>
              <w:left w:val="nil"/>
              <w:bottom w:val="nil"/>
              <w:right w:val="nil"/>
            </w:tcBorders>
          </w:tcPr>
          <w:p w:rsidR="009F2D68" w:rsidRPr="006C45D8" w:rsidRDefault="009F2D68" w:rsidP="009D0F8F">
            <w:pPr>
              <w:jc w:val="right"/>
              <w:rPr>
                <w:sz w:val="20"/>
                <w:szCs w:val="20"/>
              </w:rPr>
            </w:pPr>
            <w:r w:rsidRPr="006C45D8">
              <w:rPr>
                <w:sz w:val="20"/>
                <w:szCs w:val="20"/>
              </w:rPr>
              <w:t>«_»</w:t>
            </w:r>
          </w:p>
        </w:tc>
        <w:tc>
          <w:tcPr>
            <w:tcW w:w="992" w:type="dxa"/>
            <w:tcBorders>
              <w:top w:val="nil"/>
              <w:left w:val="nil"/>
              <w:bottom w:val="nil"/>
              <w:right w:val="nil"/>
            </w:tcBorders>
          </w:tcPr>
          <w:p w:rsidR="009F2D68" w:rsidRPr="006C45D8" w:rsidRDefault="009F2D68" w:rsidP="009D0F8F">
            <w:pPr>
              <w:jc w:val="center"/>
              <w:rPr>
                <w:sz w:val="20"/>
                <w:szCs w:val="20"/>
              </w:rPr>
            </w:pPr>
            <w:r w:rsidRPr="006C45D8">
              <w:rPr>
                <w:sz w:val="20"/>
                <w:szCs w:val="20"/>
              </w:rPr>
              <w:t>_</w:t>
            </w:r>
            <w:r w:rsidRPr="006C45D8">
              <w:rPr>
                <w:szCs w:val="20"/>
              </w:rPr>
              <w:t>_____</w:t>
            </w:r>
          </w:p>
        </w:tc>
        <w:tc>
          <w:tcPr>
            <w:tcW w:w="2020" w:type="dxa"/>
            <w:tcBorders>
              <w:top w:val="nil"/>
              <w:left w:val="nil"/>
              <w:bottom w:val="nil"/>
              <w:right w:val="nil"/>
            </w:tcBorders>
          </w:tcPr>
          <w:p w:rsidR="009F2D68" w:rsidRPr="006C45D8" w:rsidRDefault="009F2D68" w:rsidP="009D0F8F">
            <w:pPr>
              <w:rPr>
                <w:sz w:val="20"/>
                <w:szCs w:val="20"/>
              </w:rPr>
            </w:pPr>
            <w:r w:rsidRPr="006C45D8">
              <w:rPr>
                <w:sz w:val="20"/>
                <w:szCs w:val="20"/>
              </w:rPr>
              <w:t>20___ г.</w:t>
            </w:r>
          </w:p>
        </w:tc>
        <w:tc>
          <w:tcPr>
            <w:tcW w:w="1978" w:type="dxa"/>
            <w:tcBorders>
              <w:top w:val="nil"/>
              <w:left w:val="nil"/>
              <w:bottom w:val="nil"/>
              <w:right w:val="nil"/>
            </w:tcBorders>
          </w:tcPr>
          <w:p w:rsidR="009F2D68" w:rsidRPr="006C45D8" w:rsidRDefault="009F2D68" w:rsidP="009D0F8F">
            <w:pPr>
              <w:jc w:val="center"/>
              <w:rPr>
                <w:sz w:val="20"/>
                <w:szCs w:val="20"/>
              </w:rPr>
            </w:pPr>
            <w:r w:rsidRPr="006C45D8">
              <w:rPr>
                <w:sz w:val="20"/>
                <w:szCs w:val="20"/>
              </w:rPr>
              <w:t>_________________</w:t>
            </w:r>
          </w:p>
        </w:tc>
        <w:tc>
          <w:tcPr>
            <w:tcW w:w="2919" w:type="dxa"/>
            <w:tcBorders>
              <w:top w:val="nil"/>
              <w:left w:val="nil"/>
              <w:bottom w:val="nil"/>
              <w:right w:val="nil"/>
            </w:tcBorders>
          </w:tcPr>
          <w:p w:rsidR="009F2D68" w:rsidRPr="006C45D8" w:rsidRDefault="009F2D68" w:rsidP="009D0F8F">
            <w:pPr>
              <w:rPr>
                <w:sz w:val="20"/>
                <w:szCs w:val="20"/>
              </w:rPr>
            </w:pPr>
            <w:r w:rsidRPr="006C45D8">
              <w:rPr>
                <w:sz w:val="20"/>
                <w:szCs w:val="20"/>
              </w:rPr>
              <w:t xml:space="preserve">          _________________</w:t>
            </w:r>
          </w:p>
        </w:tc>
      </w:tr>
      <w:tr w:rsidR="009F2D68" w:rsidRPr="006C45D8" w:rsidTr="009D0F8F">
        <w:tc>
          <w:tcPr>
            <w:tcW w:w="839" w:type="dxa"/>
            <w:tcBorders>
              <w:top w:val="nil"/>
              <w:left w:val="nil"/>
              <w:bottom w:val="nil"/>
              <w:right w:val="nil"/>
            </w:tcBorders>
          </w:tcPr>
          <w:p w:rsidR="009F2D68" w:rsidRPr="006C45D8" w:rsidRDefault="009F2D68" w:rsidP="009D0F8F">
            <w:pPr>
              <w:jc w:val="both"/>
              <w:rPr>
                <w:sz w:val="20"/>
                <w:szCs w:val="20"/>
              </w:rPr>
            </w:pPr>
          </w:p>
        </w:tc>
        <w:tc>
          <w:tcPr>
            <w:tcW w:w="992" w:type="dxa"/>
            <w:tcBorders>
              <w:top w:val="nil"/>
              <w:left w:val="nil"/>
              <w:bottom w:val="nil"/>
              <w:right w:val="nil"/>
            </w:tcBorders>
          </w:tcPr>
          <w:p w:rsidR="009F2D68" w:rsidRPr="006C45D8" w:rsidRDefault="009F2D68" w:rsidP="009D0F8F">
            <w:pPr>
              <w:jc w:val="both"/>
              <w:rPr>
                <w:sz w:val="20"/>
                <w:szCs w:val="20"/>
              </w:rPr>
            </w:pPr>
          </w:p>
        </w:tc>
        <w:tc>
          <w:tcPr>
            <w:tcW w:w="2020" w:type="dxa"/>
            <w:tcBorders>
              <w:top w:val="nil"/>
              <w:left w:val="nil"/>
              <w:bottom w:val="nil"/>
              <w:right w:val="nil"/>
            </w:tcBorders>
          </w:tcPr>
          <w:p w:rsidR="009F2D68" w:rsidRPr="006C45D8" w:rsidRDefault="009F2D68" w:rsidP="009D0F8F">
            <w:pPr>
              <w:jc w:val="both"/>
              <w:rPr>
                <w:sz w:val="20"/>
                <w:szCs w:val="20"/>
              </w:rPr>
            </w:pPr>
          </w:p>
        </w:tc>
        <w:tc>
          <w:tcPr>
            <w:tcW w:w="1978" w:type="dxa"/>
            <w:tcBorders>
              <w:top w:val="nil"/>
              <w:left w:val="nil"/>
              <w:bottom w:val="nil"/>
              <w:right w:val="nil"/>
            </w:tcBorders>
          </w:tcPr>
          <w:p w:rsidR="009F2D68" w:rsidRPr="006C45D8" w:rsidRDefault="009F2D68" w:rsidP="009D0F8F">
            <w:pPr>
              <w:jc w:val="center"/>
              <w:rPr>
                <w:sz w:val="20"/>
                <w:szCs w:val="20"/>
                <w:vertAlign w:val="superscript"/>
              </w:rPr>
            </w:pPr>
            <w:r w:rsidRPr="006C45D8">
              <w:rPr>
                <w:sz w:val="20"/>
                <w:szCs w:val="20"/>
                <w:vertAlign w:val="superscript"/>
              </w:rPr>
              <w:t>(</w:t>
            </w:r>
            <w:r w:rsidRPr="006C45D8">
              <w:rPr>
                <w:sz w:val="16"/>
                <w:szCs w:val="16"/>
                <w:vertAlign w:val="superscript"/>
              </w:rPr>
              <w:t>подпись специалиста)</w:t>
            </w:r>
          </w:p>
        </w:tc>
        <w:tc>
          <w:tcPr>
            <w:tcW w:w="2919" w:type="dxa"/>
            <w:tcBorders>
              <w:top w:val="nil"/>
              <w:left w:val="nil"/>
              <w:bottom w:val="nil"/>
              <w:right w:val="nil"/>
            </w:tcBorders>
          </w:tcPr>
          <w:p w:rsidR="009F2D68" w:rsidRPr="006C45D8" w:rsidRDefault="009F2D68" w:rsidP="009D0F8F">
            <w:pPr>
              <w:jc w:val="center"/>
              <w:rPr>
                <w:sz w:val="16"/>
                <w:szCs w:val="16"/>
                <w:vertAlign w:val="superscript"/>
              </w:rPr>
            </w:pPr>
            <w:r w:rsidRPr="006C45D8">
              <w:rPr>
                <w:sz w:val="16"/>
                <w:szCs w:val="16"/>
                <w:vertAlign w:val="superscript"/>
              </w:rPr>
              <w:t>(фамилия специалиста)</w:t>
            </w:r>
          </w:p>
        </w:tc>
      </w:tr>
    </w:tbl>
    <w:p w:rsidR="009F2D68" w:rsidRPr="006C45D8" w:rsidRDefault="009F2D68" w:rsidP="009F2D68">
      <w:pPr>
        <w:ind w:firstLine="851"/>
        <w:jc w:val="both"/>
        <w:rPr>
          <w:sz w:val="28"/>
          <w:szCs w:val="28"/>
        </w:rPr>
      </w:pPr>
    </w:p>
    <w:p w:rsidR="009F2D68" w:rsidRPr="006C45D8" w:rsidRDefault="009F2D68" w:rsidP="009F2D68">
      <w:pPr>
        <w:rPr>
          <w:sz w:val="20"/>
          <w:szCs w:val="20"/>
        </w:rPr>
      </w:pPr>
      <w:r w:rsidRPr="006C45D8">
        <w:rPr>
          <w:sz w:val="20"/>
          <w:szCs w:val="20"/>
        </w:rPr>
        <w:t xml:space="preserve">- - - - - - - - - - - - - - - - - - - - - - - - - - - - - - - - - - - - - - - - - - - - - - - - - - - - - - - - - - - - - - - - - - - - - - - - - - </w:t>
      </w:r>
    </w:p>
    <w:p w:rsidR="009F2D68" w:rsidRPr="006C45D8" w:rsidRDefault="009F2D68" w:rsidP="009F2D68">
      <w:pPr>
        <w:spacing w:before="120"/>
        <w:jc w:val="center"/>
        <w:rPr>
          <w:sz w:val="20"/>
          <w:szCs w:val="20"/>
        </w:rPr>
      </w:pPr>
      <w:r w:rsidRPr="006C45D8">
        <w:rPr>
          <w:sz w:val="20"/>
          <w:szCs w:val="20"/>
        </w:rPr>
        <w:t>РАСПИСКА-УВЕДОМЛЕНИЕ</w:t>
      </w:r>
    </w:p>
    <w:p w:rsidR="009F2D68" w:rsidRPr="006C45D8" w:rsidRDefault="009F2D68" w:rsidP="009F2D68">
      <w:pPr>
        <w:ind w:firstLine="426"/>
        <w:jc w:val="both"/>
        <w:rPr>
          <w:sz w:val="20"/>
          <w:szCs w:val="20"/>
        </w:rPr>
      </w:pPr>
      <w:r w:rsidRPr="006C45D8">
        <w:rPr>
          <w:sz w:val="20"/>
          <w:szCs w:val="20"/>
        </w:rPr>
        <w:t xml:space="preserve">Заявление и документы гр. </w:t>
      </w:r>
    </w:p>
    <w:p w:rsidR="009F2D68" w:rsidRPr="006C45D8" w:rsidRDefault="009F2D68" w:rsidP="009F2D68">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9F2D68" w:rsidRPr="006C45D8" w:rsidTr="009D0F8F">
        <w:tc>
          <w:tcPr>
            <w:tcW w:w="234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Подпись специалиста (расшифровка подписи)</w:t>
            </w:r>
          </w:p>
        </w:tc>
      </w:tr>
      <w:tr w:rsidR="009F2D68" w:rsidRPr="006C45D8"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9F2D68" w:rsidRPr="006C45D8" w:rsidRDefault="009F2D68"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9F2D68" w:rsidRPr="006C45D8" w:rsidRDefault="009F2D68" w:rsidP="009D0F8F">
            <w:pPr>
              <w:rPr>
                <w:sz w:val="20"/>
                <w:szCs w:val="20"/>
                <w:u w:val="single"/>
              </w:rPr>
            </w:pPr>
          </w:p>
        </w:tc>
      </w:tr>
    </w:tbl>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rPr>
          <w:rFonts w:ascii="Courier New" w:eastAsia="Calibri" w:hAnsi="Courier New" w:cs="Courier New"/>
          <w:sz w:val="20"/>
          <w:szCs w:val="20"/>
        </w:rPr>
      </w:pPr>
      <w:r w:rsidRPr="006C45D8">
        <w:rPr>
          <w:rFonts w:ascii="Courier New" w:eastAsia="Calibri" w:hAnsi="Courier New" w:cs="Courier New"/>
          <w:sz w:val="20"/>
          <w:szCs w:val="20"/>
        </w:rPr>
        <w:br w:type="page"/>
      </w: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ind w:left="5664" w:firstLine="708"/>
        <w:jc w:val="right"/>
      </w:pPr>
      <w:r w:rsidRPr="006C45D8">
        <w:t xml:space="preserve">Приложение № 2 </w:t>
      </w:r>
    </w:p>
    <w:p w:rsidR="009F2D68" w:rsidRPr="006C45D8" w:rsidRDefault="009F2D68" w:rsidP="009F2D68">
      <w:pPr>
        <w:ind w:left="5664"/>
        <w:jc w:val="right"/>
      </w:pPr>
      <w:r w:rsidRPr="006C45D8">
        <w:t>к Технологической схеме №20</w:t>
      </w:r>
    </w:p>
    <w:p w:rsidR="009F2D68" w:rsidRPr="006C45D8" w:rsidRDefault="009F2D68" w:rsidP="009F2D68">
      <w:pPr>
        <w:ind w:left="5664"/>
        <w:jc w:val="right"/>
      </w:pPr>
    </w:p>
    <w:p w:rsidR="009F2D68" w:rsidRPr="006C45D8" w:rsidRDefault="009F2D68" w:rsidP="009F2D68">
      <w:pPr>
        <w:jc w:val="center"/>
      </w:pPr>
      <w:r w:rsidRPr="006C45D8">
        <w:rPr>
          <w:sz w:val="20"/>
          <w:szCs w:val="20"/>
        </w:rPr>
        <w:t xml:space="preserve">                                           В       МФЦ</w:t>
      </w:r>
      <w:r w:rsidRPr="006C45D8">
        <w:t>__</w:t>
      </w:r>
      <w:proofErr w:type="spellStart"/>
      <w:r w:rsidRPr="006C45D8">
        <w:rPr>
          <w:u w:val="single"/>
        </w:rPr>
        <w:t>г.Оренбурга</w:t>
      </w:r>
      <w:proofErr w:type="spellEnd"/>
      <w:r w:rsidRPr="006C45D8">
        <w:rPr>
          <w:u w:val="single"/>
        </w:rPr>
        <w:t>____</w:t>
      </w:r>
    </w:p>
    <w:tbl>
      <w:tblPr>
        <w:tblW w:w="0" w:type="auto"/>
        <w:tblLayout w:type="fixed"/>
        <w:tblLook w:val="0000" w:firstRow="0" w:lastRow="0" w:firstColumn="0" w:lastColumn="0" w:noHBand="0" w:noVBand="0"/>
      </w:tblPr>
      <w:tblGrid>
        <w:gridCol w:w="4297"/>
        <w:gridCol w:w="4451"/>
      </w:tblGrid>
      <w:tr w:rsidR="009F2D68" w:rsidRPr="006C45D8" w:rsidTr="009D0F8F">
        <w:tc>
          <w:tcPr>
            <w:tcW w:w="4297" w:type="dxa"/>
            <w:tcBorders>
              <w:top w:val="nil"/>
              <w:left w:val="nil"/>
              <w:bottom w:val="nil"/>
              <w:right w:val="nil"/>
            </w:tcBorders>
          </w:tcPr>
          <w:p w:rsidR="009F2D68" w:rsidRPr="006C45D8" w:rsidRDefault="009F2D68" w:rsidP="009D0F8F">
            <w:pPr>
              <w:ind w:firstLine="426"/>
              <w:jc w:val="both"/>
              <w:rPr>
                <w:sz w:val="20"/>
                <w:szCs w:val="20"/>
              </w:rPr>
            </w:pPr>
          </w:p>
        </w:tc>
        <w:tc>
          <w:tcPr>
            <w:tcW w:w="4451" w:type="dxa"/>
            <w:tcBorders>
              <w:top w:val="nil"/>
              <w:left w:val="nil"/>
              <w:bottom w:val="nil"/>
              <w:right w:val="nil"/>
            </w:tcBorders>
          </w:tcPr>
          <w:p w:rsidR="009F2D68" w:rsidRPr="006C45D8" w:rsidRDefault="009F2D68" w:rsidP="009D0F8F">
            <w:pPr>
              <w:rPr>
                <w:sz w:val="20"/>
                <w:szCs w:val="20"/>
              </w:rPr>
            </w:pPr>
          </w:p>
          <w:p w:rsidR="009F2D68" w:rsidRPr="006C45D8" w:rsidRDefault="009F2D68" w:rsidP="009D0F8F">
            <w:pPr>
              <w:rPr>
                <w:sz w:val="20"/>
                <w:szCs w:val="20"/>
              </w:rPr>
            </w:pPr>
            <w:r w:rsidRPr="006C45D8">
              <w:rPr>
                <w:sz w:val="20"/>
                <w:szCs w:val="20"/>
              </w:rPr>
              <w:t>В Филиал ГКУ «Центр социальной</w:t>
            </w:r>
          </w:p>
          <w:p w:rsidR="009F2D68" w:rsidRPr="006C45D8" w:rsidRDefault="009F2D68" w:rsidP="009D0F8F">
            <w:pPr>
              <w:rPr>
                <w:sz w:val="20"/>
                <w:szCs w:val="20"/>
              </w:rPr>
            </w:pPr>
            <w:r w:rsidRPr="006C45D8">
              <w:rPr>
                <w:sz w:val="20"/>
                <w:szCs w:val="20"/>
              </w:rPr>
              <w:t xml:space="preserve"> поддержки населения» в _________</w:t>
            </w:r>
          </w:p>
          <w:p w:rsidR="009F2D68" w:rsidRPr="006C45D8" w:rsidRDefault="009F2D68" w:rsidP="009D0F8F">
            <w:pPr>
              <w:rPr>
                <w:sz w:val="20"/>
                <w:szCs w:val="20"/>
              </w:rPr>
            </w:pPr>
            <w:r w:rsidRPr="006C45D8">
              <w:rPr>
                <w:sz w:val="20"/>
                <w:szCs w:val="20"/>
              </w:rPr>
              <w:t>_______________________________</w:t>
            </w:r>
          </w:p>
          <w:p w:rsidR="009F2D68" w:rsidRPr="006C45D8" w:rsidRDefault="009F2D68" w:rsidP="009D0F8F">
            <w:pPr>
              <w:rPr>
                <w:sz w:val="20"/>
                <w:szCs w:val="20"/>
              </w:rPr>
            </w:pPr>
            <w:r w:rsidRPr="006C45D8">
              <w:rPr>
                <w:sz w:val="20"/>
                <w:szCs w:val="20"/>
              </w:rPr>
              <w:t>От _</w:t>
            </w:r>
            <w:r w:rsidRPr="006C45D8">
              <w:rPr>
                <w:sz w:val="20"/>
                <w:szCs w:val="20"/>
                <w:u w:val="single"/>
              </w:rPr>
              <w:t>Ивановой Марии____________</w:t>
            </w:r>
          </w:p>
          <w:p w:rsidR="009F2D68" w:rsidRPr="006C45D8" w:rsidRDefault="009F2D68" w:rsidP="009D0F8F">
            <w:pPr>
              <w:rPr>
                <w:sz w:val="20"/>
                <w:szCs w:val="20"/>
              </w:rPr>
            </w:pPr>
            <w:r w:rsidRPr="006C45D8">
              <w:rPr>
                <w:sz w:val="20"/>
                <w:szCs w:val="20"/>
              </w:rPr>
              <w:t>___</w:t>
            </w:r>
            <w:r w:rsidRPr="006C45D8">
              <w:rPr>
                <w:sz w:val="20"/>
                <w:szCs w:val="20"/>
                <w:u w:val="single"/>
              </w:rPr>
              <w:t>Ивановны___________________</w:t>
            </w:r>
          </w:p>
          <w:p w:rsidR="009F2D68" w:rsidRPr="006C45D8" w:rsidRDefault="009F2D68" w:rsidP="009D0F8F">
            <w:pPr>
              <w:rPr>
                <w:sz w:val="20"/>
                <w:szCs w:val="20"/>
              </w:rPr>
            </w:pPr>
            <w:r w:rsidRPr="006C45D8">
              <w:rPr>
                <w:sz w:val="20"/>
                <w:szCs w:val="20"/>
              </w:rPr>
              <w:t xml:space="preserve">Дата рождения </w:t>
            </w:r>
            <w:r w:rsidRPr="006C45D8">
              <w:rPr>
                <w:sz w:val="20"/>
                <w:szCs w:val="20"/>
                <w:u w:val="single"/>
              </w:rPr>
              <w:t xml:space="preserve">16.01.1996    </w:t>
            </w:r>
          </w:p>
          <w:p w:rsidR="009F2D68" w:rsidRPr="006C45D8" w:rsidRDefault="009F2D68" w:rsidP="009D0F8F">
            <w:pPr>
              <w:rPr>
                <w:sz w:val="20"/>
                <w:szCs w:val="20"/>
              </w:rPr>
            </w:pPr>
            <w:r w:rsidRPr="006C45D8">
              <w:rPr>
                <w:sz w:val="20"/>
                <w:szCs w:val="20"/>
              </w:rPr>
              <w:t>Паспорт гражданина России:_</w:t>
            </w:r>
            <w:r w:rsidRPr="006C45D8">
              <w:rPr>
                <w:sz w:val="20"/>
                <w:szCs w:val="20"/>
                <w:u w:val="single"/>
              </w:rPr>
              <w:t>5300_</w:t>
            </w:r>
          </w:p>
          <w:p w:rsidR="009F2D68" w:rsidRPr="006C45D8" w:rsidRDefault="009F2D68" w:rsidP="009D0F8F">
            <w:pPr>
              <w:rPr>
                <w:sz w:val="20"/>
                <w:szCs w:val="20"/>
              </w:rPr>
            </w:pPr>
            <w:r w:rsidRPr="006C45D8">
              <w:rPr>
                <w:sz w:val="20"/>
                <w:szCs w:val="20"/>
              </w:rPr>
              <w:t>__</w:t>
            </w:r>
            <w:r w:rsidRPr="006C45D8">
              <w:rPr>
                <w:sz w:val="20"/>
                <w:szCs w:val="20"/>
                <w:u w:val="single"/>
              </w:rPr>
              <w:t xml:space="preserve">123456______________________  </w:t>
            </w:r>
          </w:p>
          <w:p w:rsidR="009F2D68" w:rsidRPr="006C45D8" w:rsidRDefault="009F2D68" w:rsidP="009D0F8F">
            <w:pPr>
              <w:rPr>
                <w:sz w:val="20"/>
                <w:szCs w:val="20"/>
              </w:rPr>
            </w:pPr>
            <w:proofErr w:type="spellStart"/>
            <w:proofErr w:type="gramStart"/>
            <w:r w:rsidRPr="006C45D8">
              <w:rPr>
                <w:sz w:val="20"/>
                <w:szCs w:val="20"/>
              </w:rPr>
              <w:t>Выдан:_</w:t>
            </w:r>
            <w:proofErr w:type="gramEnd"/>
            <w:r w:rsidRPr="006C45D8">
              <w:rPr>
                <w:sz w:val="20"/>
                <w:szCs w:val="20"/>
                <w:u w:val="single"/>
              </w:rPr>
              <w:t>ОВД</w:t>
            </w:r>
            <w:proofErr w:type="spellEnd"/>
            <w:r w:rsidRPr="006C45D8">
              <w:rPr>
                <w:sz w:val="20"/>
                <w:szCs w:val="20"/>
                <w:u w:val="single"/>
              </w:rPr>
              <w:t xml:space="preserve"> Ленинского района </w:t>
            </w:r>
            <w:proofErr w:type="spellStart"/>
            <w:r w:rsidRPr="006C45D8">
              <w:rPr>
                <w:sz w:val="20"/>
                <w:szCs w:val="20"/>
                <w:u w:val="single"/>
              </w:rPr>
              <w:t>г.Оренбурга</w:t>
            </w:r>
            <w:proofErr w:type="spellEnd"/>
            <w:r w:rsidRPr="006C45D8">
              <w:rPr>
                <w:sz w:val="20"/>
                <w:szCs w:val="20"/>
              </w:rPr>
              <w:t>_____________________</w:t>
            </w:r>
            <w:r w:rsidRPr="006C45D8">
              <w:rPr>
                <w:sz w:val="20"/>
                <w:szCs w:val="20"/>
              </w:rPr>
              <w:tab/>
              <w:t xml:space="preserve"> </w:t>
            </w:r>
          </w:p>
          <w:p w:rsidR="009F2D68" w:rsidRPr="006C45D8" w:rsidRDefault="009F2D68" w:rsidP="009D0F8F">
            <w:pPr>
              <w:rPr>
                <w:sz w:val="20"/>
                <w:szCs w:val="20"/>
              </w:rPr>
            </w:pPr>
            <w:r w:rsidRPr="006C45D8">
              <w:rPr>
                <w:sz w:val="20"/>
                <w:szCs w:val="20"/>
              </w:rPr>
              <w:t>Проживающего(ей) по адресу:</w:t>
            </w:r>
          </w:p>
          <w:p w:rsidR="009F2D68" w:rsidRPr="006C45D8" w:rsidRDefault="009F2D68" w:rsidP="009D0F8F">
            <w:pPr>
              <w:rPr>
                <w:sz w:val="20"/>
                <w:szCs w:val="20"/>
                <w:u w:val="single"/>
              </w:rPr>
            </w:pPr>
            <w:r w:rsidRPr="006C45D8">
              <w:rPr>
                <w:sz w:val="20"/>
                <w:szCs w:val="20"/>
                <w:u w:val="single"/>
              </w:rPr>
              <w:t>_г.Оренбург__</w:t>
            </w:r>
            <w:proofErr w:type="spellStart"/>
            <w:r w:rsidRPr="006C45D8">
              <w:rPr>
                <w:sz w:val="20"/>
                <w:szCs w:val="20"/>
                <w:u w:val="single"/>
              </w:rPr>
              <w:t>ул.Ленина</w:t>
            </w:r>
            <w:proofErr w:type="spellEnd"/>
            <w:r w:rsidRPr="006C45D8">
              <w:rPr>
                <w:sz w:val="20"/>
                <w:szCs w:val="20"/>
                <w:u w:val="single"/>
              </w:rPr>
              <w:t>, д.1, кв.1__</w:t>
            </w:r>
          </w:p>
          <w:p w:rsidR="009F2D68" w:rsidRPr="006C45D8" w:rsidRDefault="009F2D68" w:rsidP="009D0F8F">
            <w:pPr>
              <w:rPr>
                <w:sz w:val="20"/>
                <w:szCs w:val="20"/>
              </w:rPr>
            </w:pPr>
          </w:p>
          <w:p w:rsidR="009F2D68" w:rsidRPr="006C45D8" w:rsidRDefault="009F2D68" w:rsidP="009D0F8F">
            <w:pPr>
              <w:rPr>
                <w:sz w:val="20"/>
                <w:szCs w:val="20"/>
              </w:rPr>
            </w:pPr>
            <w:r w:rsidRPr="006C45D8">
              <w:rPr>
                <w:sz w:val="20"/>
                <w:szCs w:val="20"/>
              </w:rPr>
              <w:t xml:space="preserve">Заявление № </w:t>
            </w:r>
          </w:p>
          <w:p w:rsidR="009F2D68" w:rsidRPr="006C45D8" w:rsidRDefault="009F2D68" w:rsidP="009D0F8F">
            <w:pPr>
              <w:rPr>
                <w:sz w:val="20"/>
                <w:szCs w:val="20"/>
              </w:rPr>
            </w:pPr>
          </w:p>
        </w:tc>
      </w:tr>
    </w:tbl>
    <w:p w:rsidR="009F2D68" w:rsidRPr="006C45D8" w:rsidRDefault="009F2D68" w:rsidP="009F2D68">
      <w:pPr>
        <w:tabs>
          <w:tab w:val="left" w:pos="0"/>
          <w:tab w:val="left" w:pos="993"/>
          <w:tab w:val="num" w:pos="1070"/>
          <w:tab w:val="num" w:pos="2345"/>
        </w:tabs>
        <w:autoSpaceDE w:val="0"/>
        <w:autoSpaceDN w:val="0"/>
        <w:adjustRightInd w:val="0"/>
        <w:jc w:val="right"/>
        <w:rPr>
          <w:sz w:val="20"/>
          <w:szCs w:val="20"/>
        </w:rPr>
      </w:pPr>
    </w:p>
    <w:p w:rsidR="009F2D68" w:rsidRPr="006C45D8" w:rsidRDefault="009F2D68" w:rsidP="009F2D68">
      <w:pPr>
        <w:tabs>
          <w:tab w:val="left" w:pos="0"/>
          <w:tab w:val="left" w:pos="993"/>
          <w:tab w:val="num" w:pos="1070"/>
          <w:tab w:val="num" w:pos="2345"/>
        </w:tabs>
        <w:autoSpaceDE w:val="0"/>
        <w:autoSpaceDN w:val="0"/>
        <w:adjustRightInd w:val="0"/>
        <w:rPr>
          <w:sz w:val="20"/>
          <w:szCs w:val="20"/>
        </w:rPr>
      </w:pPr>
      <w:r w:rsidRPr="006C45D8">
        <w:rPr>
          <w:sz w:val="20"/>
          <w:szCs w:val="20"/>
        </w:rPr>
        <w:t xml:space="preserve">                                                                                      ЗАЯВЛЕНИЕ</w:t>
      </w:r>
    </w:p>
    <w:p w:rsidR="009F2D68" w:rsidRPr="006C45D8" w:rsidRDefault="009F2D68" w:rsidP="009F2D68">
      <w:pPr>
        <w:jc w:val="center"/>
        <w:rPr>
          <w:sz w:val="20"/>
          <w:szCs w:val="20"/>
        </w:rPr>
      </w:pPr>
      <w:r w:rsidRPr="006C45D8">
        <w:rPr>
          <w:sz w:val="20"/>
          <w:szCs w:val="20"/>
        </w:rPr>
        <w:t>о предоставлении государственной услуги «Назначение ежемесячной денежной выплаты в случае рождения третьего ребенка или последующих детей»</w:t>
      </w:r>
    </w:p>
    <w:p w:rsidR="009F2D68" w:rsidRPr="006C45D8" w:rsidRDefault="009F2D68" w:rsidP="009F2D68">
      <w:pPr>
        <w:ind w:firstLine="426"/>
        <w:jc w:val="both"/>
        <w:rPr>
          <w:sz w:val="20"/>
          <w:szCs w:val="20"/>
        </w:rPr>
      </w:pPr>
    </w:p>
    <w:p w:rsidR="009F2D68" w:rsidRPr="006C45D8" w:rsidRDefault="009F2D68" w:rsidP="009F2D68">
      <w:pPr>
        <w:autoSpaceDE w:val="0"/>
        <w:autoSpaceDN w:val="0"/>
        <w:adjustRightInd w:val="0"/>
        <w:ind w:firstLine="540"/>
        <w:jc w:val="both"/>
        <w:rPr>
          <w:rFonts w:ascii="Courier New" w:hAnsi="Courier New" w:cs="Courier New"/>
          <w:sz w:val="20"/>
          <w:szCs w:val="20"/>
        </w:rPr>
      </w:pPr>
      <w:r w:rsidRPr="006C45D8">
        <w:rPr>
          <w:sz w:val="20"/>
          <w:szCs w:val="20"/>
        </w:rPr>
        <w:t>Прошу назначить МСП «Назначение и выплата ежемесячной денежной выплаты в случае рождения третьего ребенка или последующих детей» в соответствии с НПД «</w:t>
      </w:r>
      <w:hyperlink r:id="rId13" w:history="1">
        <w:r w:rsidRPr="006C45D8">
          <w:rPr>
            <w:sz w:val="20"/>
            <w:szCs w:val="20"/>
          </w:rPr>
          <w:t>Законом</w:t>
        </w:r>
      </w:hyperlink>
      <w:r w:rsidRPr="006C45D8">
        <w:rPr>
          <w:sz w:val="20"/>
          <w:szCs w:val="20"/>
        </w:rPr>
        <w:t xml:space="preserve"> Оренбургской области от 06.11.2012 N 1078/317-V-ОЗ "О ежемесячной денежной выплате в случае рождения третьего ребенка или последующих детей"</w:t>
      </w:r>
      <w:r w:rsidRPr="006C45D8">
        <w:rPr>
          <w:sz w:val="28"/>
          <w:szCs w:val="28"/>
        </w:rPr>
        <w:t xml:space="preserve"> </w:t>
      </w:r>
      <w:r w:rsidRPr="006C45D8">
        <w:rPr>
          <w:sz w:val="20"/>
          <w:szCs w:val="20"/>
        </w:rPr>
        <w:t>на основании категории: родитель (усыновитель) в случае рождения после 31 декабря 2012 года третьего ребенка или последующих детей до достижения ими возраста трех лет</w:t>
      </w:r>
    </w:p>
    <w:p w:rsidR="009F2D68" w:rsidRPr="006C45D8" w:rsidRDefault="009F2D68" w:rsidP="009F2D68">
      <w:pPr>
        <w:autoSpaceDE w:val="0"/>
        <w:autoSpaceDN w:val="0"/>
        <w:adjustRightInd w:val="0"/>
        <w:jc w:val="both"/>
        <w:rPr>
          <w:rFonts w:ascii="Courier New" w:hAnsi="Courier New" w:cs="Courier New"/>
          <w:sz w:val="20"/>
          <w:szCs w:val="20"/>
        </w:rPr>
      </w:pPr>
      <w:r w:rsidRPr="006C45D8">
        <w:rPr>
          <w:rFonts w:ascii="Courier New" w:hAnsi="Courier New" w:cs="Courier New"/>
          <w:sz w:val="20"/>
          <w:szCs w:val="20"/>
        </w:rPr>
        <w:t xml:space="preserve">                                       </w:t>
      </w:r>
    </w:p>
    <w:p w:rsidR="009F2D68" w:rsidRPr="006C45D8" w:rsidRDefault="009F2D68" w:rsidP="009F2D68">
      <w:pPr>
        <w:autoSpaceDE w:val="0"/>
        <w:autoSpaceDN w:val="0"/>
        <w:adjustRightInd w:val="0"/>
        <w:jc w:val="both"/>
        <w:rPr>
          <w:sz w:val="20"/>
          <w:szCs w:val="20"/>
        </w:rPr>
      </w:pPr>
      <w:r w:rsidRPr="006C45D8">
        <w:rPr>
          <w:sz w:val="20"/>
          <w:szCs w:val="20"/>
        </w:rPr>
        <w:t>________</w:t>
      </w:r>
      <w:r w:rsidRPr="006C45D8">
        <w:rPr>
          <w:sz w:val="20"/>
          <w:szCs w:val="20"/>
          <w:u w:val="single"/>
        </w:rPr>
        <w:t>третьего ребенка_________________________________________________________________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(указать очередность)</w:t>
      </w:r>
    </w:p>
    <w:p w:rsidR="009F2D68" w:rsidRPr="006C45D8" w:rsidRDefault="009F2D68" w:rsidP="009F2D68">
      <w:pPr>
        <w:autoSpaceDE w:val="0"/>
        <w:autoSpaceDN w:val="0"/>
        <w:adjustRightInd w:val="0"/>
        <w:jc w:val="both"/>
        <w:rPr>
          <w:sz w:val="20"/>
          <w:szCs w:val="20"/>
        </w:rPr>
      </w:pPr>
      <w:r w:rsidRPr="006C45D8">
        <w:rPr>
          <w:sz w:val="20"/>
          <w:szCs w:val="20"/>
        </w:rPr>
        <w:t>отношение к ребенку _____</w:t>
      </w:r>
      <w:r w:rsidRPr="006C45D8">
        <w:rPr>
          <w:sz w:val="20"/>
          <w:szCs w:val="20"/>
          <w:u w:val="single"/>
        </w:rPr>
        <w:t>мать</w:t>
      </w:r>
      <w:r w:rsidRPr="006C45D8">
        <w:rPr>
          <w:sz w:val="20"/>
          <w:szCs w:val="20"/>
        </w:rPr>
        <w:t>__________________________________________________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(мать, отец, усыновитель),</w:t>
      </w:r>
    </w:p>
    <w:p w:rsidR="009F2D68" w:rsidRPr="006C45D8" w:rsidRDefault="009F2D68" w:rsidP="009F2D68">
      <w:pPr>
        <w:autoSpaceDE w:val="0"/>
        <w:autoSpaceDN w:val="0"/>
        <w:adjustRightInd w:val="0"/>
        <w:jc w:val="both"/>
        <w:rPr>
          <w:sz w:val="20"/>
          <w:szCs w:val="20"/>
        </w:rPr>
      </w:pPr>
      <w:r w:rsidRPr="006C45D8">
        <w:rPr>
          <w:sz w:val="20"/>
          <w:szCs w:val="20"/>
        </w:rPr>
        <w:t xml:space="preserve"> на ребенка:               </w:t>
      </w:r>
    </w:p>
    <w:p w:rsidR="009F2D68" w:rsidRPr="006C45D8" w:rsidRDefault="009F2D68" w:rsidP="009F2D68">
      <w:pPr>
        <w:autoSpaceDE w:val="0"/>
        <w:autoSpaceDN w:val="0"/>
        <w:adjustRightInd w:val="0"/>
        <w:jc w:val="both"/>
        <w:outlineLvl w:val="0"/>
        <w:rPr>
          <w:sz w:val="20"/>
          <w:szCs w:val="20"/>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406"/>
        <w:gridCol w:w="2494"/>
      </w:tblGrid>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Фамилия, имя, отчество ребенка</w:t>
            </w: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Дата рождения ребенка</w:t>
            </w: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rFonts w:eastAsia="Calibri"/>
              </w:rPr>
              <w:t>Иванов Иван Николаевич</w:t>
            </w: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rFonts w:eastAsia="Calibri"/>
              </w:rPr>
              <w:t>01.01.2018</w:t>
            </w: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rFonts w:eastAsia="Calibri"/>
              </w:rPr>
            </w:pP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rFonts w:eastAsia="Calibri"/>
              </w:rPr>
            </w:pPr>
          </w:p>
        </w:tc>
      </w:tr>
      <w:tr w:rsidR="009F2D68" w:rsidRPr="006C45D8" w:rsidTr="009D0F8F">
        <w:tc>
          <w:tcPr>
            <w:tcW w:w="73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rFonts w:eastAsia="Calibri"/>
              </w:rPr>
            </w:pPr>
          </w:p>
        </w:tc>
        <w:tc>
          <w:tcPr>
            <w:tcW w:w="2494"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rFonts w:eastAsia="Calibri"/>
              </w:rPr>
            </w:pPr>
          </w:p>
        </w:tc>
      </w:tr>
    </w:tbl>
    <w:p w:rsidR="009F2D68" w:rsidRPr="006C45D8" w:rsidRDefault="009F2D68" w:rsidP="009F2D68">
      <w:pPr>
        <w:autoSpaceDE w:val="0"/>
        <w:autoSpaceDN w:val="0"/>
        <w:adjustRightInd w:val="0"/>
        <w:jc w:val="both"/>
        <w:outlineLvl w:val="0"/>
        <w:rPr>
          <w:rFonts w:ascii="Courier New" w:hAnsi="Courier New" w:cs="Courier New"/>
          <w:sz w:val="20"/>
          <w:szCs w:val="20"/>
        </w:rPr>
      </w:pPr>
    </w:p>
    <w:p w:rsidR="009F2D68" w:rsidRPr="006C45D8" w:rsidRDefault="009F2D68" w:rsidP="009F2D68">
      <w:pPr>
        <w:autoSpaceDE w:val="0"/>
        <w:autoSpaceDN w:val="0"/>
        <w:adjustRightInd w:val="0"/>
        <w:ind w:firstLine="540"/>
        <w:jc w:val="both"/>
        <w:rPr>
          <w:sz w:val="20"/>
          <w:szCs w:val="20"/>
        </w:rPr>
      </w:pPr>
      <w:r w:rsidRPr="006C45D8">
        <w:rPr>
          <w:sz w:val="20"/>
          <w:szCs w:val="20"/>
        </w:rPr>
        <w:t>Сведения о членах семьи (в том числе отдельно проживающих):</w:t>
      </w:r>
    </w:p>
    <w:p w:rsidR="009F2D68" w:rsidRPr="006C45D8" w:rsidRDefault="009F2D68" w:rsidP="009F2D68">
      <w:pPr>
        <w:autoSpaceDE w:val="0"/>
        <w:autoSpaceDN w:val="0"/>
        <w:adjustRightInd w:val="0"/>
        <w:jc w:val="both"/>
        <w:rPr>
          <w:rFonts w:ascii="Courier New" w:hAnsi="Courier New" w:cs="Courier New"/>
          <w:sz w:val="20"/>
          <w:szCs w:val="20"/>
        </w:rPr>
      </w:pPr>
    </w:p>
    <w:tbl>
      <w:tblPr>
        <w:tblW w:w="9588"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3061"/>
        <w:gridCol w:w="1703"/>
        <w:gridCol w:w="1587"/>
        <w:gridCol w:w="2608"/>
      </w:tblGrid>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N п/п</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Ф.И.О. члена семьи (полностью)</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Дата рождения</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Степень родства</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jc w:val="center"/>
              <w:rPr>
                <w:sz w:val="20"/>
                <w:szCs w:val="20"/>
              </w:rPr>
            </w:pPr>
            <w:r w:rsidRPr="006C45D8">
              <w:rPr>
                <w:sz w:val="20"/>
                <w:szCs w:val="20"/>
              </w:rPr>
              <w:t>Место жительства члена семьи</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Иванов Иван Петрович</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01.01.2018г</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Сын</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г.Оренбург, ул.Ленина д.1  кв.1</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Иванов Петр Петрович</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01.01.2014г.</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Сын</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ind w:left="302" w:hanging="302"/>
            </w:pPr>
            <w:r w:rsidRPr="006C45D8">
              <w:rPr>
                <w:rFonts w:eastAsia="Calibri"/>
              </w:rPr>
              <w:t>г.Оренбург, ул.Ленина д.1  кв.1</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Иванова Мария Петровна</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01.01.2012г.</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Дочь</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ind w:left="302" w:hanging="302"/>
            </w:pPr>
            <w:r w:rsidRPr="006C45D8">
              <w:rPr>
                <w:rFonts w:eastAsia="Calibri"/>
              </w:rPr>
              <w:t>г.Оренбург, ул.Ленина д.1  кв.1</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lastRenderedPageBreak/>
              <w:t>4.</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Иванов Петр Петрович</w:t>
            </w: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01.01.1977</w:t>
            </w: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ind w:left="302" w:hanging="302"/>
              <w:rPr>
                <w:rFonts w:eastAsia="Calibri"/>
              </w:rPr>
            </w:pPr>
            <w:r w:rsidRPr="006C45D8">
              <w:rPr>
                <w:rFonts w:eastAsia="Calibri"/>
              </w:rPr>
              <w:t>муж</w:t>
            </w: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ind w:left="302" w:hanging="302"/>
            </w:pPr>
            <w:r w:rsidRPr="006C45D8">
              <w:rPr>
                <w:rFonts w:eastAsia="Calibri"/>
              </w:rPr>
              <w:t>г.Оренбург, ул.Ленина д.1  кв.1</w:t>
            </w: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5.</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r w:rsidR="009F2D68" w:rsidRPr="006C45D8" w:rsidTr="009D0F8F">
        <w:tc>
          <w:tcPr>
            <w:tcW w:w="629"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r w:rsidRPr="006C45D8">
              <w:rPr>
                <w:sz w:val="20"/>
                <w:szCs w:val="20"/>
              </w:rPr>
              <w:t>6.</w:t>
            </w:r>
          </w:p>
        </w:tc>
        <w:tc>
          <w:tcPr>
            <w:tcW w:w="3061"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703"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c>
          <w:tcPr>
            <w:tcW w:w="2608" w:type="dxa"/>
            <w:tcBorders>
              <w:top w:val="single" w:sz="4" w:space="0" w:color="auto"/>
              <w:left w:val="single" w:sz="4" w:space="0" w:color="auto"/>
              <w:bottom w:val="single" w:sz="4" w:space="0" w:color="auto"/>
              <w:right w:val="single" w:sz="4" w:space="0" w:color="auto"/>
            </w:tcBorders>
          </w:tcPr>
          <w:p w:rsidR="009F2D68" w:rsidRPr="006C45D8" w:rsidRDefault="009F2D68" w:rsidP="009D0F8F">
            <w:pPr>
              <w:autoSpaceDE w:val="0"/>
              <w:autoSpaceDN w:val="0"/>
              <w:adjustRightInd w:val="0"/>
              <w:rPr>
                <w:sz w:val="20"/>
                <w:szCs w:val="20"/>
              </w:rPr>
            </w:pPr>
          </w:p>
        </w:tc>
      </w:tr>
    </w:tbl>
    <w:p w:rsidR="009F2D68" w:rsidRPr="006C45D8" w:rsidRDefault="009F2D68" w:rsidP="009F2D68">
      <w:pPr>
        <w:autoSpaceDE w:val="0"/>
        <w:autoSpaceDN w:val="0"/>
        <w:adjustRightInd w:val="0"/>
        <w:jc w:val="both"/>
        <w:rPr>
          <w:sz w:val="20"/>
          <w:szCs w:val="20"/>
        </w:rPr>
      </w:pPr>
    </w:p>
    <w:p w:rsidR="009F2D68" w:rsidRPr="006C45D8" w:rsidRDefault="009F2D68" w:rsidP="009F2D68">
      <w:pPr>
        <w:autoSpaceDE w:val="0"/>
        <w:autoSpaceDN w:val="0"/>
        <w:adjustRightInd w:val="0"/>
        <w:jc w:val="both"/>
        <w:rPr>
          <w:sz w:val="20"/>
          <w:szCs w:val="20"/>
        </w:rPr>
      </w:pPr>
      <w:r w:rsidRPr="006C45D8">
        <w:rPr>
          <w:sz w:val="20"/>
          <w:szCs w:val="20"/>
        </w:rPr>
        <w:t>Выплату производить (нужное указать):</w:t>
      </w:r>
    </w:p>
    <w:p w:rsidR="009F2D68" w:rsidRPr="006C45D8" w:rsidRDefault="009F2D68" w:rsidP="009F2D68">
      <w:pPr>
        <w:autoSpaceDE w:val="0"/>
        <w:autoSpaceDN w:val="0"/>
        <w:adjustRightInd w:val="0"/>
        <w:jc w:val="both"/>
        <w:rPr>
          <w:sz w:val="20"/>
          <w:szCs w:val="20"/>
          <w:u w:val="single"/>
        </w:rPr>
      </w:pPr>
      <w:r w:rsidRPr="006C45D8">
        <w:rPr>
          <w:sz w:val="20"/>
          <w:szCs w:val="20"/>
        </w:rPr>
        <w:t xml:space="preserve">    1) через кредитную организацию _____</w:t>
      </w:r>
      <w:r w:rsidRPr="006C45D8">
        <w:rPr>
          <w:sz w:val="20"/>
          <w:szCs w:val="20"/>
          <w:u w:val="single"/>
        </w:rPr>
        <w:t>Сбербанк 8623/057___________________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(наименование банка)</w:t>
      </w:r>
    </w:p>
    <w:p w:rsidR="009F2D68" w:rsidRPr="006C45D8" w:rsidRDefault="009F2D68" w:rsidP="009F2D68">
      <w:pPr>
        <w:autoSpaceDE w:val="0"/>
        <w:autoSpaceDN w:val="0"/>
        <w:adjustRightInd w:val="0"/>
        <w:jc w:val="both"/>
        <w:rPr>
          <w:sz w:val="20"/>
          <w:szCs w:val="20"/>
        </w:rPr>
      </w:pPr>
      <w:r w:rsidRPr="006C45D8">
        <w:rPr>
          <w:sz w:val="20"/>
          <w:szCs w:val="20"/>
        </w:rPr>
        <w:t xml:space="preserve">    счет N __</w:t>
      </w:r>
      <w:r w:rsidRPr="006C45D8">
        <w:rPr>
          <w:sz w:val="20"/>
          <w:szCs w:val="20"/>
          <w:u w:val="single"/>
        </w:rPr>
        <w:t>4230781011111111111</w:t>
      </w:r>
      <w:r w:rsidRPr="006C45D8">
        <w:rPr>
          <w:sz w:val="20"/>
          <w:szCs w:val="20"/>
        </w:rPr>
        <w:t>__________________________________________.</w:t>
      </w:r>
    </w:p>
    <w:p w:rsidR="009F2D68" w:rsidRPr="006C45D8" w:rsidRDefault="009F2D68" w:rsidP="009F2D68">
      <w:pPr>
        <w:autoSpaceDE w:val="0"/>
        <w:autoSpaceDN w:val="0"/>
        <w:adjustRightInd w:val="0"/>
        <w:jc w:val="both"/>
        <w:rPr>
          <w:sz w:val="20"/>
          <w:szCs w:val="20"/>
        </w:rPr>
      </w:pPr>
      <w:r w:rsidRPr="006C45D8">
        <w:rPr>
          <w:sz w:val="20"/>
          <w:szCs w:val="20"/>
        </w:rPr>
        <w:t xml:space="preserve">    или</w:t>
      </w:r>
    </w:p>
    <w:p w:rsidR="009F2D68" w:rsidRPr="006C45D8" w:rsidRDefault="009F2D68" w:rsidP="009F2D68">
      <w:pPr>
        <w:autoSpaceDE w:val="0"/>
        <w:autoSpaceDN w:val="0"/>
        <w:adjustRightInd w:val="0"/>
        <w:jc w:val="both"/>
        <w:rPr>
          <w:sz w:val="20"/>
          <w:szCs w:val="20"/>
        </w:rPr>
      </w:pPr>
      <w:r w:rsidRPr="006C45D8">
        <w:rPr>
          <w:sz w:val="20"/>
          <w:szCs w:val="20"/>
        </w:rPr>
        <w:t xml:space="preserve">    2) через почтовое отделение связи ____________________________________      </w:t>
      </w:r>
    </w:p>
    <w:p w:rsidR="009F2D68" w:rsidRPr="006C45D8" w:rsidRDefault="009F2D68" w:rsidP="009F2D68">
      <w:pPr>
        <w:ind w:firstLine="426"/>
        <w:jc w:val="both"/>
        <w:rPr>
          <w:sz w:val="20"/>
          <w:szCs w:val="20"/>
        </w:rPr>
      </w:pPr>
    </w:p>
    <w:p w:rsidR="009F2D68" w:rsidRPr="006C45D8" w:rsidRDefault="009F2D68" w:rsidP="009F2D68">
      <w:pPr>
        <w:autoSpaceDE w:val="0"/>
        <w:autoSpaceDN w:val="0"/>
        <w:adjustRightInd w:val="0"/>
        <w:ind w:firstLine="540"/>
        <w:jc w:val="both"/>
      </w:pPr>
      <w:r w:rsidRPr="006C45D8">
        <w:rPr>
          <w:sz w:val="20"/>
          <w:szCs w:val="20"/>
        </w:rPr>
        <w:t>Обязуюсь своевременно (не позднее, чем в месячный срок) сообщить о наступлении обстоятельств, влекущих  прекращение выплаты</w:t>
      </w:r>
      <w:r w:rsidRPr="006C45D8">
        <w:t xml:space="preserve"> </w:t>
      </w:r>
      <w:r w:rsidRPr="006C45D8">
        <w:rPr>
          <w:sz w:val="20"/>
          <w:szCs w:val="20"/>
        </w:rPr>
        <w:t>(о перемене места жительства, об изменении дохода семьи, о помещении ребенка на полное государственное обеспечение, в случае отмены усыновления, в случае смерти ребенка, в связи с рождением которого назначена ежемесячная денежная выплата и др.).</w:t>
      </w: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r w:rsidRPr="006C45D8">
        <w:rPr>
          <w:sz w:val="20"/>
          <w:szCs w:val="20"/>
        </w:rPr>
        <w:t>Достоверность представленных мной сведений подтверждаю:</w:t>
      </w:r>
    </w:p>
    <w:p w:rsidR="009F2D68" w:rsidRPr="006C45D8" w:rsidRDefault="009F2D68" w:rsidP="009F2D68">
      <w:pPr>
        <w:ind w:firstLine="426"/>
        <w:jc w:val="both"/>
        <w:rPr>
          <w:sz w:val="20"/>
          <w:szCs w:val="20"/>
        </w:rPr>
      </w:pPr>
    </w:p>
    <w:p w:rsidR="009F2D68" w:rsidRPr="006C45D8" w:rsidRDefault="009F2D68" w:rsidP="009F2D68">
      <w:pPr>
        <w:ind w:firstLine="426"/>
        <w:jc w:val="right"/>
        <w:rPr>
          <w:sz w:val="20"/>
          <w:szCs w:val="20"/>
        </w:rPr>
      </w:pPr>
      <w:r w:rsidRPr="006C45D8">
        <w:rPr>
          <w:sz w:val="20"/>
          <w:szCs w:val="20"/>
        </w:rPr>
        <w:t>«__</w:t>
      </w:r>
      <w:r w:rsidRPr="006C45D8">
        <w:rPr>
          <w:sz w:val="20"/>
          <w:szCs w:val="20"/>
          <w:u w:val="single"/>
        </w:rPr>
        <w:t>18</w:t>
      </w:r>
      <w:r w:rsidRPr="006C45D8">
        <w:rPr>
          <w:sz w:val="20"/>
          <w:szCs w:val="20"/>
        </w:rPr>
        <w:t>_»____</w:t>
      </w:r>
      <w:r w:rsidRPr="006C45D8">
        <w:rPr>
          <w:sz w:val="20"/>
          <w:szCs w:val="20"/>
          <w:u w:val="single"/>
        </w:rPr>
        <w:t>марта_________2018</w:t>
      </w:r>
      <w:r w:rsidRPr="006C45D8">
        <w:rPr>
          <w:sz w:val="20"/>
          <w:szCs w:val="20"/>
        </w:rPr>
        <w:t>_г.</w:t>
      </w:r>
      <w:r w:rsidRPr="006C45D8">
        <w:rPr>
          <w:sz w:val="20"/>
          <w:szCs w:val="20"/>
        </w:rPr>
        <w:tab/>
        <w:t>_______________</w:t>
      </w:r>
      <w:r w:rsidRPr="006C45D8">
        <w:rPr>
          <w:sz w:val="20"/>
          <w:szCs w:val="20"/>
          <w:u w:val="single"/>
        </w:rPr>
        <w:t>_Иванова_________________.</w:t>
      </w:r>
    </w:p>
    <w:p w:rsidR="009F2D68" w:rsidRPr="006C45D8" w:rsidRDefault="009F2D68" w:rsidP="009F2D68">
      <w:pPr>
        <w:ind w:firstLine="426"/>
        <w:jc w:val="right"/>
        <w:rPr>
          <w:sz w:val="20"/>
          <w:szCs w:val="20"/>
        </w:rPr>
      </w:pP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r>
      <w:r w:rsidRPr="006C45D8">
        <w:rPr>
          <w:sz w:val="20"/>
          <w:szCs w:val="20"/>
        </w:rPr>
        <w:tab/>
        <w:t xml:space="preserve"> (подпись заявителя, расшифровка)</w:t>
      </w:r>
    </w:p>
    <w:p w:rsidR="009F2D68" w:rsidRPr="006C45D8" w:rsidRDefault="009F2D68" w:rsidP="009F2D68">
      <w:pPr>
        <w:ind w:firstLine="426"/>
        <w:jc w:val="both"/>
        <w:rPr>
          <w:sz w:val="20"/>
          <w:szCs w:val="20"/>
        </w:rPr>
      </w:pPr>
    </w:p>
    <w:p w:rsidR="009F2D68" w:rsidRPr="006C45D8" w:rsidRDefault="009F2D68" w:rsidP="009F2D68">
      <w:pPr>
        <w:ind w:firstLine="426"/>
        <w:jc w:val="both"/>
        <w:rPr>
          <w:sz w:val="20"/>
          <w:szCs w:val="20"/>
        </w:rPr>
      </w:pPr>
      <w:r w:rsidRPr="006C45D8">
        <w:rPr>
          <w:sz w:val="20"/>
          <w:szCs w:val="20"/>
        </w:rPr>
        <w:t xml:space="preserve">       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bCs/>
                <w:sz w:val="20"/>
                <w:szCs w:val="20"/>
              </w:rPr>
            </w:pPr>
            <w:r w:rsidRPr="006C45D8">
              <w:rPr>
                <w:bCs/>
                <w:sz w:val="20"/>
                <w:szCs w:val="20"/>
              </w:rPr>
              <w:t>Количество экземпляров</w:t>
            </w: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rFonts w:eastAsia="Calibri"/>
              </w:rPr>
              <w:t>Копия свидетельства о рождении ребенка</w:t>
            </w: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3 шт.</w:t>
            </w: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rFonts w:eastAsia="Calibri"/>
              </w:rPr>
              <w:t>Справка о доходах</w:t>
            </w: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2 шт.</w:t>
            </w: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autoSpaceDE w:val="0"/>
              <w:autoSpaceDN w:val="0"/>
              <w:adjustRightInd w:val="0"/>
              <w:rPr>
                <w:rFonts w:eastAsia="Calibri"/>
              </w:rPr>
            </w:pPr>
            <w:r w:rsidRPr="006C45D8">
              <w:rPr>
                <w:rFonts w:eastAsia="Calibri"/>
              </w:rPr>
              <w:t>Справка о совместном проживании с ребенком</w:t>
            </w: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1 шт.</w:t>
            </w: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r w:rsidR="009F2D68" w:rsidRPr="006C45D8" w:rsidTr="009D0F8F">
        <w:tc>
          <w:tcPr>
            <w:tcW w:w="7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p>
        </w:tc>
      </w:tr>
    </w:tbl>
    <w:p w:rsidR="009F2D68" w:rsidRPr="006C45D8" w:rsidRDefault="009F2D68" w:rsidP="009F2D68">
      <w:pPr>
        <w:rPr>
          <w:sz w:val="20"/>
          <w:szCs w:val="20"/>
        </w:rPr>
      </w:pPr>
      <w:r w:rsidRPr="006C45D8">
        <w:rPr>
          <w:sz w:val="20"/>
          <w:szCs w:val="20"/>
        </w:rPr>
        <w:t xml:space="preserve">                                                          </w:t>
      </w:r>
    </w:p>
    <w:p w:rsidR="009F2D68" w:rsidRPr="006C45D8" w:rsidRDefault="009F2D68" w:rsidP="009F2D68">
      <w:pPr>
        <w:ind w:firstLine="426"/>
        <w:jc w:val="right"/>
        <w:rPr>
          <w:sz w:val="20"/>
          <w:szCs w:val="20"/>
        </w:rPr>
      </w:pPr>
    </w:p>
    <w:p w:rsidR="009F2D68" w:rsidRPr="006C45D8" w:rsidRDefault="009F2D68" w:rsidP="009F2D68">
      <w:pPr>
        <w:ind w:firstLine="708"/>
        <w:jc w:val="both"/>
        <w:rPr>
          <w:b/>
          <w:sz w:val="20"/>
          <w:szCs w:val="20"/>
        </w:rPr>
      </w:pPr>
      <w:r w:rsidRPr="006C45D8">
        <w:rPr>
          <w:b/>
          <w:sz w:val="20"/>
          <w:szCs w:val="20"/>
        </w:rPr>
        <w:t>Результат услуги (уведомление) прошу предоставить мне/представителю (при наличии доверенности) в виде:</w:t>
      </w:r>
    </w:p>
    <w:p w:rsidR="009F2D68" w:rsidRPr="006C45D8" w:rsidRDefault="009F2D68" w:rsidP="009F2D68">
      <w:pPr>
        <w:ind w:firstLine="708"/>
        <w:jc w:val="center"/>
        <w:rPr>
          <w:sz w:val="20"/>
          <w:szCs w:val="20"/>
        </w:rPr>
      </w:pPr>
      <w:r w:rsidRPr="006C45D8">
        <w:rPr>
          <w:sz w:val="20"/>
          <w:szCs w:val="20"/>
        </w:rPr>
        <w:t>(отметьте только один вариант)</w:t>
      </w:r>
    </w:p>
    <w:p w:rsidR="009F2D68" w:rsidRPr="006C45D8" w:rsidRDefault="009F2D68" w:rsidP="009F2D68">
      <w:pPr>
        <w:ind w:firstLine="708"/>
        <w:jc w:val="both"/>
        <w:rPr>
          <w:sz w:val="20"/>
          <w:szCs w:val="20"/>
        </w:rPr>
      </w:pPr>
      <w:r w:rsidRPr="006C45D8">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4" w:history="1">
        <w:r w:rsidRPr="006C45D8">
          <w:rPr>
            <w:sz w:val="20"/>
            <w:szCs w:val="20"/>
            <w:u w:val="single"/>
          </w:rPr>
          <w:t>www.gosuslugi.ru</w:t>
        </w:r>
      </w:hyperlink>
      <w:r w:rsidRPr="006C45D8">
        <w:rPr>
          <w:sz w:val="20"/>
          <w:szCs w:val="20"/>
        </w:rPr>
        <w:t>);</w:t>
      </w:r>
    </w:p>
    <w:p w:rsidR="009F2D68" w:rsidRPr="006C45D8" w:rsidRDefault="009F2D68" w:rsidP="009F2D68">
      <w:pPr>
        <w:ind w:firstLine="708"/>
        <w:jc w:val="both"/>
        <w:rPr>
          <w:sz w:val="20"/>
          <w:szCs w:val="20"/>
        </w:rPr>
      </w:pPr>
      <w:r w:rsidRPr="006C45D8">
        <w:rPr>
          <w:sz w:val="20"/>
          <w:szCs w:val="20"/>
        </w:rPr>
        <w:t>□ документа на бумажном носителе в МФЦ;</w:t>
      </w:r>
    </w:p>
    <w:p w:rsidR="009F2D68" w:rsidRPr="006C45D8" w:rsidRDefault="009F2D68" w:rsidP="009F2D68">
      <w:pPr>
        <w:ind w:firstLine="708"/>
        <w:jc w:val="both"/>
        <w:rPr>
          <w:sz w:val="20"/>
          <w:szCs w:val="20"/>
        </w:rPr>
      </w:pPr>
      <w:r w:rsidRPr="006C45D8">
        <w:rPr>
          <w:sz w:val="20"/>
          <w:szCs w:val="20"/>
        </w:rPr>
        <w:t>□ документа на бумажном носителе в Филиале Учреждения;</w:t>
      </w:r>
    </w:p>
    <w:p w:rsidR="009F2D68" w:rsidRPr="006C45D8" w:rsidRDefault="009F2D68" w:rsidP="009F2D68">
      <w:pPr>
        <w:ind w:firstLine="708"/>
        <w:jc w:val="both"/>
        <w:rPr>
          <w:sz w:val="20"/>
          <w:szCs w:val="20"/>
        </w:rPr>
      </w:pPr>
      <w:r w:rsidRPr="006C45D8">
        <w:rPr>
          <w:sz w:val="20"/>
          <w:szCs w:val="20"/>
        </w:rPr>
        <w:t>□ почтовым отправлением;</w:t>
      </w:r>
    </w:p>
    <w:p w:rsidR="009F2D68" w:rsidRPr="006C45D8" w:rsidRDefault="009F2D68" w:rsidP="009F2D68">
      <w:pPr>
        <w:ind w:firstLine="708"/>
        <w:jc w:val="both"/>
        <w:rPr>
          <w:sz w:val="20"/>
          <w:szCs w:val="20"/>
        </w:rPr>
      </w:pPr>
      <w:r w:rsidRPr="006C45D8">
        <w:rPr>
          <w:rFonts w:ascii="Calibri" w:hAnsi="Calibri" w:cs="Calibri"/>
          <w:sz w:val="20"/>
          <w:szCs w:val="20"/>
        </w:rPr>
        <w:t>□</w:t>
      </w:r>
      <w:r w:rsidRPr="006C45D8">
        <w:rPr>
          <w:sz w:val="20"/>
          <w:szCs w:val="20"/>
        </w:rPr>
        <w:t xml:space="preserve"> по телефону.</w:t>
      </w:r>
    </w:p>
    <w:p w:rsidR="009F2D68" w:rsidRPr="006C45D8" w:rsidRDefault="009F2D68" w:rsidP="009F2D68">
      <w:pPr>
        <w:ind w:firstLine="708"/>
        <w:jc w:val="both"/>
        <w:rPr>
          <w:b/>
          <w:sz w:val="20"/>
          <w:szCs w:val="20"/>
        </w:rPr>
      </w:pPr>
      <w:r w:rsidRPr="006C45D8">
        <w:rPr>
          <w:b/>
          <w:sz w:val="20"/>
          <w:szCs w:val="20"/>
        </w:rPr>
        <w:t>В целях регистрации и (или) дальнейшего информирования о ходе исполнения услуги (получения результата услуги) прошу:</w:t>
      </w:r>
    </w:p>
    <w:p w:rsidR="009F2D68" w:rsidRPr="006C45D8" w:rsidRDefault="009F2D68" w:rsidP="009F2D68">
      <w:pPr>
        <w:ind w:firstLine="709"/>
        <w:jc w:val="both"/>
        <w:rPr>
          <w:sz w:val="20"/>
          <w:szCs w:val="20"/>
        </w:rPr>
      </w:pPr>
      <w:r w:rsidRPr="006C45D8">
        <w:rPr>
          <w:sz w:val="20"/>
          <w:szCs w:val="20"/>
        </w:rPr>
        <w:t xml:space="preserve">□ произвести регистрацию на интернет-портале </w:t>
      </w:r>
      <w:hyperlink r:id="rId15"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709"/>
        <w:jc w:val="both"/>
        <w:rPr>
          <w:sz w:val="20"/>
          <w:szCs w:val="20"/>
        </w:rPr>
      </w:pPr>
      <w:r w:rsidRPr="006C45D8">
        <w:rPr>
          <w:sz w:val="20"/>
          <w:szCs w:val="20"/>
        </w:rPr>
        <w:t xml:space="preserve">□ восстановить доступ на интернет-портале </w:t>
      </w:r>
      <w:hyperlink r:id="rId16"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709"/>
        <w:jc w:val="both"/>
        <w:rPr>
          <w:sz w:val="20"/>
          <w:szCs w:val="20"/>
        </w:rPr>
      </w:pPr>
      <w:r w:rsidRPr="006C45D8">
        <w:rPr>
          <w:sz w:val="20"/>
          <w:szCs w:val="20"/>
        </w:rPr>
        <w:t xml:space="preserve">□ подтвердить регистрацию учетной записи на интернет-портале </w:t>
      </w:r>
      <w:hyperlink r:id="rId17" w:history="1">
        <w:r w:rsidRPr="006C45D8">
          <w:rPr>
            <w:sz w:val="20"/>
            <w:szCs w:val="20"/>
            <w:u w:val="single"/>
          </w:rPr>
          <w:t>www.gosuslugi.ru</w:t>
        </w:r>
      </w:hyperlink>
      <w:r w:rsidRPr="006C45D8">
        <w:rPr>
          <w:sz w:val="20"/>
          <w:szCs w:val="20"/>
        </w:rPr>
        <w:t xml:space="preserve">    (в ЕСИА).</w:t>
      </w:r>
    </w:p>
    <w:p w:rsidR="009F2D68" w:rsidRPr="006C45D8" w:rsidRDefault="009F2D68" w:rsidP="009F2D68">
      <w:pPr>
        <w:ind w:firstLine="851"/>
        <w:jc w:val="both"/>
        <w:rPr>
          <w:b/>
          <w:sz w:val="20"/>
          <w:szCs w:val="20"/>
        </w:rPr>
      </w:pPr>
      <w:r w:rsidRPr="006C45D8">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F2D68" w:rsidRPr="006C45D8" w:rsidRDefault="009F2D68" w:rsidP="009F2D68">
      <w:pPr>
        <w:ind w:firstLine="708"/>
        <w:jc w:val="both"/>
        <w:rPr>
          <w:sz w:val="20"/>
          <w:szCs w:val="20"/>
        </w:rPr>
      </w:pPr>
      <w:r w:rsidRPr="006C45D8">
        <w:rPr>
          <w:sz w:val="20"/>
          <w:szCs w:val="20"/>
        </w:rPr>
        <w:t xml:space="preserve">СНИЛС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rPr>
          <w:sz w:val="20"/>
          <w:szCs w:val="20"/>
        </w:rPr>
      </w:pPr>
      <w:r w:rsidRPr="006C45D8">
        <w:rPr>
          <w:sz w:val="20"/>
          <w:szCs w:val="20"/>
        </w:rPr>
        <w:t xml:space="preserve">номер мобильного телефона в федеральном формате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rPr>
          <w:sz w:val="20"/>
          <w:szCs w:val="20"/>
        </w:rPr>
      </w:pPr>
      <w:r w:rsidRPr="006C45D8">
        <w:rPr>
          <w:sz w:val="20"/>
          <w:szCs w:val="20"/>
          <w:lang w:val="en-US"/>
        </w:rPr>
        <w:t>e</w:t>
      </w:r>
      <w:r w:rsidRPr="006C45D8">
        <w:rPr>
          <w:sz w:val="20"/>
          <w:szCs w:val="20"/>
        </w:rPr>
        <w:t>-</w:t>
      </w:r>
      <w:r w:rsidRPr="006C45D8">
        <w:rPr>
          <w:sz w:val="20"/>
          <w:szCs w:val="20"/>
          <w:lang w:val="en-US"/>
        </w:rPr>
        <w:t>mail</w:t>
      </w:r>
      <w:r w:rsidRPr="006C45D8">
        <w:rPr>
          <w:sz w:val="20"/>
          <w:szCs w:val="20"/>
        </w:rPr>
        <w:t>___________________</w:t>
      </w:r>
      <w:proofErr w:type="gramStart"/>
      <w:r w:rsidRPr="006C45D8">
        <w:rPr>
          <w:sz w:val="20"/>
          <w:szCs w:val="20"/>
        </w:rPr>
        <w:t>_(</w:t>
      </w:r>
      <w:proofErr w:type="gramEnd"/>
      <w:r w:rsidRPr="006C45D8">
        <w:rPr>
          <w:sz w:val="20"/>
          <w:szCs w:val="20"/>
        </w:rPr>
        <w:t>если имеется);</w:t>
      </w:r>
    </w:p>
    <w:p w:rsidR="009F2D68" w:rsidRPr="006C45D8" w:rsidRDefault="009F2D68" w:rsidP="009F2D68">
      <w:pPr>
        <w:ind w:left="705"/>
        <w:rPr>
          <w:sz w:val="20"/>
          <w:szCs w:val="20"/>
        </w:rPr>
      </w:pPr>
      <w:r w:rsidRPr="006C45D8">
        <w:rPr>
          <w:sz w:val="20"/>
          <w:szCs w:val="20"/>
        </w:rPr>
        <w:t>гражданство – Российская Федерация/_____________________________</w:t>
      </w:r>
    </w:p>
    <w:p w:rsidR="009F2D68" w:rsidRPr="006C45D8" w:rsidRDefault="009F2D68" w:rsidP="009F2D68">
      <w:pPr>
        <w:ind w:left="705"/>
        <w:rPr>
          <w:sz w:val="20"/>
          <w:szCs w:val="20"/>
        </w:rPr>
      </w:pPr>
      <w:r w:rsidRPr="006C45D8">
        <w:rPr>
          <w:sz w:val="20"/>
          <w:szCs w:val="20"/>
        </w:rPr>
        <w:t xml:space="preserve">                                                                        (наименование иностранного государства)</w:t>
      </w:r>
    </w:p>
    <w:p w:rsidR="009F2D68" w:rsidRPr="006C45D8" w:rsidRDefault="009F2D68" w:rsidP="009F2D68">
      <w:pPr>
        <w:ind w:left="705"/>
        <w:rPr>
          <w:sz w:val="20"/>
          <w:szCs w:val="20"/>
        </w:rPr>
      </w:pPr>
      <w:r w:rsidRPr="006C45D8">
        <w:rPr>
          <w:sz w:val="20"/>
          <w:szCs w:val="20"/>
        </w:rPr>
        <w:t>В случае, если документ, удостоверяющий личность – паспорт гражданина РФ:</w:t>
      </w:r>
    </w:p>
    <w:p w:rsidR="009F2D68" w:rsidRPr="006C45D8" w:rsidRDefault="009F2D68" w:rsidP="009F2D68">
      <w:pPr>
        <w:rPr>
          <w:sz w:val="20"/>
          <w:szCs w:val="20"/>
        </w:rPr>
      </w:pPr>
      <w:r w:rsidRPr="006C45D8">
        <w:rPr>
          <w:sz w:val="20"/>
          <w:szCs w:val="20"/>
        </w:rPr>
        <w:t>серия, номер -___ ___   __ __ __ __ __ __</w:t>
      </w:r>
    </w:p>
    <w:p w:rsidR="009F2D68" w:rsidRPr="006C45D8" w:rsidRDefault="009F2D68" w:rsidP="009F2D68">
      <w:pPr>
        <w:rPr>
          <w:sz w:val="20"/>
          <w:szCs w:val="20"/>
        </w:rPr>
      </w:pPr>
      <w:r w:rsidRPr="006C45D8">
        <w:rPr>
          <w:sz w:val="20"/>
          <w:szCs w:val="20"/>
        </w:rPr>
        <w:t>кем выдан - ___________________________________________________</w:t>
      </w:r>
    </w:p>
    <w:p w:rsidR="009F2D68" w:rsidRPr="006C45D8" w:rsidRDefault="009F2D68" w:rsidP="009F2D68">
      <w:pPr>
        <w:rPr>
          <w:sz w:val="20"/>
          <w:szCs w:val="20"/>
        </w:rPr>
      </w:pPr>
      <w:r w:rsidRPr="006C45D8">
        <w:rPr>
          <w:sz w:val="20"/>
          <w:szCs w:val="20"/>
        </w:rPr>
        <w:lastRenderedPageBreak/>
        <w:t>дата выдачи -____.____.______</w:t>
      </w:r>
    </w:p>
    <w:p w:rsidR="009F2D68" w:rsidRPr="006C45D8" w:rsidRDefault="009F2D68" w:rsidP="009F2D68">
      <w:pPr>
        <w:rPr>
          <w:sz w:val="20"/>
          <w:szCs w:val="20"/>
        </w:rPr>
      </w:pPr>
      <w:r w:rsidRPr="006C45D8">
        <w:rPr>
          <w:sz w:val="20"/>
          <w:szCs w:val="20"/>
        </w:rPr>
        <w:t>код подразделения-_____________________________________________</w:t>
      </w:r>
    </w:p>
    <w:p w:rsidR="009F2D68" w:rsidRPr="006C45D8" w:rsidRDefault="009F2D68" w:rsidP="009F2D68">
      <w:pPr>
        <w:rPr>
          <w:sz w:val="20"/>
          <w:szCs w:val="20"/>
        </w:rPr>
      </w:pPr>
      <w:r w:rsidRPr="006C45D8">
        <w:rPr>
          <w:sz w:val="20"/>
          <w:szCs w:val="20"/>
        </w:rPr>
        <w:t>дата рождения-___.____._____</w:t>
      </w:r>
    </w:p>
    <w:p w:rsidR="009F2D68" w:rsidRPr="006C45D8" w:rsidRDefault="009F2D68" w:rsidP="009F2D68">
      <w:pPr>
        <w:rPr>
          <w:sz w:val="20"/>
          <w:szCs w:val="20"/>
        </w:rPr>
      </w:pPr>
      <w:r w:rsidRPr="006C45D8">
        <w:rPr>
          <w:sz w:val="20"/>
          <w:szCs w:val="20"/>
        </w:rPr>
        <w:t>место рождения-_______________________________________________</w:t>
      </w:r>
    </w:p>
    <w:p w:rsidR="009F2D68" w:rsidRPr="006C45D8" w:rsidRDefault="009F2D68" w:rsidP="009F2D68">
      <w:pPr>
        <w:ind w:left="705"/>
        <w:rPr>
          <w:sz w:val="20"/>
          <w:szCs w:val="20"/>
        </w:rPr>
      </w:pPr>
      <w:r w:rsidRPr="006C45D8">
        <w:rPr>
          <w:sz w:val="20"/>
          <w:szCs w:val="20"/>
        </w:rPr>
        <w:t>В случае, если документ, удостоверяющий личность – паспорт гражданина иностранного государства:</w:t>
      </w:r>
    </w:p>
    <w:p w:rsidR="009F2D68" w:rsidRPr="006C45D8" w:rsidRDefault="009F2D68" w:rsidP="009F2D68">
      <w:pPr>
        <w:ind w:left="705" w:hanging="705"/>
        <w:rPr>
          <w:sz w:val="20"/>
          <w:szCs w:val="20"/>
        </w:rPr>
      </w:pPr>
      <w:r w:rsidRPr="006C45D8">
        <w:rPr>
          <w:sz w:val="20"/>
          <w:szCs w:val="20"/>
        </w:rPr>
        <w:t>дата выдачи - ___.___.______</w:t>
      </w:r>
    </w:p>
    <w:p w:rsidR="009F2D68" w:rsidRPr="006C45D8" w:rsidRDefault="009F2D68" w:rsidP="009F2D68">
      <w:pPr>
        <w:ind w:left="705" w:hanging="705"/>
        <w:rPr>
          <w:sz w:val="20"/>
          <w:szCs w:val="20"/>
        </w:rPr>
      </w:pPr>
      <w:r w:rsidRPr="006C45D8">
        <w:rPr>
          <w:sz w:val="20"/>
          <w:szCs w:val="20"/>
        </w:rPr>
        <w:t>дата окончания срока действия- ___.___.______</w:t>
      </w:r>
    </w:p>
    <w:p w:rsidR="009F2D68" w:rsidRPr="006C45D8" w:rsidRDefault="009F2D68" w:rsidP="009F2D68">
      <w:pPr>
        <w:ind w:firstLine="705"/>
        <w:rPr>
          <w:sz w:val="20"/>
          <w:szCs w:val="20"/>
        </w:rPr>
      </w:pPr>
      <w:r w:rsidRPr="006C45D8">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6C45D8">
        <w:rPr>
          <w:sz w:val="20"/>
          <w:szCs w:val="20"/>
        </w:rPr>
        <w:t xml:space="preserve"> </w:t>
      </w:r>
      <w:hyperlink r:id="rId18" w:history="1">
        <w:r w:rsidRPr="006C45D8">
          <w:rPr>
            <w:sz w:val="20"/>
            <w:szCs w:val="20"/>
            <w:u w:val="single"/>
          </w:rPr>
          <w:t>www.gosuslugi.ru</w:t>
        </w:r>
      </w:hyperlink>
      <w:r w:rsidRPr="006C45D8">
        <w:rPr>
          <w:sz w:val="20"/>
          <w:szCs w:val="20"/>
        </w:rPr>
        <w:t xml:space="preserve"> (для заявителей, зарегистрированных в ЕСИА) СНИЛС </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r w:rsidRPr="006C45D8">
        <w:rPr>
          <w:sz w:val="20"/>
          <w:szCs w:val="20"/>
        </w:rPr>
        <w:t></w:t>
      </w:r>
    </w:p>
    <w:p w:rsidR="009F2D68" w:rsidRPr="006C45D8" w:rsidRDefault="009F2D68" w:rsidP="009F2D68">
      <w:pPr>
        <w:ind w:left="705"/>
        <w:jc w:val="center"/>
        <w:rPr>
          <w:sz w:val="20"/>
          <w:szCs w:val="20"/>
        </w:rPr>
      </w:pPr>
      <w:r w:rsidRPr="006C45D8">
        <w:rPr>
          <w:sz w:val="20"/>
          <w:szCs w:val="20"/>
        </w:rPr>
        <w:t>(отметьте только один вариант)</w:t>
      </w:r>
    </w:p>
    <w:p w:rsidR="009F2D68" w:rsidRPr="006C45D8" w:rsidRDefault="009F2D68" w:rsidP="009F2D68">
      <w:pPr>
        <w:ind w:left="705"/>
        <w:jc w:val="center"/>
        <w:rPr>
          <w:sz w:val="18"/>
          <w:szCs w:val="18"/>
        </w:rPr>
      </w:pPr>
      <w:r w:rsidRPr="006C45D8">
        <w:rPr>
          <w:sz w:val="20"/>
          <w:szCs w:val="20"/>
        </w:rPr>
        <w:t>___ДА                       ____НЕТ</w:t>
      </w:r>
    </w:p>
    <w:p w:rsidR="009F2D68" w:rsidRPr="006C45D8" w:rsidRDefault="009F2D68" w:rsidP="009F2D68">
      <w:pPr>
        <w:rPr>
          <w:sz w:val="20"/>
          <w:szCs w:val="20"/>
        </w:rPr>
      </w:pPr>
    </w:p>
    <w:p w:rsidR="009F2D68" w:rsidRPr="006C45D8" w:rsidRDefault="009F2D68" w:rsidP="009F2D68">
      <w:pPr>
        <w:rPr>
          <w:sz w:val="20"/>
          <w:szCs w:val="20"/>
        </w:rPr>
      </w:pPr>
      <w:r w:rsidRPr="006C45D8">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9F2D68" w:rsidRPr="006C45D8" w:rsidTr="009D0F8F">
        <w:tc>
          <w:tcPr>
            <w:tcW w:w="839" w:type="dxa"/>
            <w:tcBorders>
              <w:top w:val="nil"/>
              <w:left w:val="nil"/>
              <w:bottom w:val="nil"/>
              <w:right w:val="nil"/>
            </w:tcBorders>
          </w:tcPr>
          <w:p w:rsidR="009F2D68" w:rsidRPr="006C45D8" w:rsidRDefault="009F2D68" w:rsidP="009D0F8F">
            <w:pPr>
              <w:jc w:val="right"/>
              <w:rPr>
                <w:sz w:val="20"/>
                <w:szCs w:val="20"/>
              </w:rPr>
            </w:pPr>
            <w:r w:rsidRPr="006C45D8">
              <w:rPr>
                <w:sz w:val="20"/>
                <w:szCs w:val="20"/>
              </w:rPr>
              <w:t>«_»</w:t>
            </w:r>
          </w:p>
        </w:tc>
        <w:tc>
          <w:tcPr>
            <w:tcW w:w="992" w:type="dxa"/>
            <w:tcBorders>
              <w:top w:val="nil"/>
              <w:left w:val="nil"/>
              <w:bottom w:val="nil"/>
              <w:right w:val="nil"/>
            </w:tcBorders>
          </w:tcPr>
          <w:p w:rsidR="009F2D68" w:rsidRPr="006C45D8" w:rsidRDefault="009F2D68" w:rsidP="009D0F8F">
            <w:pPr>
              <w:jc w:val="center"/>
              <w:rPr>
                <w:sz w:val="20"/>
                <w:szCs w:val="20"/>
              </w:rPr>
            </w:pPr>
            <w:r w:rsidRPr="006C45D8">
              <w:rPr>
                <w:sz w:val="20"/>
                <w:szCs w:val="20"/>
              </w:rPr>
              <w:t>_</w:t>
            </w:r>
            <w:r w:rsidRPr="006C45D8">
              <w:rPr>
                <w:szCs w:val="20"/>
              </w:rPr>
              <w:t>_____</w:t>
            </w:r>
          </w:p>
        </w:tc>
        <w:tc>
          <w:tcPr>
            <w:tcW w:w="2020" w:type="dxa"/>
            <w:tcBorders>
              <w:top w:val="nil"/>
              <w:left w:val="nil"/>
              <w:bottom w:val="nil"/>
              <w:right w:val="nil"/>
            </w:tcBorders>
          </w:tcPr>
          <w:p w:rsidR="009F2D68" w:rsidRPr="006C45D8" w:rsidRDefault="009F2D68" w:rsidP="009D0F8F">
            <w:pPr>
              <w:rPr>
                <w:sz w:val="20"/>
                <w:szCs w:val="20"/>
              </w:rPr>
            </w:pPr>
            <w:r w:rsidRPr="006C45D8">
              <w:rPr>
                <w:sz w:val="20"/>
                <w:szCs w:val="20"/>
              </w:rPr>
              <w:t>20___ г.</w:t>
            </w:r>
          </w:p>
        </w:tc>
        <w:tc>
          <w:tcPr>
            <w:tcW w:w="1978" w:type="dxa"/>
            <w:tcBorders>
              <w:top w:val="nil"/>
              <w:left w:val="nil"/>
              <w:bottom w:val="nil"/>
              <w:right w:val="nil"/>
            </w:tcBorders>
          </w:tcPr>
          <w:p w:rsidR="009F2D68" w:rsidRPr="006C45D8" w:rsidRDefault="009F2D68" w:rsidP="009D0F8F">
            <w:pPr>
              <w:jc w:val="center"/>
              <w:rPr>
                <w:sz w:val="20"/>
                <w:szCs w:val="20"/>
              </w:rPr>
            </w:pPr>
            <w:r w:rsidRPr="006C45D8">
              <w:rPr>
                <w:sz w:val="20"/>
                <w:szCs w:val="20"/>
              </w:rPr>
              <w:t>_________________</w:t>
            </w:r>
          </w:p>
        </w:tc>
        <w:tc>
          <w:tcPr>
            <w:tcW w:w="2919" w:type="dxa"/>
            <w:tcBorders>
              <w:top w:val="nil"/>
              <w:left w:val="nil"/>
              <w:bottom w:val="nil"/>
              <w:right w:val="nil"/>
            </w:tcBorders>
          </w:tcPr>
          <w:p w:rsidR="009F2D68" w:rsidRPr="006C45D8" w:rsidRDefault="009F2D68" w:rsidP="009D0F8F">
            <w:pPr>
              <w:rPr>
                <w:sz w:val="20"/>
                <w:szCs w:val="20"/>
              </w:rPr>
            </w:pPr>
            <w:r w:rsidRPr="006C45D8">
              <w:rPr>
                <w:sz w:val="20"/>
                <w:szCs w:val="20"/>
              </w:rPr>
              <w:t xml:space="preserve">          _________________</w:t>
            </w:r>
          </w:p>
        </w:tc>
      </w:tr>
      <w:tr w:rsidR="009F2D68" w:rsidRPr="006C45D8" w:rsidTr="009D0F8F">
        <w:tc>
          <w:tcPr>
            <w:tcW w:w="839" w:type="dxa"/>
            <w:tcBorders>
              <w:top w:val="nil"/>
              <w:left w:val="nil"/>
              <w:bottom w:val="nil"/>
              <w:right w:val="nil"/>
            </w:tcBorders>
          </w:tcPr>
          <w:p w:rsidR="009F2D68" w:rsidRPr="006C45D8" w:rsidRDefault="009F2D68" w:rsidP="009D0F8F">
            <w:pPr>
              <w:jc w:val="both"/>
              <w:rPr>
                <w:sz w:val="20"/>
                <w:szCs w:val="20"/>
              </w:rPr>
            </w:pPr>
          </w:p>
        </w:tc>
        <w:tc>
          <w:tcPr>
            <w:tcW w:w="992" w:type="dxa"/>
            <w:tcBorders>
              <w:top w:val="nil"/>
              <w:left w:val="nil"/>
              <w:bottom w:val="nil"/>
              <w:right w:val="nil"/>
            </w:tcBorders>
          </w:tcPr>
          <w:p w:rsidR="009F2D68" w:rsidRPr="006C45D8" w:rsidRDefault="009F2D68" w:rsidP="009D0F8F">
            <w:pPr>
              <w:jc w:val="both"/>
              <w:rPr>
                <w:sz w:val="20"/>
                <w:szCs w:val="20"/>
              </w:rPr>
            </w:pPr>
          </w:p>
        </w:tc>
        <w:tc>
          <w:tcPr>
            <w:tcW w:w="2020" w:type="dxa"/>
            <w:tcBorders>
              <w:top w:val="nil"/>
              <w:left w:val="nil"/>
              <w:bottom w:val="nil"/>
              <w:right w:val="nil"/>
            </w:tcBorders>
          </w:tcPr>
          <w:p w:rsidR="009F2D68" w:rsidRPr="006C45D8" w:rsidRDefault="009F2D68" w:rsidP="009D0F8F">
            <w:pPr>
              <w:jc w:val="both"/>
              <w:rPr>
                <w:sz w:val="20"/>
                <w:szCs w:val="20"/>
              </w:rPr>
            </w:pPr>
          </w:p>
        </w:tc>
        <w:tc>
          <w:tcPr>
            <w:tcW w:w="1978" w:type="dxa"/>
            <w:tcBorders>
              <w:top w:val="nil"/>
              <w:left w:val="nil"/>
              <w:bottom w:val="nil"/>
              <w:right w:val="nil"/>
            </w:tcBorders>
          </w:tcPr>
          <w:p w:rsidR="009F2D68" w:rsidRPr="006C45D8" w:rsidRDefault="009F2D68" w:rsidP="009D0F8F">
            <w:pPr>
              <w:jc w:val="center"/>
              <w:rPr>
                <w:sz w:val="20"/>
                <w:szCs w:val="20"/>
                <w:vertAlign w:val="superscript"/>
              </w:rPr>
            </w:pPr>
            <w:r w:rsidRPr="006C45D8">
              <w:rPr>
                <w:sz w:val="20"/>
                <w:szCs w:val="20"/>
                <w:vertAlign w:val="superscript"/>
              </w:rPr>
              <w:t>(</w:t>
            </w:r>
            <w:r w:rsidRPr="006C45D8">
              <w:rPr>
                <w:sz w:val="16"/>
                <w:szCs w:val="16"/>
                <w:vertAlign w:val="superscript"/>
              </w:rPr>
              <w:t>подпись специалиста)</w:t>
            </w:r>
          </w:p>
        </w:tc>
        <w:tc>
          <w:tcPr>
            <w:tcW w:w="2919" w:type="dxa"/>
            <w:tcBorders>
              <w:top w:val="nil"/>
              <w:left w:val="nil"/>
              <w:bottom w:val="nil"/>
              <w:right w:val="nil"/>
            </w:tcBorders>
          </w:tcPr>
          <w:p w:rsidR="009F2D68" w:rsidRPr="006C45D8" w:rsidRDefault="009F2D68" w:rsidP="009D0F8F">
            <w:pPr>
              <w:jc w:val="center"/>
              <w:rPr>
                <w:sz w:val="16"/>
                <w:szCs w:val="16"/>
                <w:vertAlign w:val="superscript"/>
              </w:rPr>
            </w:pPr>
            <w:r w:rsidRPr="006C45D8">
              <w:rPr>
                <w:sz w:val="16"/>
                <w:szCs w:val="16"/>
                <w:vertAlign w:val="superscript"/>
              </w:rPr>
              <w:t>(фамилия специалиста)</w:t>
            </w:r>
          </w:p>
        </w:tc>
      </w:tr>
    </w:tbl>
    <w:p w:rsidR="009F2D68" w:rsidRPr="006C45D8" w:rsidRDefault="009F2D68" w:rsidP="009F2D68">
      <w:pPr>
        <w:ind w:firstLine="851"/>
        <w:jc w:val="both"/>
        <w:rPr>
          <w:sz w:val="28"/>
          <w:szCs w:val="28"/>
        </w:rPr>
      </w:pPr>
    </w:p>
    <w:p w:rsidR="009F2D68" w:rsidRPr="006C45D8" w:rsidRDefault="009F2D68" w:rsidP="009F2D68">
      <w:pPr>
        <w:rPr>
          <w:sz w:val="20"/>
          <w:szCs w:val="20"/>
        </w:rPr>
      </w:pPr>
      <w:r w:rsidRPr="006C45D8">
        <w:rPr>
          <w:sz w:val="20"/>
          <w:szCs w:val="20"/>
        </w:rPr>
        <w:t xml:space="preserve">- - - - - - - - - - - - - - - - - - - - - - - - - - - - - - - - - - - - - - - - - - - - - - - - - - - - - - - - - - - - - - - - - - - - - - - - - - </w:t>
      </w:r>
    </w:p>
    <w:p w:rsidR="009F2D68" w:rsidRPr="006C45D8" w:rsidRDefault="009F2D68" w:rsidP="009F2D68">
      <w:pPr>
        <w:spacing w:before="120"/>
        <w:jc w:val="center"/>
        <w:rPr>
          <w:sz w:val="20"/>
          <w:szCs w:val="20"/>
        </w:rPr>
      </w:pPr>
      <w:r w:rsidRPr="006C45D8">
        <w:rPr>
          <w:sz w:val="20"/>
          <w:szCs w:val="20"/>
        </w:rPr>
        <w:t>РАСПИСКА-УВЕДОМЛЕНИЕ</w:t>
      </w:r>
    </w:p>
    <w:p w:rsidR="009F2D68" w:rsidRPr="006C45D8" w:rsidRDefault="009F2D68" w:rsidP="009F2D68">
      <w:pPr>
        <w:ind w:firstLine="426"/>
        <w:jc w:val="both"/>
        <w:rPr>
          <w:sz w:val="20"/>
          <w:szCs w:val="20"/>
        </w:rPr>
      </w:pPr>
      <w:r w:rsidRPr="006C45D8">
        <w:rPr>
          <w:sz w:val="20"/>
          <w:szCs w:val="20"/>
        </w:rPr>
        <w:t xml:space="preserve">Заявление и документы гр. </w:t>
      </w:r>
    </w:p>
    <w:p w:rsidR="009F2D68" w:rsidRPr="006C45D8" w:rsidRDefault="009F2D68" w:rsidP="009F2D68">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9F2D68" w:rsidRPr="006C45D8" w:rsidTr="009D0F8F">
        <w:tc>
          <w:tcPr>
            <w:tcW w:w="2345"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9F2D68" w:rsidRPr="006C45D8" w:rsidRDefault="009F2D68" w:rsidP="009D0F8F">
            <w:pPr>
              <w:rPr>
                <w:sz w:val="20"/>
                <w:szCs w:val="20"/>
              </w:rPr>
            </w:pPr>
            <w:r w:rsidRPr="006C45D8">
              <w:rPr>
                <w:sz w:val="20"/>
                <w:szCs w:val="20"/>
              </w:rPr>
              <w:t>Подпись специалиста (расшифровка подписи)</w:t>
            </w:r>
          </w:p>
        </w:tc>
      </w:tr>
      <w:tr w:rsidR="009F2D68" w:rsidRPr="006C45D8"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9F2D68" w:rsidRPr="006C45D8" w:rsidRDefault="009F2D68"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9F2D68" w:rsidRPr="006C45D8" w:rsidRDefault="009F2D68" w:rsidP="009D0F8F">
            <w:pPr>
              <w:rPr>
                <w:sz w:val="20"/>
                <w:szCs w:val="20"/>
                <w:u w:val="single"/>
              </w:rPr>
            </w:pPr>
          </w:p>
        </w:tc>
      </w:tr>
      <w:tr w:rsidR="009F2D68" w:rsidRPr="006C45D8"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9F2D68" w:rsidRPr="006C45D8" w:rsidRDefault="009F2D68"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9F2D68" w:rsidRPr="006C45D8" w:rsidRDefault="009F2D68"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9F2D68" w:rsidRPr="006C45D8" w:rsidRDefault="009F2D68" w:rsidP="009D0F8F">
            <w:pPr>
              <w:rPr>
                <w:sz w:val="20"/>
                <w:szCs w:val="20"/>
                <w:u w:val="single"/>
              </w:rPr>
            </w:pPr>
          </w:p>
        </w:tc>
      </w:tr>
    </w:tbl>
    <w:p w:rsidR="009F2D68" w:rsidRPr="006C45D8" w:rsidRDefault="009F2D68" w:rsidP="009F2D68">
      <w:pPr>
        <w:ind w:left="5664"/>
        <w:jc w:val="right"/>
      </w:pPr>
    </w:p>
    <w:p w:rsidR="009F2D68" w:rsidRPr="006C45D8" w:rsidRDefault="009F2D68" w:rsidP="009F2D68">
      <w:pPr>
        <w:ind w:left="5664"/>
        <w:jc w:val="right"/>
      </w:pP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rPr>
          <w:rFonts w:ascii="Courier New" w:eastAsia="Calibri" w:hAnsi="Courier New" w:cs="Courier New"/>
          <w:sz w:val="20"/>
          <w:szCs w:val="20"/>
        </w:rPr>
      </w:pPr>
      <w:r w:rsidRPr="006C45D8">
        <w:rPr>
          <w:rFonts w:ascii="Courier New" w:eastAsia="Calibri" w:hAnsi="Courier New" w:cs="Courier New"/>
          <w:sz w:val="20"/>
          <w:szCs w:val="20"/>
        </w:rPr>
        <w:br w:type="page"/>
      </w:r>
    </w:p>
    <w:p w:rsidR="009F2D68" w:rsidRPr="006C45D8" w:rsidRDefault="009F2D68" w:rsidP="009F2D68">
      <w:pPr>
        <w:jc w:val="right"/>
      </w:pPr>
      <w:r w:rsidRPr="006C45D8">
        <w:lastRenderedPageBreak/>
        <w:t>Приложение № 3</w:t>
      </w:r>
    </w:p>
    <w:p w:rsidR="009F2D68" w:rsidRPr="006C45D8" w:rsidRDefault="009F2D68" w:rsidP="009F2D68">
      <w:pPr>
        <w:jc w:val="right"/>
      </w:pPr>
      <w:r w:rsidRPr="006C45D8">
        <w:t>к Технологической схеме №20</w:t>
      </w:r>
    </w:p>
    <w:p w:rsidR="009F2D68" w:rsidRPr="006C45D8" w:rsidRDefault="009F2D68" w:rsidP="009F2D68">
      <w:pPr>
        <w:shd w:val="clear" w:color="auto" w:fill="FFFFFF"/>
        <w:jc w:val="center"/>
      </w:pPr>
      <w:r w:rsidRPr="006C45D8">
        <w:t>Согласие на обработку персональных данных гражданина</w:t>
      </w:r>
    </w:p>
    <w:p w:rsidR="009F2D68" w:rsidRPr="006C45D8" w:rsidRDefault="009F2D68" w:rsidP="009F2D68">
      <w:pPr>
        <w:shd w:val="clear" w:color="auto" w:fill="FFFFFF"/>
        <w:tabs>
          <w:tab w:val="left" w:leader="underscore" w:pos="9781"/>
        </w:tabs>
      </w:pPr>
      <w:r w:rsidRPr="006C45D8">
        <w:t>Я,</w:t>
      </w:r>
      <w:r w:rsidRPr="006C45D8">
        <w:rPr>
          <w:i/>
        </w:rPr>
        <w:tab/>
      </w:r>
    </w:p>
    <w:p w:rsidR="009F2D68" w:rsidRPr="006C45D8" w:rsidRDefault="009F2D68" w:rsidP="009F2D68">
      <w:pPr>
        <w:shd w:val="clear" w:color="auto" w:fill="FFFFFF"/>
        <w:tabs>
          <w:tab w:val="left" w:pos="567"/>
        </w:tabs>
        <w:jc w:val="both"/>
        <w:rPr>
          <w:vertAlign w:val="superscript"/>
        </w:rPr>
      </w:pPr>
      <w:r w:rsidRPr="006C45D8">
        <w:tab/>
      </w:r>
      <w:r w:rsidRPr="006C45D8">
        <w:tab/>
      </w:r>
      <w:r w:rsidRPr="006C45D8">
        <w:tab/>
      </w:r>
      <w:r w:rsidRPr="006C45D8">
        <w:tab/>
      </w:r>
      <w:r w:rsidRPr="006C45D8">
        <w:tab/>
      </w:r>
      <w:r w:rsidRPr="006C45D8">
        <w:tab/>
      </w:r>
      <w:r w:rsidRPr="006C45D8">
        <w:rPr>
          <w:vertAlign w:val="superscript"/>
        </w:rPr>
        <w:t>(фамилия, имя, отчество)</w:t>
      </w:r>
    </w:p>
    <w:p w:rsidR="009F2D68" w:rsidRPr="006C45D8" w:rsidRDefault="009F2D68" w:rsidP="009F2D68">
      <w:pPr>
        <w:shd w:val="clear" w:color="auto" w:fill="FFFFFF"/>
        <w:tabs>
          <w:tab w:val="left" w:leader="underscore" w:pos="9781"/>
        </w:tabs>
        <w:jc w:val="both"/>
        <w:rPr>
          <w:b/>
          <w:bCs/>
          <w:i/>
          <w:smallCaps/>
          <w:snapToGrid w:val="0"/>
        </w:rPr>
      </w:pPr>
      <w:r w:rsidRPr="006C45D8">
        <w:rPr>
          <w:b/>
          <w:bCs/>
          <w:i/>
          <w:smallCaps/>
          <w:snapToGrid w:val="0"/>
          <w:u w:val="single"/>
        </w:rPr>
        <w:t xml:space="preserve"> </w:t>
      </w:r>
      <w:r w:rsidRPr="006C45D8">
        <w:rPr>
          <w:bCs/>
          <w:smallCaps/>
          <w:snapToGrid w:val="0"/>
        </w:rPr>
        <w:tab/>
      </w:r>
    </w:p>
    <w:p w:rsidR="009F2D68" w:rsidRPr="006C45D8" w:rsidRDefault="009F2D68" w:rsidP="009F2D68">
      <w:pPr>
        <w:shd w:val="clear" w:color="auto" w:fill="FFFFFF"/>
        <w:tabs>
          <w:tab w:val="left" w:pos="567"/>
        </w:tabs>
        <w:jc w:val="center"/>
        <w:rPr>
          <w:vertAlign w:val="superscript"/>
        </w:rPr>
      </w:pPr>
      <w:r w:rsidRPr="006C45D8">
        <w:rPr>
          <w:vertAlign w:val="superscript"/>
        </w:rPr>
        <w:t>(вид документа, удостоверяющего личность)</w:t>
      </w:r>
    </w:p>
    <w:p w:rsidR="009F2D68" w:rsidRPr="006C45D8" w:rsidRDefault="009F2D68" w:rsidP="009F2D68">
      <w:pPr>
        <w:shd w:val="clear" w:color="auto" w:fill="FFFFFF"/>
        <w:tabs>
          <w:tab w:val="left" w:leader="underscore" w:pos="9781"/>
        </w:tabs>
        <w:jc w:val="both"/>
      </w:pPr>
      <w:r w:rsidRPr="006C45D8">
        <w:t>выдан</w:t>
      </w:r>
      <w:r w:rsidRPr="006C45D8">
        <w:tab/>
        <w:t xml:space="preserve"> </w:t>
      </w:r>
    </w:p>
    <w:p w:rsidR="009F2D68" w:rsidRPr="006C45D8" w:rsidRDefault="009F2D68" w:rsidP="009F2D68">
      <w:pPr>
        <w:shd w:val="clear" w:color="auto" w:fill="FFFFFF"/>
        <w:tabs>
          <w:tab w:val="left" w:pos="567"/>
        </w:tabs>
        <w:jc w:val="both"/>
        <w:rPr>
          <w:vertAlign w:val="superscript"/>
        </w:rPr>
      </w:pPr>
      <w:r w:rsidRPr="006C45D8">
        <w:tab/>
      </w:r>
      <w:r w:rsidRPr="006C45D8">
        <w:tab/>
      </w:r>
      <w:r w:rsidRPr="006C45D8">
        <w:tab/>
      </w:r>
      <w:r w:rsidRPr="006C45D8">
        <w:tab/>
      </w:r>
      <w:r w:rsidRPr="006C45D8">
        <w:tab/>
      </w:r>
      <w:r w:rsidRPr="006C45D8">
        <w:tab/>
      </w:r>
      <w:r w:rsidRPr="006C45D8">
        <w:tab/>
      </w:r>
      <w:r w:rsidRPr="006C45D8">
        <w:rPr>
          <w:vertAlign w:val="superscript"/>
        </w:rPr>
        <w:t>(когда и кем)</w:t>
      </w:r>
    </w:p>
    <w:p w:rsidR="009F2D68" w:rsidRPr="006C45D8" w:rsidRDefault="009F2D68" w:rsidP="009F2D68">
      <w:pPr>
        <w:shd w:val="clear" w:color="auto" w:fill="FFFFFF"/>
        <w:tabs>
          <w:tab w:val="left" w:pos="9781"/>
        </w:tabs>
        <w:ind w:right="-1141"/>
      </w:pPr>
      <w:r w:rsidRPr="006C45D8">
        <w:t xml:space="preserve">Проживающий по </w:t>
      </w:r>
      <w:proofErr w:type="gramStart"/>
      <w:r w:rsidRPr="006C45D8">
        <w:t>адресу  _</w:t>
      </w:r>
      <w:proofErr w:type="gramEnd"/>
      <w:r w:rsidRPr="006C45D8">
        <w:t xml:space="preserve">________________________________________________________________ </w:t>
      </w:r>
    </w:p>
    <w:p w:rsidR="009F2D68" w:rsidRPr="006C45D8" w:rsidRDefault="009F2D68" w:rsidP="009F2D68">
      <w:pPr>
        <w:shd w:val="clear" w:color="auto" w:fill="FFFFFF"/>
        <w:tabs>
          <w:tab w:val="left" w:pos="9781"/>
        </w:tabs>
        <w:ind w:right="-1141"/>
      </w:pPr>
      <w:r w:rsidRPr="006C45D8">
        <w:t>настоящим даю свое согласие на обработку</w:t>
      </w:r>
      <w:r w:rsidRPr="006C45D8">
        <w:br/>
        <w:t>__</w:t>
      </w:r>
      <w:r w:rsidRPr="006C45D8">
        <w:rPr>
          <w:u w:val="single"/>
        </w:rPr>
        <w:t xml:space="preserve">МФЦ,  </w:t>
      </w:r>
      <w:r w:rsidRPr="006C45D8">
        <w:rPr>
          <w:i/>
          <w:u w:val="single"/>
        </w:rPr>
        <w:t>филиалу ГКУ «Центр социальной поддержки населения» в</w:t>
      </w:r>
      <w:r w:rsidRPr="006C45D8">
        <w:rPr>
          <w:u w:val="single"/>
        </w:rPr>
        <w:tab/>
      </w:r>
    </w:p>
    <w:p w:rsidR="009F2D68" w:rsidRPr="006C45D8" w:rsidRDefault="009F2D68" w:rsidP="009F2D68">
      <w:pPr>
        <w:shd w:val="clear" w:color="auto" w:fill="FFFFFF"/>
        <w:tabs>
          <w:tab w:val="left" w:leader="underscore" w:pos="9781"/>
        </w:tabs>
        <w:jc w:val="both"/>
      </w:pPr>
      <w:r w:rsidRPr="006C45D8">
        <w:tab/>
      </w:r>
    </w:p>
    <w:p w:rsidR="009F2D68" w:rsidRPr="006C45D8" w:rsidRDefault="009F2D68" w:rsidP="009F2D68">
      <w:pPr>
        <w:shd w:val="clear" w:color="auto" w:fill="FFFFFF"/>
        <w:tabs>
          <w:tab w:val="left" w:leader="underscore" w:pos="9781"/>
        </w:tabs>
        <w:jc w:val="both"/>
      </w:pPr>
      <w:r w:rsidRPr="006C45D8">
        <w:tab/>
      </w:r>
    </w:p>
    <w:p w:rsidR="009F2D68" w:rsidRPr="006C45D8" w:rsidRDefault="009F2D68" w:rsidP="009F2D68">
      <w:pPr>
        <w:shd w:val="clear" w:color="auto" w:fill="FFFFFF"/>
        <w:jc w:val="center"/>
        <w:rPr>
          <w:vertAlign w:val="superscript"/>
        </w:rPr>
      </w:pPr>
      <w:r w:rsidRPr="006C45D8">
        <w:rPr>
          <w:vertAlign w:val="superscript"/>
        </w:rPr>
        <w:t>(наименование и адрес оператора)</w:t>
      </w:r>
    </w:p>
    <w:p w:rsidR="009F2D68" w:rsidRPr="006C45D8" w:rsidRDefault="009F2D68" w:rsidP="009F2D68">
      <w:pPr>
        <w:jc w:val="both"/>
      </w:pPr>
      <w:r w:rsidRPr="006C45D8">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9F2D68" w:rsidRPr="006C45D8" w:rsidRDefault="009F2D68" w:rsidP="009F2D68">
      <w:pPr>
        <w:shd w:val="clear" w:color="auto" w:fill="FFFFFF"/>
        <w:tabs>
          <w:tab w:val="left" w:leader="underscore" w:pos="9781"/>
        </w:tabs>
        <w:jc w:val="both"/>
        <w:rPr>
          <w:u w:val="single"/>
        </w:rPr>
      </w:pPr>
      <w:r w:rsidRPr="006C45D8">
        <w:t>согласие дается мною с целью</w:t>
      </w:r>
      <w:r w:rsidRPr="006C45D8">
        <w:rPr>
          <w:u w:val="single"/>
        </w:rPr>
        <w:t xml:space="preserve">        </w:t>
      </w:r>
      <w:r w:rsidRPr="006C45D8">
        <w:rPr>
          <w:i/>
          <w:u w:val="single"/>
        </w:rPr>
        <w:t>получения меры социальной поддержки</w:t>
      </w:r>
      <w:r w:rsidRPr="006C45D8">
        <w:rPr>
          <w:u w:val="single"/>
        </w:rPr>
        <w:t xml:space="preserve"> </w:t>
      </w:r>
    </w:p>
    <w:p w:rsidR="009F2D68" w:rsidRPr="006C45D8" w:rsidRDefault="009F2D68" w:rsidP="009F2D68">
      <w:pPr>
        <w:shd w:val="clear" w:color="auto" w:fill="FFFFFF"/>
        <w:tabs>
          <w:tab w:val="left" w:leader="underscore" w:pos="9781"/>
        </w:tabs>
        <w:jc w:val="both"/>
      </w:pPr>
      <w:r w:rsidRPr="006C45D8">
        <w:tab/>
      </w:r>
    </w:p>
    <w:p w:rsidR="009F2D68" w:rsidRPr="006C45D8" w:rsidRDefault="009F2D68" w:rsidP="009F2D68">
      <w:pPr>
        <w:shd w:val="clear" w:color="auto" w:fill="FFFFFF"/>
        <w:tabs>
          <w:tab w:val="left" w:pos="567"/>
          <w:tab w:val="left" w:pos="9921"/>
        </w:tabs>
        <w:jc w:val="center"/>
        <w:rPr>
          <w:b/>
          <w:bCs/>
          <w:i/>
          <w:smallCaps/>
          <w:snapToGrid w:val="0"/>
          <w:vertAlign w:val="superscript"/>
        </w:rPr>
      </w:pPr>
      <w:r w:rsidRPr="006C45D8">
        <w:rPr>
          <w:b/>
          <w:bCs/>
          <w:i/>
          <w:smallCaps/>
          <w:snapToGrid w:val="0"/>
        </w:rPr>
        <w:t xml:space="preserve"> </w:t>
      </w:r>
    </w:p>
    <w:p w:rsidR="009F2D68" w:rsidRPr="006C45D8" w:rsidRDefault="009F2D68" w:rsidP="009F2D68">
      <w:pPr>
        <w:shd w:val="clear" w:color="auto" w:fill="FFFFFF"/>
        <w:tabs>
          <w:tab w:val="left" w:pos="9781"/>
        </w:tabs>
        <w:jc w:val="both"/>
        <w:rPr>
          <w:b/>
          <w:bCs/>
          <w:i/>
          <w:smallCaps/>
          <w:snapToGrid w:val="0"/>
        </w:rPr>
      </w:pPr>
      <w:r w:rsidRPr="006C45D8">
        <w:t>и распространяется на следующую информацию:</w:t>
      </w:r>
      <w:r w:rsidRPr="006C45D8">
        <w:rPr>
          <w:bCs/>
          <w:smallCaps/>
          <w:snapToGrid w:val="0"/>
          <w:u w:val="single"/>
        </w:rPr>
        <w:t xml:space="preserve"> </w:t>
      </w:r>
      <w:r w:rsidRPr="006C45D8">
        <w:rPr>
          <w:bCs/>
          <w:smallCaps/>
          <w:snapToGrid w:val="0"/>
          <w:u w:val="single"/>
        </w:rPr>
        <w:tab/>
      </w:r>
    </w:p>
    <w:p w:rsidR="009F2D68" w:rsidRPr="006C45D8" w:rsidRDefault="009F2D68" w:rsidP="009F2D68">
      <w:pPr>
        <w:shd w:val="clear" w:color="auto" w:fill="FFFFFF"/>
        <w:tabs>
          <w:tab w:val="left" w:pos="9781"/>
        </w:tabs>
        <w:jc w:val="both"/>
        <w:rPr>
          <w:u w:val="single"/>
        </w:rPr>
      </w:pPr>
      <w:r w:rsidRPr="006C45D8">
        <w:rPr>
          <w:u w:val="single"/>
        </w:rPr>
        <w:tab/>
      </w:r>
    </w:p>
    <w:p w:rsidR="009F2D68" w:rsidRPr="006C45D8" w:rsidRDefault="009F2D68" w:rsidP="009F2D68">
      <w:pPr>
        <w:shd w:val="clear" w:color="auto" w:fill="FFFFFF"/>
        <w:tabs>
          <w:tab w:val="left" w:pos="9781"/>
        </w:tabs>
        <w:jc w:val="both"/>
        <w:rPr>
          <w:b/>
          <w:bCs/>
          <w:i/>
          <w:smallCaps/>
          <w:snapToGrid w:val="0"/>
          <w:u w:val="single"/>
        </w:rPr>
      </w:pPr>
      <w:r w:rsidRPr="006C45D8">
        <w:rPr>
          <w:bCs/>
          <w:smallCaps/>
          <w:snapToGrid w:val="0"/>
          <w:u w:val="single"/>
        </w:rPr>
        <w:tab/>
      </w:r>
    </w:p>
    <w:p w:rsidR="009F2D68" w:rsidRPr="006C45D8" w:rsidRDefault="009F2D68" w:rsidP="009F2D68">
      <w:pPr>
        <w:ind w:left="-993" w:firstLine="993"/>
        <w:jc w:val="center"/>
        <w:rPr>
          <w:sz w:val="20"/>
          <w:szCs w:val="20"/>
        </w:rPr>
      </w:pPr>
      <w:r w:rsidRPr="006C45D8">
        <w:rPr>
          <w:sz w:val="20"/>
          <w:szCs w:val="20"/>
        </w:rPr>
        <w:t>(перечень персональных данных)</w:t>
      </w:r>
    </w:p>
    <w:p w:rsidR="009F2D68" w:rsidRPr="006C45D8" w:rsidRDefault="009F2D68" w:rsidP="009F2D68">
      <w:pPr>
        <w:jc w:val="both"/>
        <w:rPr>
          <w:rFonts w:eastAsia="TimesNewRomanPSMT"/>
        </w:rPr>
      </w:pPr>
      <w:r w:rsidRPr="006C45D8">
        <w:rPr>
          <w:rFonts w:eastAsia="TimesNewRomanPSMT"/>
        </w:rPr>
        <w:t>а также даю свою согласие на обработку специальных категорий персональных данных касающихся гражданства.</w:t>
      </w:r>
    </w:p>
    <w:p w:rsidR="009F2D68" w:rsidRPr="006C45D8" w:rsidRDefault="009F2D68" w:rsidP="009F2D68">
      <w:pPr>
        <w:jc w:val="both"/>
      </w:pPr>
      <w:r w:rsidRPr="006C45D8">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6C45D8">
        <w:t>как с использованием средств автоматизации, так и без такового.</w:t>
      </w:r>
    </w:p>
    <w:p w:rsidR="009F2D68" w:rsidRPr="006C45D8" w:rsidRDefault="009F2D68" w:rsidP="009F2D68">
      <w:pPr>
        <w:shd w:val="clear" w:color="auto" w:fill="FFFFFF"/>
        <w:jc w:val="both"/>
      </w:pPr>
      <w:r w:rsidRPr="006C45D8">
        <w:t xml:space="preserve">     Даю свое согласие на передачу своих персональных данных </w:t>
      </w:r>
      <w:proofErr w:type="spellStart"/>
      <w:r w:rsidRPr="006C45D8">
        <w:t>в</w:t>
      </w:r>
      <w:r w:rsidRPr="006C45D8">
        <w:rPr>
          <w:i/>
          <w:u w:val="single"/>
        </w:rPr>
        <w:t>___ГКУ</w:t>
      </w:r>
      <w:proofErr w:type="spellEnd"/>
      <w:r w:rsidRPr="006C45D8">
        <w:rPr>
          <w:i/>
          <w:u w:val="single"/>
        </w:rPr>
        <w:t xml:space="preserve"> «Центр социальной поддержки населения»_________________________________ </w:t>
      </w:r>
      <w:r w:rsidRPr="006C45D8">
        <w:t>_____________________________________________________________________________,</w:t>
      </w:r>
    </w:p>
    <w:p w:rsidR="009F2D68" w:rsidRPr="006C45D8" w:rsidRDefault="009F2D68" w:rsidP="009F2D68">
      <w:pPr>
        <w:shd w:val="clear" w:color="auto" w:fill="FFFFFF"/>
        <w:jc w:val="both"/>
      </w:pPr>
      <w:r w:rsidRPr="006C45D8">
        <w:t xml:space="preserve">     Настоящее согласие вступает в силу со дня подписания и </w:t>
      </w:r>
      <w:proofErr w:type="gramStart"/>
      <w:r w:rsidRPr="006C45D8">
        <w:t>действует  до</w:t>
      </w:r>
      <w:proofErr w:type="gramEnd"/>
      <w:r w:rsidRPr="006C45D8">
        <w:t xml:space="preserve"> достижения указанной цели обработки и последующего срока хранения документов, установленного законодательством Российской Федерации. </w:t>
      </w:r>
    </w:p>
    <w:p w:rsidR="009F2D68" w:rsidRPr="006C45D8" w:rsidRDefault="009F2D68" w:rsidP="009F2D68">
      <w:pPr>
        <w:jc w:val="both"/>
      </w:pPr>
      <w:r w:rsidRPr="006C45D8">
        <w:t xml:space="preserve">      Я оставляю за собой право отозвать свое согласие посредством составления соответствующего письменного документа.</w:t>
      </w:r>
    </w:p>
    <w:p w:rsidR="009F2D68" w:rsidRPr="006C45D8" w:rsidRDefault="009F2D68" w:rsidP="009F2D68">
      <w:pPr>
        <w:jc w:val="both"/>
      </w:pPr>
      <w:r w:rsidRPr="006C45D8">
        <w:t xml:space="preserve">      В случае получения моего письменного заявления об отзыве настоящего согласия на обработку персональных </w:t>
      </w:r>
      <w:proofErr w:type="spellStart"/>
      <w:r w:rsidRPr="006C45D8">
        <w:t>данных__________________________________________обязано</w:t>
      </w:r>
      <w:proofErr w:type="spellEnd"/>
      <w:r w:rsidRPr="006C45D8">
        <w:t xml:space="preserve"> прекратить их обработку в течение периода времени, необходимого для завершения  предоставления государственной услуги.</w:t>
      </w:r>
    </w:p>
    <w:p w:rsidR="009F2D68" w:rsidRPr="006C45D8" w:rsidRDefault="009F2D68" w:rsidP="009F2D68">
      <w:pPr>
        <w:shd w:val="clear" w:color="auto" w:fill="FFFFFF"/>
        <w:tabs>
          <w:tab w:val="left" w:pos="3780"/>
          <w:tab w:val="left" w:leader="underscore" w:pos="6912"/>
        </w:tabs>
        <w:jc w:val="both"/>
        <w:rPr>
          <w:b/>
          <w:bCs/>
          <w:i/>
          <w:smallCaps/>
          <w:snapToGrid w:val="0"/>
        </w:rPr>
      </w:pPr>
    </w:p>
    <w:p w:rsidR="009F2D68" w:rsidRPr="006C45D8" w:rsidRDefault="009F2D68" w:rsidP="009F2D68">
      <w:pPr>
        <w:jc w:val="both"/>
      </w:pPr>
      <w:r w:rsidRPr="006C45D8">
        <w:t>Контактный(</w:t>
      </w:r>
      <w:proofErr w:type="spellStart"/>
      <w:r w:rsidRPr="006C45D8">
        <w:t>ые</w:t>
      </w:r>
      <w:proofErr w:type="spellEnd"/>
      <w:r w:rsidRPr="006C45D8">
        <w:t xml:space="preserve">) телефон(ы) _________________________ и почтовый </w:t>
      </w:r>
      <w:proofErr w:type="gramStart"/>
      <w:r w:rsidRPr="006C45D8">
        <w:t>адрес  _</w:t>
      </w:r>
      <w:proofErr w:type="gramEnd"/>
      <w:r w:rsidRPr="006C45D8">
        <w:t>____________________________________________________________________________</w:t>
      </w:r>
    </w:p>
    <w:p w:rsidR="009F2D68" w:rsidRPr="006C45D8" w:rsidRDefault="009F2D68" w:rsidP="009F2D68">
      <w:pPr>
        <w:jc w:val="both"/>
      </w:pPr>
    </w:p>
    <w:p w:rsidR="009F2D68" w:rsidRPr="006C45D8" w:rsidRDefault="009F2D68" w:rsidP="009F2D68">
      <w:pPr>
        <w:jc w:val="both"/>
        <w:rPr>
          <w:sz w:val="28"/>
          <w:szCs w:val="28"/>
        </w:rPr>
      </w:pPr>
      <w:r w:rsidRPr="006C45D8">
        <w:lastRenderedPageBreak/>
        <w:t>Подпись субъекта персональных данных   __________ «</w:t>
      </w:r>
      <w:r w:rsidRPr="006C45D8">
        <w:rPr>
          <w:sz w:val="20"/>
          <w:szCs w:val="20"/>
        </w:rPr>
        <w:t xml:space="preserve"> ____»  ____________________20 ____ г.</w:t>
      </w:r>
    </w:p>
    <w:p w:rsidR="009F2D68" w:rsidRPr="006C45D8" w:rsidRDefault="009F2D68" w:rsidP="009F2D68">
      <w:pPr>
        <w:autoSpaceDE w:val="0"/>
        <w:autoSpaceDN w:val="0"/>
        <w:adjustRightInd w:val="0"/>
        <w:jc w:val="right"/>
        <w:rPr>
          <w:sz w:val="28"/>
          <w:szCs w:val="28"/>
        </w:rPr>
      </w:pPr>
    </w:p>
    <w:p w:rsidR="009F2D68" w:rsidRPr="006C45D8" w:rsidRDefault="009F2D68" w:rsidP="009F2D68">
      <w:pPr>
        <w:rPr>
          <w:rFonts w:ascii="Courier New" w:eastAsia="Calibri" w:hAnsi="Courier New" w:cs="Courier New"/>
          <w:sz w:val="20"/>
          <w:szCs w:val="20"/>
        </w:rPr>
      </w:pPr>
      <w:r w:rsidRPr="006C45D8">
        <w:rPr>
          <w:rFonts w:ascii="Courier New" w:eastAsia="Calibri" w:hAnsi="Courier New" w:cs="Courier New"/>
          <w:sz w:val="20"/>
          <w:szCs w:val="20"/>
        </w:rPr>
        <w:br w:type="page"/>
      </w:r>
    </w:p>
    <w:p w:rsidR="009F2D68" w:rsidRPr="006C45D8" w:rsidRDefault="009F2D68" w:rsidP="009F2D68">
      <w:pPr>
        <w:tabs>
          <w:tab w:val="left" w:pos="993"/>
        </w:tabs>
        <w:suppressAutoHyphens/>
        <w:autoSpaceDE w:val="0"/>
        <w:autoSpaceDN w:val="0"/>
        <w:adjustRightInd w:val="0"/>
        <w:jc w:val="right"/>
      </w:pPr>
      <w:r w:rsidRPr="006C45D8">
        <w:rPr>
          <w:sz w:val="23"/>
          <w:szCs w:val="23"/>
        </w:rPr>
        <w:lastRenderedPageBreak/>
        <w:t xml:space="preserve">                </w:t>
      </w:r>
      <w:r w:rsidRPr="006C45D8">
        <w:t>Приложение №  4</w:t>
      </w:r>
    </w:p>
    <w:p w:rsidR="009F2D68" w:rsidRPr="006C45D8" w:rsidRDefault="009F2D68" w:rsidP="009F2D68">
      <w:pPr>
        <w:autoSpaceDE w:val="0"/>
        <w:autoSpaceDN w:val="0"/>
        <w:adjustRightInd w:val="0"/>
        <w:jc w:val="right"/>
      </w:pPr>
      <w:r w:rsidRPr="006C45D8">
        <w:t>к Технологической схеме №20</w:t>
      </w:r>
    </w:p>
    <w:p w:rsidR="009F2D68" w:rsidRPr="006C45D8" w:rsidRDefault="009F2D68" w:rsidP="009F2D68">
      <w:pPr>
        <w:autoSpaceDE w:val="0"/>
        <w:autoSpaceDN w:val="0"/>
        <w:adjustRightInd w:val="0"/>
        <w:jc w:val="both"/>
        <w:rPr>
          <w:sz w:val="23"/>
          <w:szCs w:val="23"/>
        </w:rPr>
      </w:pPr>
      <w:r w:rsidRPr="006C45D8">
        <w:rPr>
          <w:sz w:val="23"/>
          <w:szCs w:val="23"/>
        </w:rPr>
        <w:t xml:space="preserve">                        </w:t>
      </w:r>
    </w:p>
    <w:p w:rsidR="009F2D68" w:rsidRPr="006C45D8" w:rsidRDefault="009F2D68" w:rsidP="009F2D68">
      <w:pPr>
        <w:autoSpaceDE w:val="0"/>
        <w:autoSpaceDN w:val="0"/>
        <w:adjustRightInd w:val="0"/>
        <w:jc w:val="center"/>
        <w:rPr>
          <w:rFonts w:ascii="Courier New" w:eastAsia="Calibri" w:hAnsi="Courier New" w:cs="Courier New"/>
          <w:sz w:val="20"/>
          <w:szCs w:val="20"/>
        </w:rPr>
      </w:pPr>
      <w:r w:rsidRPr="006C45D8">
        <w:rPr>
          <w:sz w:val="23"/>
          <w:szCs w:val="23"/>
        </w:rPr>
        <w:t>Согласие на обработку персональных данных гражданина</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jc w:val="both"/>
        <w:rPr>
          <w:sz w:val="23"/>
          <w:szCs w:val="23"/>
        </w:rPr>
      </w:pPr>
      <w:proofErr w:type="spellStart"/>
      <w:r w:rsidRPr="006C45D8">
        <w:rPr>
          <w:sz w:val="23"/>
          <w:szCs w:val="23"/>
        </w:rPr>
        <w:t>Я,_</w:t>
      </w:r>
      <w:r w:rsidRPr="006C45D8">
        <w:rPr>
          <w:bCs/>
          <w:sz w:val="23"/>
          <w:szCs w:val="23"/>
          <w:u w:val="single"/>
        </w:rPr>
        <w:t>Иванова</w:t>
      </w:r>
      <w:proofErr w:type="spellEnd"/>
      <w:r w:rsidRPr="006C45D8">
        <w:rPr>
          <w:bCs/>
          <w:sz w:val="23"/>
          <w:szCs w:val="23"/>
          <w:u w:val="single"/>
        </w:rPr>
        <w:t xml:space="preserve"> Мария Ивановна </w:t>
      </w:r>
      <w:r w:rsidRPr="006C45D8">
        <w:rPr>
          <w:sz w:val="23"/>
          <w:szCs w:val="23"/>
        </w:rPr>
        <w:t>_____________________________________________________</w:t>
      </w:r>
    </w:p>
    <w:p w:rsidR="009F2D68" w:rsidRPr="006C45D8" w:rsidRDefault="009F2D68" w:rsidP="009F2D68">
      <w:pPr>
        <w:jc w:val="center"/>
        <w:rPr>
          <w:sz w:val="23"/>
          <w:szCs w:val="23"/>
        </w:rPr>
      </w:pPr>
      <w:r w:rsidRPr="006C45D8">
        <w:rPr>
          <w:sz w:val="23"/>
          <w:szCs w:val="23"/>
        </w:rPr>
        <w:t>(Фамилия, Имя, Отчество)</w:t>
      </w:r>
    </w:p>
    <w:p w:rsidR="009F2D68" w:rsidRPr="006C45D8" w:rsidRDefault="009F2D68" w:rsidP="009F2D68">
      <w:pPr>
        <w:jc w:val="both"/>
        <w:rPr>
          <w:sz w:val="23"/>
          <w:szCs w:val="23"/>
          <w:u w:val="single"/>
        </w:rPr>
      </w:pPr>
      <w:r w:rsidRPr="006C45D8">
        <w:rPr>
          <w:sz w:val="23"/>
          <w:szCs w:val="23"/>
          <w:u w:val="single"/>
        </w:rPr>
        <w:t xml:space="preserve">Паспорт серия _5300 № _123456_ выдан _22.01.2009 ОВД Ленинского района г.Оренбурга  </w:t>
      </w:r>
    </w:p>
    <w:p w:rsidR="009F2D68" w:rsidRPr="006C45D8" w:rsidRDefault="009F2D68" w:rsidP="009F2D68">
      <w:pPr>
        <w:jc w:val="both"/>
        <w:rPr>
          <w:sz w:val="23"/>
          <w:szCs w:val="23"/>
        </w:rPr>
      </w:pPr>
      <w:r w:rsidRPr="006C45D8">
        <w:rPr>
          <w:sz w:val="23"/>
          <w:szCs w:val="23"/>
        </w:rPr>
        <w:t>(вид документа, удостоверяющего личность, когда и кем выдан)</w:t>
      </w:r>
    </w:p>
    <w:p w:rsidR="009F2D68" w:rsidRPr="006C45D8" w:rsidRDefault="009F2D68" w:rsidP="009F2D68">
      <w:pPr>
        <w:jc w:val="both"/>
        <w:rPr>
          <w:sz w:val="23"/>
          <w:szCs w:val="23"/>
          <w:u w:val="single"/>
        </w:rPr>
      </w:pPr>
      <w:r w:rsidRPr="006C45D8">
        <w:rPr>
          <w:sz w:val="23"/>
          <w:szCs w:val="23"/>
        </w:rPr>
        <w:t>проживающий (</w:t>
      </w:r>
      <w:proofErr w:type="spellStart"/>
      <w:r w:rsidRPr="006C45D8">
        <w:rPr>
          <w:sz w:val="23"/>
          <w:szCs w:val="23"/>
        </w:rPr>
        <w:t>ая</w:t>
      </w:r>
      <w:proofErr w:type="spellEnd"/>
      <w:r w:rsidRPr="006C45D8">
        <w:rPr>
          <w:sz w:val="23"/>
          <w:szCs w:val="23"/>
        </w:rPr>
        <w:t xml:space="preserve">) по адресу: </w:t>
      </w:r>
      <w:r w:rsidRPr="006C45D8">
        <w:rPr>
          <w:bCs/>
          <w:sz w:val="23"/>
          <w:szCs w:val="23"/>
          <w:u w:val="single"/>
        </w:rPr>
        <w:t xml:space="preserve">г. Оренбург, ул. Ленина, д.1, кв.1,  </w:t>
      </w:r>
    </w:p>
    <w:p w:rsidR="009F2D68" w:rsidRPr="006C45D8" w:rsidRDefault="009F2D68" w:rsidP="009F2D68">
      <w:pPr>
        <w:jc w:val="both"/>
        <w:rPr>
          <w:sz w:val="23"/>
          <w:szCs w:val="23"/>
        </w:rPr>
      </w:pPr>
      <w:r w:rsidRPr="006C45D8">
        <w:rPr>
          <w:sz w:val="23"/>
          <w:szCs w:val="23"/>
        </w:rPr>
        <w:t>_____________________________________________________________________________,</w:t>
      </w:r>
    </w:p>
    <w:p w:rsidR="009F2D68" w:rsidRPr="006C45D8" w:rsidRDefault="009F2D68" w:rsidP="009F2D68">
      <w:pPr>
        <w:jc w:val="both"/>
        <w:rPr>
          <w:sz w:val="23"/>
          <w:szCs w:val="23"/>
        </w:rPr>
      </w:pPr>
      <w:r w:rsidRPr="006C45D8">
        <w:rPr>
          <w:sz w:val="23"/>
          <w:szCs w:val="23"/>
        </w:rPr>
        <w:t xml:space="preserve">настоящим даю свое согласие на </w:t>
      </w:r>
      <w:proofErr w:type="gramStart"/>
      <w:r w:rsidRPr="006C45D8">
        <w:rPr>
          <w:sz w:val="23"/>
          <w:szCs w:val="23"/>
        </w:rPr>
        <w:t xml:space="preserve">обработку  </w:t>
      </w:r>
      <w:r w:rsidRPr="006C45D8">
        <w:rPr>
          <w:sz w:val="23"/>
          <w:szCs w:val="23"/>
          <w:u w:val="single"/>
        </w:rPr>
        <w:t>МФЦ</w:t>
      </w:r>
      <w:proofErr w:type="gramEnd"/>
      <w:r w:rsidRPr="006C45D8">
        <w:rPr>
          <w:sz w:val="23"/>
          <w:szCs w:val="23"/>
          <w:u w:val="single"/>
        </w:rPr>
        <w:t>, ГКУ «Центр социальной поддержки населения</w:t>
      </w:r>
      <w:r w:rsidRPr="006C45D8">
        <w:t xml:space="preserve"> областной ежеквартальной надбавки детям-инвалидам в возрасте до 18 лет, воспитывающимся в неполных семьях</w:t>
      </w:r>
      <w:r w:rsidRPr="006C45D8">
        <w:rPr>
          <w:sz w:val="23"/>
          <w:szCs w:val="23"/>
          <w:u w:val="single"/>
        </w:rPr>
        <w:t>» и его филиалам</w:t>
      </w:r>
      <w:r w:rsidRPr="006C45D8">
        <w:rPr>
          <w:sz w:val="23"/>
          <w:szCs w:val="23"/>
        </w:rPr>
        <w:t>_________</w:t>
      </w:r>
    </w:p>
    <w:p w:rsidR="009F2D68" w:rsidRPr="006C45D8" w:rsidRDefault="009F2D68" w:rsidP="009F2D68">
      <w:pPr>
        <w:jc w:val="center"/>
        <w:rPr>
          <w:sz w:val="23"/>
          <w:szCs w:val="23"/>
        </w:rPr>
      </w:pPr>
      <w:r w:rsidRPr="006C45D8">
        <w:rPr>
          <w:sz w:val="23"/>
          <w:szCs w:val="23"/>
        </w:rPr>
        <w:t>(наименование и адрес оператора)</w:t>
      </w:r>
    </w:p>
    <w:p w:rsidR="009F2D68" w:rsidRPr="006C45D8" w:rsidRDefault="009F2D68" w:rsidP="009F2D68">
      <w:pPr>
        <w:jc w:val="both"/>
        <w:rPr>
          <w:sz w:val="23"/>
          <w:szCs w:val="23"/>
        </w:rPr>
      </w:pPr>
      <w:r w:rsidRPr="006C45D8">
        <w:rPr>
          <w:sz w:val="23"/>
          <w:szCs w:val="23"/>
        </w:rPr>
        <w:t xml:space="preserve">моих персональных данных,  персональных данных членов моей семьи </w:t>
      </w:r>
      <w:r w:rsidRPr="006C45D8">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6C45D8">
        <w:rPr>
          <w:sz w:val="23"/>
          <w:szCs w:val="23"/>
        </w:rPr>
        <w:t>и подтверждаю, что, давая такое согласие, я действую осознанно и в своих интересах и в интересах моих родственников.</w:t>
      </w:r>
    </w:p>
    <w:p w:rsidR="009F2D68" w:rsidRPr="006C45D8" w:rsidRDefault="009F2D68" w:rsidP="009F2D68">
      <w:pPr>
        <w:jc w:val="both"/>
        <w:rPr>
          <w:sz w:val="23"/>
          <w:szCs w:val="23"/>
          <w:u w:val="single"/>
        </w:rPr>
      </w:pPr>
      <w:r w:rsidRPr="006C45D8">
        <w:rPr>
          <w:sz w:val="23"/>
          <w:szCs w:val="23"/>
        </w:rPr>
        <w:t xml:space="preserve">Согласие дается мною с </w:t>
      </w:r>
      <w:proofErr w:type="gramStart"/>
      <w:r w:rsidRPr="006C45D8">
        <w:rPr>
          <w:sz w:val="23"/>
          <w:szCs w:val="23"/>
        </w:rPr>
        <w:t>целью  предоставления</w:t>
      </w:r>
      <w:proofErr w:type="gramEnd"/>
      <w:r w:rsidRPr="006C45D8">
        <w:rPr>
          <w:sz w:val="23"/>
          <w:szCs w:val="23"/>
        </w:rPr>
        <w:t xml:space="preserve"> государственной услуги</w:t>
      </w:r>
      <w:r w:rsidRPr="006C45D8">
        <w:rPr>
          <w:sz w:val="23"/>
          <w:szCs w:val="23"/>
          <w:u w:val="single"/>
        </w:rPr>
        <w:t xml:space="preserve"> «Назначение ежемесячной выплаты в случае рождения третьего ребенка или последующих детей»</w:t>
      </w:r>
      <w:r w:rsidRPr="006C45D8">
        <w:rPr>
          <w:sz w:val="23"/>
          <w:szCs w:val="23"/>
        </w:rPr>
        <w:t>__________________________</w:t>
      </w:r>
    </w:p>
    <w:p w:rsidR="009F2D68" w:rsidRPr="006C45D8" w:rsidRDefault="009F2D68" w:rsidP="009F2D68">
      <w:pPr>
        <w:jc w:val="both"/>
        <w:rPr>
          <w:sz w:val="23"/>
          <w:szCs w:val="23"/>
        </w:rPr>
      </w:pPr>
      <w:r w:rsidRPr="006C45D8">
        <w:rPr>
          <w:sz w:val="23"/>
          <w:szCs w:val="23"/>
        </w:rPr>
        <w:t>и распространяется на следующую информацию:</w:t>
      </w:r>
    </w:p>
    <w:p w:rsidR="009F2D68" w:rsidRPr="006C45D8" w:rsidRDefault="009F2D68" w:rsidP="009F2D68">
      <w:pPr>
        <w:jc w:val="both"/>
        <w:rPr>
          <w:sz w:val="23"/>
          <w:szCs w:val="23"/>
        </w:rPr>
      </w:pPr>
      <w:r w:rsidRPr="006C45D8">
        <w:rPr>
          <w:sz w:val="23"/>
          <w:szCs w:val="23"/>
        </w:rPr>
        <w:t>1. документ, удостоверяющий личность</w:t>
      </w:r>
    </w:p>
    <w:p w:rsidR="009F2D68" w:rsidRPr="006C45D8" w:rsidRDefault="009F2D68" w:rsidP="009F2D68">
      <w:pPr>
        <w:jc w:val="both"/>
        <w:rPr>
          <w:sz w:val="23"/>
          <w:szCs w:val="23"/>
        </w:rPr>
      </w:pPr>
      <w:r w:rsidRPr="006C45D8">
        <w:rPr>
          <w:sz w:val="23"/>
          <w:szCs w:val="23"/>
        </w:rPr>
        <w:t>2. документ, подтверждающий право на меры социальной поддержки</w:t>
      </w:r>
    </w:p>
    <w:p w:rsidR="009F2D68" w:rsidRPr="006C45D8" w:rsidRDefault="009F2D68" w:rsidP="009F2D68">
      <w:pPr>
        <w:ind w:firstLine="720"/>
        <w:jc w:val="both"/>
        <w:rPr>
          <w:sz w:val="23"/>
          <w:szCs w:val="23"/>
        </w:rPr>
      </w:pPr>
      <w:r w:rsidRPr="006C45D8">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6C45D8">
        <w:rPr>
          <w:sz w:val="23"/>
          <w:szCs w:val="23"/>
        </w:rPr>
        <w:t>как с использованием средств автоматизации, так и без такового.</w:t>
      </w:r>
    </w:p>
    <w:p w:rsidR="009F2D68" w:rsidRPr="006C45D8" w:rsidRDefault="009F2D68" w:rsidP="009F2D68">
      <w:pPr>
        <w:ind w:firstLine="720"/>
        <w:jc w:val="both"/>
        <w:rPr>
          <w:i/>
          <w:sz w:val="23"/>
          <w:szCs w:val="23"/>
        </w:rPr>
      </w:pPr>
      <w:r w:rsidRPr="006C45D8">
        <w:rPr>
          <w:sz w:val="23"/>
          <w:szCs w:val="23"/>
        </w:rPr>
        <w:t xml:space="preserve">Указанные в согласии персональные данные передаются оператору для обработки </w:t>
      </w:r>
      <w:r w:rsidRPr="006C45D8">
        <w:rPr>
          <w:i/>
          <w:sz w:val="23"/>
          <w:szCs w:val="23"/>
        </w:rPr>
        <w:t xml:space="preserve">(указать наименование) </w:t>
      </w:r>
      <w:r w:rsidRPr="006C45D8">
        <w:rPr>
          <w:sz w:val="23"/>
          <w:szCs w:val="23"/>
        </w:rPr>
        <w:t xml:space="preserve">в: </w:t>
      </w:r>
    </w:p>
    <w:p w:rsidR="009F2D68" w:rsidRPr="006C45D8" w:rsidRDefault="009F2D68" w:rsidP="009F2D68">
      <w:pPr>
        <w:numPr>
          <w:ilvl w:val="0"/>
          <w:numId w:val="1"/>
        </w:numPr>
        <w:contextualSpacing/>
        <w:jc w:val="both"/>
        <w:rPr>
          <w:rFonts w:eastAsia="Calibri"/>
          <w:sz w:val="23"/>
          <w:szCs w:val="23"/>
        </w:rPr>
      </w:pPr>
      <w:r w:rsidRPr="006C45D8">
        <w:rPr>
          <w:rFonts w:eastAsia="Calibri"/>
          <w:sz w:val="23"/>
          <w:szCs w:val="23"/>
        </w:rPr>
        <w:t xml:space="preserve">кредитую организацию </w:t>
      </w:r>
      <w:r w:rsidRPr="006C45D8">
        <w:rPr>
          <w:rFonts w:eastAsia="Calibri"/>
          <w:sz w:val="23"/>
          <w:szCs w:val="23"/>
          <w:u w:val="single"/>
        </w:rPr>
        <w:t>_ОСБ_8623 счет 4230781011111111111</w:t>
      </w:r>
      <w:r w:rsidRPr="006C45D8">
        <w:rPr>
          <w:rFonts w:eastAsia="Calibri"/>
          <w:sz w:val="23"/>
          <w:szCs w:val="23"/>
        </w:rPr>
        <w:t>__</w:t>
      </w:r>
    </w:p>
    <w:p w:rsidR="009F2D68" w:rsidRPr="006C45D8" w:rsidRDefault="009F2D68" w:rsidP="009F2D68">
      <w:pPr>
        <w:numPr>
          <w:ilvl w:val="0"/>
          <w:numId w:val="1"/>
        </w:numPr>
        <w:contextualSpacing/>
        <w:jc w:val="both"/>
        <w:rPr>
          <w:rFonts w:eastAsia="Calibri"/>
          <w:sz w:val="23"/>
          <w:szCs w:val="23"/>
        </w:rPr>
      </w:pPr>
      <w:r w:rsidRPr="006C45D8">
        <w:rPr>
          <w:rFonts w:eastAsia="Calibri"/>
          <w:sz w:val="23"/>
          <w:szCs w:val="23"/>
        </w:rPr>
        <w:t xml:space="preserve">почтовое отделение  ____________________________________________________; </w:t>
      </w:r>
    </w:p>
    <w:p w:rsidR="009F2D68" w:rsidRPr="006C45D8" w:rsidRDefault="009F2D68" w:rsidP="009F2D68">
      <w:pPr>
        <w:shd w:val="clear" w:color="auto" w:fill="FFFFFF"/>
        <w:ind w:firstLine="709"/>
        <w:jc w:val="both"/>
        <w:rPr>
          <w:sz w:val="23"/>
          <w:szCs w:val="23"/>
        </w:rPr>
      </w:pPr>
      <w:r w:rsidRPr="006C45D8">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9F2D68" w:rsidRPr="006C45D8" w:rsidRDefault="009F2D68" w:rsidP="009F2D68">
      <w:pPr>
        <w:ind w:firstLine="709"/>
        <w:jc w:val="both"/>
        <w:rPr>
          <w:sz w:val="23"/>
          <w:szCs w:val="23"/>
        </w:rPr>
      </w:pPr>
      <w:r w:rsidRPr="006C45D8">
        <w:rPr>
          <w:sz w:val="23"/>
          <w:szCs w:val="23"/>
        </w:rPr>
        <w:t>Я оставляю за собой право отозвать свое согласие посредством составления соответствующего письменного документа.</w:t>
      </w:r>
    </w:p>
    <w:p w:rsidR="009F2D68" w:rsidRPr="006C45D8" w:rsidRDefault="009F2D68" w:rsidP="009F2D68">
      <w:pPr>
        <w:ind w:firstLine="709"/>
        <w:jc w:val="both"/>
        <w:rPr>
          <w:sz w:val="23"/>
          <w:szCs w:val="23"/>
        </w:rPr>
      </w:pPr>
      <w:r w:rsidRPr="006C45D8">
        <w:rPr>
          <w:sz w:val="23"/>
          <w:szCs w:val="23"/>
        </w:rPr>
        <w:t xml:space="preserve">В случае получения моего письменного заявления об отзыве настоящего согласия на обработку персональных данных  </w:t>
      </w:r>
      <w:r w:rsidRPr="006C45D8">
        <w:rPr>
          <w:sz w:val="23"/>
          <w:szCs w:val="23"/>
          <w:u w:val="single"/>
        </w:rPr>
        <w:t xml:space="preserve">МФЦ, ГКУ «Центр социальной поддержки населения» и его филиалы </w:t>
      </w:r>
      <w:r w:rsidRPr="006C45D8">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9F2D68" w:rsidRPr="006C45D8" w:rsidRDefault="009F2D68" w:rsidP="009F2D68">
      <w:pPr>
        <w:ind w:firstLine="709"/>
        <w:jc w:val="both"/>
        <w:rPr>
          <w:sz w:val="23"/>
          <w:szCs w:val="23"/>
        </w:rPr>
      </w:pPr>
    </w:p>
    <w:p w:rsidR="009F2D68" w:rsidRPr="006C45D8" w:rsidRDefault="009F2D68" w:rsidP="009F2D68">
      <w:pPr>
        <w:autoSpaceDE w:val="0"/>
        <w:autoSpaceDN w:val="0"/>
        <w:adjustRightInd w:val="0"/>
        <w:jc w:val="both"/>
        <w:rPr>
          <w:rFonts w:eastAsia="Calibri"/>
        </w:rPr>
      </w:pPr>
      <w:r w:rsidRPr="006C45D8">
        <w:rPr>
          <w:rFonts w:eastAsia="Calibri"/>
        </w:rPr>
        <w:t>Контактный(</w:t>
      </w:r>
      <w:proofErr w:type="spellStart"/>
      <w:r w:rsidRPr="006C45D8">
        <w:rPr>
          <w:rFonts w:eastAsia="Calibri"/>
        </w:rPr>
        <w:t>ые</w:t>
      </w:r>
      <w:proofErr w:type="spellEnd"/>
      <w:r w:rsidRPr="006C45D8">
        <w:rPr>
          <w:rFonts w:eastAsia="Calibri"/>
        </w:rPr>
        <w:t>) телефон(ы) 89222222222 и почтовый адрес 450000 г.Оренбург, ул.</w:t>
      </w:r>
    </w:p>
    <w:p w:rsidR="009F2D68" w:rsidRPr="006C45D8" w:rsidRDefault="009F2D68" w:rsidP="009F2D68">
      <w:pPr>
        <w:autoSpaceDE w:val="0"/>
        <w:autoSpaceDN w:val="0"/>
        <w:adjustRightInd w:val="0"/>
        <w:jc w:val="both"/>
        <w:rPr>
          <w:rFonts w:eastAsia="Calibri"/>
        </w:rPr>
      </w:pPr>
      <w:r w:rsidRPr="006C45D8">
        <w:rPr>
          <w:rFonts w:eastAsia="Calibri"/>
        </w:rPr>
        <w:t>Ленина, д.1, кв.1</w:t>
      </w:r>
    </w:p>
    <w:p w:rsidR="009F2D68" w:rsidRPr="006C45D8" w:rsidRDefault="009F2D68" w:rsidP="009F2D68">
      <w:pPr>
        <w:autoSpaceDE w:val="0"/>
        <w:autoSpaceDN w:val="0"/>
        <w:adjustRightInd w:val="0"/>
        <w:jc w:val="both"/>
        <w:rPr>
          <w:rFonts w:eastAsia="Calibri"/>
        </w:rPr>
      </w:pPr>
    </w:p>
    <w:p w:rsidR="009F2D68" w:rsidRPr="006C45D8" w:rsidRDefault="009F2D68" w:rsidP="009F2D68">
      <w:pPr>
        <w:autoSpaceDE w:val="0"/>
        <w:autoSpaceDN w:val="0"/>
        <w:adjustRightInd w:val="0"/>
        <w:jc w:val="both"/>
        <w:rPr>
          <w:rFonts w:eastAsia="Calibri"/>
        </w:rPr>
      </w:pPr>
      <w:r w:rsidRPr="006C45D8">
        <w:rPr>
          <w:rFonts w:eastAsia="Calibri"/>
        </w:rPr>
        <w:t>Подпись субъекта персональных данных ____________ "__</w:t>
      </w:r>
      <w:r w:rsidRPr="006C45D8">
        <w:rPr>
          <w:rFonts w:eastAsia="Calibri"/>
          <w:u w:val="single"/>
        </w:rPr>
        <w:t>18</w:t>
      </w:r>
      <w:r w:rsidRPr="006C45D8">
        <w:rPr>
          <w:rFonts w:eastAsia="Calibri"/>
        </w:rPr>
        <w:t>_" __</w:t>
      </w:r>
      <w:r w:rsidRPr="006C45D8">
        <w:rPr>
          <w:rFonts w:eastAsia="Calibri"/>
          <w:u w:val="single"/>
        </w:rPr>
        <w:t>марта</w:t>
      </w:r>
      <w:r w:rsidRPr="006C45D8">
        <w:rPr>
          <w:rFonts w:eastAsia="Calibri"/>
        </w:rPr>
        <w:t>___</w:t>
      </w:r>
      <w:r w:rsidRPr="006C45D8">
        <w:rPr>
          <w:rFonts w:eastAsia="Calibri"/>
          <w:u w:val="single"/>
        </w:rPr>
        <w:t xml:space="preserve"> 2018</w:t>
      </w:r>
      <w:r w:rsidRPr="006C45D8">
        <w:rPr>
          <w:rFonts w:eastAsia="Calibri"/>
        </w:rPr>
        <w:t xml:space="preserve"> г.</w:t>
      </w:r>
      <w:r w:rsidRPr="006C45D8">
        <w:rPr>
          <w:rFonts w:ascii="Courier New" w:eastAsia="Calibri" w:hAnsi="Courier New" w:cs="Courier New"/>
          <w:sz w:val="20"/>
          <w:szCs w:val="20"/>
        </w:rPr>
        <w:t xml:space="preserve">                     </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rPr>
          <w:rFonts w:ascii="Courier New" w:eastAsia="Calibri" w:hAnsi="Courier New" w:cs="Courier New"/>
          <w:sz w:val="20"/>
          <w:szCs w:val="20"/>
        </w:rPr>
      </w:pPr>
      <w:r w:rsidRPr="006C45D8">
        <w:rPr>
          <w:rFonts w:eastAsia="Calibri"/>
        </w:rPr>
        <w:br w:type="page"/>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ind w:left="5664" w:firstLine="708"/>
        <w:jc w:val="right"/>
      </w:pPr>
      <w:r w:rsidRPr="006C45D8">
        <w:t>Приложение № 5</w:t>
      </w:r>
    </w:p>
    <w:p w:rsidR="009F2D68" w:rsidRPr="006C45D8" w:rsidRDefault="009F2D68" w:rsidP="009F2D68">
      <w:pPr>
        <w:ind w:left="5664"/>
        <w:jc w:val="right"/>
      </w:pPr>
      <w:r w:rsidRPr="006C45D8">
        <w:t>к Технологической схеме №20</w:t>
      </w:r>
    </w:p>
    <w:p w:rsidR="009F2D68" w:rsidRPr="006C45D8" w:rsidRDefault="009F2D68" w:rsidP="009F2D68">
      <w:pPr>
        <w:autoSpaceDE w:val="0"/>
        <w:autoSpaceDN w:val="0"/>
        <w:adjustRightInd w:val="0"/>
        <w:jc w:val="both"/>
        <w:rPr>
          <w:rFonts w:eastAsia="Calibri"/>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t xml:space="preserve">                                               </w:t>
      </w:r>
      <w:r w:rsidRPr="006C45D8">
        <w:rPr>
          <w:rFonts w:ascii="Courier New" w:eastAsia="Calibri" w:hAnsi="Courier New" w:cs="Courier New"/>
          <w:sz w:val="20"/>
          <w:szCs w:val="20"/>
        </w:rPr>
        <w:t xml:space="preserve">                    ___________________________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______________________________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______________________________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______________________________</w:t>
      </w:r>
    </w:p>
    <w:p w:rsidR="009F2D68" w:rsidRPr="006C45D8" w:rsidRDefault="009F2D68" w:rsidP="009F2D68">
      <w:pPr>
        <w:autoSpaceDE w:val="0"/>
        <w:autoSpaceDN w:val="0"/>
        <w:adjustRightInd w:val="0"/>
        <w:jc w:val="both"/>
        <w:outlineLvl w:val="0"/>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УВЕДОМЛЕНИЕ</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На основании Вашего </w:t>
      </w:r>
      <w:hyperlink r:id="rId19" w:history="1">
        <w:r w:rsidRPr="006C45D8">
          <w:rPr>
            <w:rFonts w:ascii="Courier New" w:eastAsia="Calibri" w:hAnsi="Courier New" w:cs="Courier New"/>
            <w:sz w:val="20"/>
            <w:szCs w:val="20"/>
          </w:rPr>
          <w:t>заявления</w:t>
        </w:r>
      </w:hyperlink>
      <w:r w:rsidRPr="006C45D8">
        <w:rPr>
          <w:rFonts w:ascii="Courier New" w:eastAsia="Calibri" w:hAnsi="Courier New" w:cs="Courier New"/>
          <w:sz w:val="20"/>
          <w:szCs w:val="20"/>
        </w:rPr>
        <w:t xml:space="preserve"> от _________ N 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w:t>
      </w:r>
      <w:proofErr w:type="gramStart"/>
      <w:r w:rsidRPr="006C45D8">
        <w:rPr>
          <w:rFonts w:ascii="Courier New" w:eastAsia="Calibri" w:hAnsi="Courier New" w:cs="Courier New"/>
          <w:sz w:val="20"/>
          <w:szCs w:val="20"/>
        </w:rPr>
        <w:t>Вам  назначена</w:t>
      </w:r>
      <w:proofErr w:type="gramEnd"/>
      <w:r w:rsidRPr="006C45D8">
        <w:rPr>
          <w:rFonts w:ascii="Courier New" w:eastAsia="Calibri" w:hAnsi="Courier New" w:cs="Courier New"/>
          <w:sz w:val="20"/>
          <w:szCs w:val="20"/>
        </w:rPr>
        <w:t xml:space="preserve"> ежемесячной денежной  выплаты в случае рождения третьего</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ребенка или последующих детей (размер ежемесячной выплаты) 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___________________________________________________________________________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Руководитель</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уполномоченного органа     _____________    _______________________________</w:t>
      </w: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(подпись)         (расшифровка)</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 xml:space="preserve">                                             "___" ________________ 20__ г.</w:t>
      </w:r>
    </w:p>
    <w:p w:rsidR="009F2D68" w:rsidRPr="006C45D8" w:rsidRDefault="009F2D68" w:rsidP="009F2D68">
      <w:pPr>
        <w:autoSpaceDE w:val="0"/>
        <w:autoSpaceDN w:val="0"/>
        <w:adjustRightInd w:val="0"/>
        <w:jc w:val="both"/>
        <w:rPr>
          <w:rFonts w:ascii="Courier New" w:eastAsia="Calibri" w:hAnsi="Courier New" w:cs="Courier New"/>
          <w:sz w:val="20"/>
          <w:szCs w:val="20"/>
        </w:rPr>
      </w:pPr>
    </w:p>
    <w:p w:rsidR="009F2D68" w:rsidRPr="006C45D8"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Исп. ____________</w:t>
      </w:r>
    </w:p>
    <w:p w:rsidR="009F2D68" w:rsidRPr="00710BC0" w:rsidRDefault="009F2D68" w:rsidP="009F2D68">
      <w:pPr>
        <w:autoSpaceDE w:val="0"/>
        <w:autoSpaceDN w:val="0"/>
        <w:adjustRightInd w:val="0"/>
        <w:jc w:val="both"/>
        <w:rPr>
          <w:rFonts w:ascii="Courier New" w:eastAsia="Calibri" w:hAnsi="Courier New" w:cs="Courier New"/>
          <w:sz w:val="20"/>
          <w:szCs w:val="20"/>
        </w:rPr>
      </w:pPr>
      <w:r w:rsidRPr="006C45D8">
        <w:rPr>
          <w:rFonts w:ascii="Courier New" w:eastAsia="Calibri" w:hAnsi="Courier New" w:cs="Courier New"/>
          <w:sz w:val="20"/>
          <w:szCs w:val="20"/>
        </w:rPr>
        <w:t>Тел. ____________</w:t>
      </w:r>
      <w:bookmarkStart w:id="0" w:name="_GoBack"/>
      <w:bookmarkEnd w:id="0"/>
    </w:p>
    <w:p w:rsidR="009F2D68" w:rsidRPr="00710BC0" w:rsidRDefault="009F2D68" w:rsidP="009F2D68"/>
    <w:p w:rsidR="009F2D68" w:rsidRPr="00710BC0" w:rsidRDefault="009F2D68" w:rsidP="009F2D68"/>
    <w:p w:rsidR="009F2D68" w:rsidRDefault="009F2D68" w:rsidP="009F2D68">
      <w:pPr>
        <w:spacing w:after="160" w:line="259" w:lineRule="auto"/>
        <w:rPr>
          <w:b/>
          <w:sz w:val="28"/>
          <w:szCs w:val="28"/>
        </w:rPr>
      </w:pPr>
      <w:r>
        <w:rPr>
          <w:b/>
          <w:sz w:val="28"/>
          <w:szCs w:val="28"/>
        </w:rPr>
        <w:br w:type="page"/>
      </w:r>
    </w:p>
    <w:p w:rsidR="00964CEF" w:rsidRDefault="00964CEF"/>
    <w:sectPr w:rsidR="00964CEF" w:rsidSect="00A7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B82"/>
    <w:multiLevelType w:val="hybridMultilevel"/>
    <w:tmpl w:val="AF328462"/>
    <w:lvl w:ilvl="0" w:tplc="353CB632">
      <w:start w:val="1"/>
      <w:numFmt w:val="decimal"/>
      <w:lvlText w:val="%1)"/>
      <w:lvlJc w:val="left"/>
      <w:pPr>
        <w:tabs>
          <w:tab w:val="num" w:pos="1134"/>
        </w:tabs>
        <w:ind w:left="113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E3347"/>
    <w:multiLevelType w:val="hybridMultilevel"/>
    <w:tmpl w:val="C7189660"/>
    <w:lvl w:ilvl="0" w:tplc="82A44666">
      <w:start w:val="1"/>
      <w:numFmt w:val="decimal"/>
      <w:lvlText w:val="%1)"/>
      <w:lvlJc w:val="left"/>
      <w:pPr>
        <w:ind w:left="1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32866EE9"/>
    <w:multiLevelType w:val="hybridMultilevel"/>
    <w:tmpl w:val="D37A9596"/>
    <w:lvl w:ilvl="0" w:tplc="BE425A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4BAF466C"/>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21BD"/>
    <w:rsid w:val="0056512C"/>
    <w:rsid w:val="006C45D8"/>
    <w:rsid w:val="009021BD"/>
    <w:rsid w:val="00964CEF"/>
    <w:rsid w:val="009F2D68"/>
    <w:rsid w:val="00A7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4F5F8-8E62-423B-8083-1E00F1B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2D6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9F2D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E6FA56B5B580EBC0E74BE6BB3CEFE5AF8A929554745CF03DC46EF30FC6984C95717689A97428673D5D426J7rBL"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E6FA56B5B580EBC0E74BE6BB3CEFE5AF8A929554745CF03DC46EF30FC6984C95717689A97428673D5D426J7rBL"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7C610E9F92C3086364996A97DF3DDE117C009C1773C38943FF5327FDFDCCA0F8508BB100C53B6A8265C8AW4G2M"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7C610E9F92C3086364996A97DF3DDE117C009C17739329432F5327FDFDCCA0FW8G5M"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AAC388E931CA0AEDC8BD710CA38C0A1EDF446F26AEFDB119ED224B300C654E23DC949F02398E87A47EB3E01bC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4513</Words>
  <Characters>25729</Characters>
  <Application>Microsoft Office Word</Application>
  <DocSecurity>0</DocSecurity>
  <Lines>214</Lines>
  <Paragraphs>60</Paragraphs>
  <ScaleCrop>false</ScaleCrop>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2021-05-25T06:09:00Z</dcterms:created>
  <dcterms:modified xsi:type="dcterms:W3CDTF">2021-07-22T12:12:00Z</dcterms:modified>
</cp:coreProperties>
</file>