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9A" w:rsidRPr="00985C23" w:rsidRDefault="00985C23" w:rsidP="00985C23">
      <w:pPr>
        <w:tabs>
          <w:tab w:val="left" w:pos="993"/>
        </w:tabs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67C2B" w:rsidRPr="008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557" w:rsidRPr="00557557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57557" w:rsidRPr="00557557">
        <w:rPr>
          <w:rFonts w:ascii="Times New Roman" w:hAnsi="Times New Roman" w:cs="Times New Roman"/>
          <w:b/>
          <w:sz w:val="28"/>
          <w:szCs w:val="28"/>
        </w:rPr>
        <w:t xml:space="preserve"> отбора некоммерческих организаций, осуществляющих на территории Оренбургской области деятельность в сфере социальной реабилитации и ресоциализации лиц, потребляющих наркотические средства и психотропные вещества в немедицинских целях, в целях предоставления субсидии из областного бюджета</w:t>
      </w:r>
      <w:r w:rsidR="001E5329">
        <w:rPr>
          <w:rFonts w:ascii="Times New Roman" w:hAnsi="Times New Roman"/>
          <w:b/>
          <w:bCs/>
          <w:sz w:val="28"/>
          <w:szCs w:val="28"/>
        </w:rPr>
        <w:t xml:space="preserve"> в 2022</w:t>
      </w:r>
      <w:r w:rsidR="008A1A9A" w:rsidRPr="00557557">
        <w:rPr>
          <w:rFonts w:ascii="Times New Roman" w:hAnsi="Times New Roman"/>
          <w:b/>
          <w:bCs/>
          <w:sz w:val="28"/>
          <w:szCs w:val="28"/>
        </w:rPr>
        <w:t xml:space="preserve"> году </w:t>
      </w:r>
    </w:p>
    <w:p w:rsidR="00867A01" w:rsidRPr="00867A01" w:rsidRDefault="00867A01" w:rsidP="008A1A9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1F2" w:rsidRPr="003C7959" w:rsidRDefault="00B64AC5" w:rsidP="00540B21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0D560A">
        <w:rPr>
          <w:rFonts w:ascii="Times New Roman" w:hAnsi="Times New Roman"/>
          <w:sz w:val="28"/>
          <w:szCs w:val="28"/>
        </w:rPr>
        <w:t xml:space="preserve">В соответствии с </w:t>
      </w:r>
      <w:r w:rsidRPr="000B6065">
        <w:rPr>
          <w:rFonts w:ascii="Times New Roman" w:hAnsi="Times New Roman"/>
          <w:sz w:val="28"/>
          <w:szCs w:val="28"/>
        </w:rPr>
        <w:t xml:space="preserve">Порядком предоставления субсидии </w:t>
      </w:r>
      <w:r w:rsidRPr="004B478D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на </w:t>
      </w:r>
      <w:r>
        <w:rPr>
          <w:rFonts w:ascii="Times New Roman" w:hAnsi="Times New Roman" w:cs="Times New Roman"/>
          <w:bCs/>
          <w:sz w:val="28"/>
          <w:szCs w:val="28"/>
        </w:rPr>
        <w:t>ресоциализацию лиц, потребляющих наркотические средства и психотропные вещества в немедицинских целях</w:t>
      </w:r>
      <w:r w:rsidRPr="000D560A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</w:t>
      </w:r>
      <w:r w:rsidRPr="000B606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B64AC5">
        <w:rPr>
          <w:rFonts w:ascii="Times New Roman" w:hAnsi="Times New Roman"/>
          <w:sz w:val="28"/>
          <w:szCs w:val="28"/>
        </w:rPr>
        <w:t>от 15.06.2021 г. №482-пп</w:t>
      </w:r>
      <w:r w:rsidR="00540B21">
        <w:rPr>
          <w:rFonts w:ascii="Times New Roman" w:hAnsi="Times New Roman"/>
          <w:sz w:val="28"/>
          <w:szCs w:val="28"/>
        </w:rPr>
        <w:t xml:space="preserve"> (в ред. </w:t>
      </w:r>
      <w:r w:rsidR="00523B13">
        <w:rPr>
          <w:rFonts w:ascii="Times New Roman" w:hAnsi="Times New Roman"/>
          <w:sz w:val="28"/>
          <w:szCs w:val="28"/>
        </w:rPr>
        <w:t>от 23.11.2021г. № 1106-пп</w:t>
      </w:r>
      <w:r w:rsidR="00540B21">
        <w:rPr>
          <w:rFonts w:ascii="Times New Roman" w:hAnsi="Times New Roman"/>
          <w:sz w:val="28"/>
          <w:szCs w:val="28"/>
        </w:rPr>
        <w:t>,</w:t>
      </w:r>
      <w:r w:rsidR="003C7959">
        <w:rPr>
          <w:rFonts w:ascii="Times New Roman" w:hAnsi="Times New Roman"/>
          <w:sz w:val="28"/>
          <w:szCs w:val="28"/>
        </w:rPr>
        <w:t xml:space="preserve"> от 14.07.2022г. № 741-пп</w:t>
      </w:r>
      <w:r w:rsidR="00523B13">
        <w:rPr>
          <w:rFonts w:ascii="Times New Roman" w:hAnsi="Times New Roman"/>
          <w:sz w:val="28"/>
          <w:szCs w:val="28"/>
        </w:rPr>
        <w:t>)</w:t>
      </w:r>
      <w:r w:rsidRPr="00B64AC5">
        <w:rPr>
          <w:rFonts w:ascii="Times New Roman" w:hAnsi="Times New Roman"/>
          <w:sz w:val="28"/>
          <w:szCs w:val="28"/>
        </w:rPr>
        <w:t xml:space="preserve"> (далее </w:t>
      </w:r>
      <w:r w:rsidR="00523B13">
        <w:rPr>
          <w:rFonts w:ascii="Times New Roman" w:hAnsi="Times New Roman"/>
          <w:sz w:val="28"/>
          <w:szCs w:val="28"/>
        </w:rPr>
        <w:t xml:space="preserve"> </w:t>
      </w:r>
      <w:r w:rsidRPr="00B64AC5">
        <w:rPr>
          <w:rFonts w:ascii="Times New Roman" w:hAnsi="Times New Roman"/>
          <w:sz w:val="28"/>
          <w:szCs w:val="28"/>
        </w:rPr>
        <w:t xml:space="preserve">— Порядок), </w:t>
      </w:r>
      <w:r w:rsidR="0046754F">
        <w:rPr>
          <w:rFonts w:ascii="Times New Roman" w:hAnsi="Times New Roman"/>
          <w:sz w:val="28"/>
          <w:szCs w:val="28"/>
        </w:rPr>
        <w:t xml:space="preserve">приказом министерства социального развития Оренбургской области № 418 от 22.07.2022, </w:t>
      </w:r>
      <w:r w:rsidRPr="00B64AC5">
        <w:rPr>
          <w:rFonts w:ascii="Times New Roman" w:hAnsi="Times New Roman"/>
          <w:sz w:val="28"/>
          <w:szCs w:val="28"/>
        </w:rPr>
        <w:t>м</w:t>
      </w:r>
      <w:r w:rsidRPr="000B6065">
        <w:rPr>
          <w:rFonts w:ascii="Times New Roman" w:hAnsi="Times New Roman"/>
          <w:sz w:val="28"/>
          <w:szCs w:val="28"/>
        </w:rPr>
        <w:t xml:space="preserve">инистерство социального развития Оренбургской </w:t>
      </w:r>
      <w:r w:rsidRPr="000D560A">
        <w:rPr>
          <w:rFonts w:ascii="Times New Roman" w:hAnsi="Times New Roman"/>
          <w:sz w:val="28"/>
          <w:szCs w:val="28"/>
        </w:rPr>
        <w:t xml:space="preserve">области </w:t>
      </w:r>
      <w:r w:rsidR="00A5236F">
        <w:rPr>
          <w:rFonts w:ascii="Times New Roman" w:hAnsi="Times New Roman"/>
          <w:sz w:val="28"/>
          <w:szCs w:val="28"/>
        </w:rPr>
        <w:t xml:space="preserve">был </w:t>
      </w:r>
      <w:r w:rsidRPr="000D560A">
        <w:rPr>
          <w:rFonts w:ascii="Times New Roman" w:hAnsi="Times New Roman"/>
          <w:sz w:val="28"/>
          <w:szCs w:val="28"/>
        </w:rPr>
        <w:t>объявл</w:t>
      </w:r>
      <w:r w:rsidR="00985C23">
        <w:rPr>
          <w:rFonts w:ascii="Times New Roman" w:hAnsi="Times New Roman"/>
          <w:sz w:val="28"/>
          <w:szCs w:val="28"/>
        </w:rPr>
        <w:t>ен</w:t>
      </w:r>
      <w:r w:rsidRPr="000D560A">
        <w:rPr>
          <w:rFonts w:ascii="Times New Roman" w:hAnsi="Times New Roman"/>
          <w:sz w:val="28"/>
          <w:szCs w:val="28"/>
        </w:rPr>
        <w:t xml:space="preserve"> </w:t>
      </w:r>
      <w:r w:rsidRPr="000B6065">
        <w:rPr>
          <w:rFonts w:ascii="Times New Roman" w:hAnsi="Times New Roman"/>
          <w:bCs/>
          <w:sz w:val="28"/>
          <w:szCs w:val="28"/>
        </w:rPr>
        <w:t>конкурсн</w:t>
      </w:r>
      <w:r w:rsidR="00985C23">
        <w:rPr>
          <w:rFonts w:ascii="Times New Roman" w:hAnsi="Times New Roman"/>
          <w:bCs/>
          <w:sz w:val="28"/>
          <w:szCs w:val="28"/>
        </w:rPr>
        <w:t>ый</w:t>
      </w:r>
      <w:r w:rsidRPr="000B6065">
        <w:rPr>
          <w:rFonts w:ascii="Times New Roman" w:hAnsi="Times New Roman"/>
          <w:bCs/>
          <w:sz w:val="28"/>
          <w:szCs w:val="28"/>
        </w:rPr>
        <w:t xml:space="preserve"> отбор </w:t>
      </w:r>
      <w:r w:rsidR="007F1952">
        <w:rPr>
          <w:rFonts w:ascii="Times New Roman" w:hAnsi="Times New Roman" w:cs="Times New Roman"/>
          <w:bCs/>
          <w:sz w:val="28"/>
          <w:szCs w:val="28"/>
        </w:rPr>
        <w:t>некоммерческих организаций</w:t>
      </w:r>
      <w:r w:rsidR="007F195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, осуществляющих деятельность</w:t>
      </w:r>
      <w:r w:rsidR="006A0F8C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в сфере ресоциализации лиц, потребляющих наркотические средства и психотропные вещества</w:t>
      </w:r>
      <w:r w:rsidR="00EC2CE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(далее НС и ПВ)</w:t>
      </w:r>
      <w:r w:rsidRPr="004B478D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в немедицинских целях</w:t>
      </w:r>
      <w:r w:rsidR="006A0F8C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, реализующим социальные проекты (программы)</w:t>
      </w:r>
      <w:r w:rsidRPr="00B71CBB">
        <w:rPr>
          <w:rFonts w:ascii="Times New Roman" w:hAnsi="Times New Roman"/>
          <w:bCs/>
          <w:sz w:val="28"/>
          <w:szCs w:val="28"/>
        </w:rPr>
        <w:t>,</w:t>
      </w:r>
      <w:r w:rsidR="007F1952" w:rsidRPr="007F1952">
        <w:rPr>
          <w:rFonts w:ascii="Times New Roman" w:hAnsi="Times New Roman"/>
          <w:bCs/>
          <w:sz w:val="28"/>
          <w:szCs w:val="28"/>
        </w:rPr>
        <w:t xml:space="preserve"> </w:t>
      </w:r>
      <w:r w:rsidR="007F1952" w:rsidRPr="00B71CBB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523B13">
        <w:rPr>
          <w:rFonts w:ascii="Times New Roman" w:hAnsi="Times New Roman"/>
          <w:bCs/>
          <w:sz w:val="28"/>
          <w:szCs w:val="28"/>
        </w:rPr>
        <w:t>в 2022</w:t>
      </w:r>
      <w:r w:rsidR="007F1952">
        <w:rPr>
          <w:rFonts w:ascii="Times New Roman" w:hAnsi="Times New Roman"/>
          <w:bCs/>
          <w:sz w:val="28"/>
          <w:szCs w:val="28"/>
        </w:rPr>
        <w:t xml:space="preserve"> году субсидии</w:t>
      </w:r>
      <w:r w:rsidR="007F1952" w:rsidRPr="00B71CBB">
        <w:rPr>
          <w:rFonts w:ascii="Times New Roman" w:hAnsi="Times New Roman"/>
          <w:bCs/>
          <w:sz w:val="28"/>
          <w:szCs w:val="28"/>
        </w:rPr>
        <w:t xml:space="preserve"> из областного бюджета</w:t>
      </w:r>
      <w:r w:rsidR="007F1952">
        <w:rPr>
          <w:rFonts w:ascii="Times New Roman" w:hAnsi="Times New Roman"/>
          <w:sz w:val="28"/>
          <w:szCs w:val="28"/>
        </w:rPr>
        <w:t>.</w:t>
      </w:r>
      <w:r w:rsidR="00A523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C41F2" w:rsidRDefault="00DC41F2" w:rsidP="00985C23">
      <w:pPr>
        <w:ind w:right="-14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</w:t>
      </w:r>
      <w:r w:rsidRPr="00A52646">
        <w:rPr>
          <w:rFonts w:ascii="Times New Roman" w:hAnsi="Times New Roman"/>
          <w:b/>
          <w:bCs/>
          <w:sz w:val="28"/>
          <w:szCs w:val="28"/>
        </w:rPr>
        <w:t>риём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526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заявок</w:t>
      </w:r>
      <w:r w:rsidR="00C676B7">
        <w:rPr>
          <w:rFonts w:ascii="Times New Roman" w:hAnsi="Times New Roman"/>
          <w:bCs/>
          <w:sz w:val="28"/>
          <w:szCs w:val="28"/>
        </w:rPr>
        <w:t xml:space="preserve">: </w:t>
      </w:r>
      <w:r w:rsidR="00564A28">
        <w:rPr>
          <w:rFonts w:ascii="Times New Roman" w:hAnsi="Times New Roman"/>
          <w:bCs/>
          <w:sz w:val="28"/>
          <w:szCs w:val="28"/>
        </w:rPr>
        <w:t>1</w:t>
      </w:r>
      <w:r w:rsidR="00564A28" w:rsidRPr="00C676B7">
        <w:rPr>
          <w:rFonts w:ascii="Times New Roman" w:hAnsi="Times New Roman"/>
          <w:bCs/>
          <w:sz w:val="28"/>
          <w:szCs w:val="28"/>
        </w:rPr>
        <w:t>4</w:t>
      </w:r>
      <w:r w:rsidR="00C829DF">
        <w:rPr>
          <w:rFonts w:ascii="Times New Roman" w:hAnsi="Times New Roman"/>
          <w:bCs/>
          <w:sz w:val="28"/>
          <w:szCs w:val="28"/>
        </w:rPr>
        <w:t>.00 ч.</w:t>
      </w:r>
      <w:r w:rsidR="00564A28">
        <w:rPr>
          <w:rFonts w:ascii="Times New Roman" w:hAnsi="Times New Roman"/>
          <w:bCs/>
          <w:sz w:val="28"/>
          <w:szCs w:val="28"/>
        </w:rPr>
        <w:t xml:space="preserve"> </w:t>
      </w:r>
      <w:r w:rsidR="00296F6A">
        <w:rPr>
          <w:rFonts w:ascii="Times New Roman" w:hAnsi="Times New Roman"/>
          <w:bCs/>
          <w:sz w:val="28"/>
          <w:szCs w:val="28"/>
        </w:rPr>
        <w:t>1 августа</w:t>
      </w:r>
      <w:r w:rsidR="00E3776A">
        <w:rPr>
          <w:rFonts w:ascii="Times New Roman" w:hAnsi="Times New Roman"/>
          <w:bCs/>
          <w:sz w:val="28"/>
          <w:szCs w:val="28"/>
        </w:rPr>
        <w:t xml:space="preserve"> </w:t>
      </w:r>
      <w:r w:rsidR="001E5329">
        <w:rPr>
          <w:rFonts w:ascii="Times New Roman" w:hAnsi="Times New Roman"/>
          <w:bCs/>
          <w:sz w:val="28"/>
          <w:szCs w:val="28"/>
        </w:rPr>
        <w:t>2022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C41F2" w:rsidRPr="00840BB1" w:rsidRDefault="00DC41F2" w:rsidP="00DC41F2">
      <w:pPr>
        <w:ind w:right="-144"/>
        <w:jc w:val="both"/>
        <w:rPr>
          <w:rFonts w:ascii="Times New Roman" w:hAnsi="Times New Roman"/>
          <w:bCs/>
          <w:sz w:val="6"/>
          <w:szCs w:val="6"/>
        </w:rPr>
      </w:pPr>
    </w:p>
    <w:p w:rsidR="00DC41F2" w:rsidRDefault="00DC41F2" w:rsidP="00985C23">
      <w:pPr>
        <w:ind w:right="-14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п</w:t>
      </w:r>
      <w:r w:rsidRPr="00A52646">
        <w:rPr>
          <w:rFonts w:ascii="Times New Roman" w:hAnsi="Times New Roman"/>
          <w:b/>
          <w:bCs/>
          <w:sz w:val="28"/>
          <w:szCs w:val="28"/>
        </w:rPr>
        <w:t>риём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526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заявок</w:t>
      </w:r>
      <w:r w:rsidR="00C676B7">
        <w:rPr>
          <w:rFonts w:ascii="Times New Roman" w:hAnsi="Times New Roman"/>
          <w:bCs/>
          <w:sz w:val="28"/>
          <w:szCs w:val="28"/>
        </w:rPr>
        <w:t>: 1</w:t>
      </w:r>
      <w:r w:rsidR="00C829DF">
        <w:rPr>
          <w:rFonts w:ascii="Times New Roman" w:hAnsi="Times New Roman"/>
          <w:bCs/>
          <w:sz w:val="28"/>
          <w:szCs w:val="28"/>
        </w:rPr>
        <w:t xml:space="preserve">4.00 ч. </w:t>
      </w:r>
      <w:r w:rsidR="00296F6A">
        <w:rPr>
          <w:rFonts w:ascii="Times New Roman" w:hAnsi="Times New Roman"/>
          <w:bCs/>
          <w:sz w:val="28"/>
          <w:szCs w:val="28"/>
        </w:rPr>
        <w:t>31</w:t>
      </w:r>
      <w:r w:rsidR="001E5329">
        <w:rPr>
          <w:rFonts w:ascii="Times New Roman" w:hAnsi="Times New Roman"/>
          <w:bCs/>
          <w:sz w:val="28"/>
          <w:szCs w:val="28"/>
        </w:rPr>
        <w:t xml:space="preserve"> </w:t>
      </w:r>
      <w:r w:rsidR="00C10682">
        <w:rPr>
          <w:rFonts w:ascii="Times New Roman" w:hAnsi="Times New Roman"/>
          <w:bCs/>
          <w:sz w:val="28"/>
          <w:szCs w:val="28"/>
        </w:rPr>
        <w:t>августа</w:t>
      </w:r>
      <w:r w:rsidR="001E5329">
        <w:rPr>
          <w:rFonts w:ascii="Times New Roman" w:hAnsi="Times New Roman"/>
          <w:bCs/>
          <w:sz w:val="28"/>
          <w:szCs w:val="28"/>
        </w:rPr>
        <w:t xml:space="preserve"> 2022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C41F2" w:rsidRPr="00840BB1" w:rsidRDefault="00DC41F2" w:rsidP="00DC41F2">
      <w:pPr>
        <w:pStyle w:val="Default"/>
        <w:ind w:right="-144"/>
        <w:rPr>
          <w:sz w:val="6"/>
          <w:szCs w:val="6"/>
        </w:rPr>
      </w:pPr>
    </w:p>
    <w:p w:rsidR="00DC41F2" w:rsidRDefault="00985C23" w:rsidP="00985C23">
      <w:pPr>
        <w:pStyle w:val="Default"/>
        <w:ind w:right="-14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конкурсного отбора (заявочной кампании)</w:t>
      </w:r>
      <w:r w:rsidR="00DC41F2">
        <w:rPr>
          <w:b/>
          <w:sz w:val="28"/>
          <w:szCs w:val="28"/>
        </w:rPr>
        <w:t xml:space="preserve">: </w:t>
      </w:r>
    </w:p>
    <w:p w:rsidR="00985C23" w:rsidRDefault="00985C23" w:rsidP="00DC41F2">
      <w:pPr>
        <w:pStyle w:val="Default"/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1794">
        <w:rPr>
          <w:sz w:val="28"/>
          <w:szCs w:val="28"/>
        </w:rPr>
        <w:t>К</w:t>
      </w:r>
      <w:r w:rsidR="00191794" w:rsidRPr="0068708B">
        <w:rPr>
          <w:sz w:val="28"/>
          <w:szCs w:val="28"/>
        </w:rPr>
        <w:t>онкурс</w:t>
      </w:r>
      <w:r w:rsidR="00191794">
        <w:rPr>
          <w:sz w:val="28"/>
          <w:szCs w:val="28"/>
        </w:rPr>
        <w:t>ный отбор</w:t>
      </w:r>
      <w:r w:rsidR="00191794" w:rsidRPr="0068708B">
        <w:rPr>
          <w:sz w:val="28"/>
          <w:szCs w:val="28"/>
        </w:rPr>
        <w:t xml:space="preserve"> н</w:t>
      </w:r>
      <w:r w:rsidR="00191794">
        <w:rPr>
          <w:sz w:val="28"/>
          <w:szCs w:val="28"/>
        </w:rPr>
        <w:t xml:space="preserve">е состоялся, в связи с тем, что заявки на участие в конкурсном отборе от </w:t>
      </w:r>
      <w:r w:rsidR="00191794" w:rsidRPr="0068708B">
        <w:rPr>
          <w:sz w:val="28"/>
          <w:szCs w:val="28"/>
        </w:rPr>
        <w:t>некоммерчески</w:t>
      </w:r>
      <w:r w:rsidR="00191794">
        <w:rPr>
          <w:sz w:val="28"/>
          <w:szCs w:val="28"/>
        </w:rPr>
        <w:t>х</w:t>
      </w:r>
      <w:r w:rsidR="00191794" w:rsidRPr="0068708B">
        <w:rPr>
          <w:sz w:val="28"/>
          <w:szCs w:val="28"/>
        </w:rPr>
        <w:t xml:space="preserve"> организаци</w:t>
      </w:r>
      <w:r w:rsidR="00191794">
        <w:rPr>
          <w:sz w:val="28"/>
          <w:szCs w:val="28"/>
        </w:rPr>
        <w:t>й</w:t>
      </w:r>
      <w:r w:rsidR="00191794" w:rsidRPr="0068708B">
        <w:rPr>
          <w:sz w:val="28"/>
          <w:szCs w:val="28"/>
        </w:rPr>
        <w:t xml:space="preserve"> </w:t>
      </w:r>
      <w:r w:rsidR="00191794">
        <w:rPr>
          <w:sz w:val="28"/>
          <w:szCs w:val="28"/>
        </w:rPr>
        <w:t>не поступили</w:t>
      </w:r>
      <w:r w:rsidR="00191794" w:rsidRPr="0068708B">
        <w:rPr>
          <w:sz w:val="28"/>
          <w:szCs w:val="28"/>
        </w:rPr>
        <w:t>.</w:t>
      </w:r>
    </w:p>
    <w:sectPr w:rsidR="00985C23" w:rsidSect="001B18F0">
      <w:pgSz w:w="11906" w:h="16838"/>
      <w:pgMar w:top="851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58" w:rsidRDefault="00D55158">
      <w:r>
        <w:separator/>
      </w:r>
    </w:p>
  </w:endnote>
  <w:endnote w:type="continuationSeparator" w:id="0">
    <w:p w:rsidR="00D55158" w:rsidRDefault="00D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58" w:rsidRDefault="00D55158">
      <w:r>
        <w:separator/>
      </w:r>
    </w:p>
  </w:footnote>
  <w:footnote w:type="continuationSeparator" w:id="0">
    <w:p w:rsidR="00D55158" w:rsidRDefault="00D5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C06"/>
    <w:multiLevelType w:val="hybridMultilevel"/>
    <w:tmpl w:val="F0EE9B22"/>
    <w:lvl w:ilvl="0" w:tplc="7D1ABB7A">
      <w:start w:val="1"/>
      <w:numFmt w:val="upperRoman"/>
      <w:lvlText w:val="%1."/>
      <w:lvlJc w:val="left"/>
      <w:pPr>
        <w:ind w:left="6225" w:hanging="720"/>
      </w:pPr>
    </w:lvl>
    <w:lvl w:ilvl="1" w:tplc="04190019">
      <w:start w:val="1"/>
      <w:numFmt w:val="lowerLetter"/>
      <w:lvlText w:val="%2."/>
      <w:lvlJc w:val="left"/>
      <w:pPr>
        <w:ind w:left="6585" w:hanging="360"/>
      </w:pPr>
    </w:lvl>
    <w:lvl w:ilvl="2" w:tplc="0419001B">
      <w:start w:val="1"/>
      <w:numFmt w:val="lowerRoman"/>
      <w:lvlText w:val="%3."/>
      <w:lvlJc w:val="right"/>
      <w:pPr>
        <w:ind w:left="7305" w:hanging="180"/>
      </w:pPr>
    </w:lvl>
    <w:lvl w:ilvl="3" w:tplc="0419000F">
      <w:start w:val="1"/>
      <w:numFmt w:val="decimal"/>
      <w:lvlText w:val="%4."/>
      <w:lvlJc w:val="left"/>
      <w:pPr>
        <w:ind w:left="8025" w:hanging="360"/>
      </w:pPr>
    </w:lvl>
    <w:lvl w:ilvl="4" w:tplc="04190019">
      <w:start w:val="1"/>
      <w:numFmt w:val="lowerLetter"/>
      <w:lvlText w:val="%5."/>
      <w:lvlJc w:val="left"/>
      <w:pPr>
        <w:ind w:left="8745" w:hanging="360"/>
      </w:pPr>
    </w:lvl>
    <w:lvl w:ilvl="5" w:tplc="0419001B">
      <w:start w:val="1"/>
      <w:numFmt w:val="lowerRoman"/>
      <w:lvlText w:val="%6."/>
      <w:lvlJc w:val="right"/>
      <w:pPr>
        <w:ind w:left="9465" w:hanging="180"/>
      </w:pPr>
    </w:lvl>
    <w:lvl w:ilvl="6" w:tplc="0419000F">
      <w:start w:val="1"/>
      <w:numFmt w:val="decimal"/>
      <w:lvlText w:val="%7."/>
      <w:lvlJc w:val="left"/>
      <w:pPr>
        <w:ind w:left="10185" w:hanging="360"/>
      </w:pPr>
    </w:lvl>
    <w:lvl w:ilvl="7" w:tplc="04190019">
      <w:start w:val="1"/>
      <w:numFmt w:val="lowerLetter"/>
      <w:lvlText w:val="%8."/>
      <w:lvlJc w:val="left"/>
      <w:pPr>
        <w:ind w:left="10905" w:hanging="360"/>
      </w:pPr>
    </w:lvl>
    <w:lvl w:ilvl="8" w:tplc="0419001B">
      <w:start w:val="1"/>
      <w:numFmt w:val="lowerRoman"/>
      <w:lvlText w:val="%9."/>
      <w:lvlJc w:val="right"/>
      <w:pPr>
        <w:ind w:left="116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1"/>
    <w:rsid w:val="00062B16"/>
    <w:rsid w:val="000C1112"/>
    <w:rsid w:val="000D6D77"/>
    <w:rsid w:val="00100E2D"/>
    <w:rsid w:val="0016305D"/>
    <w:rsid w:val="00191794"/>
    <w:rsid w:val="001B18F0"/>
    <w:rsid w:val="001E5329"/>
    <w:rsid w:val="00230346"/>
    <w:rsid w:val="002518EE"/>
    <w:rsid w:val="002555A5"/>
    <w:rsid w:val="00296F6A"/>
    <w:rsid w:val="00297A7C"/>
    <w:rsid w:val="002D1B4B"/>
    <w:rsid w:val="003449A5"/>
    <w:rsid w:val="003611CC"/>
    <w:rsid w:val="00372EEC"/>
    <w:rsid w:val="00391C59"/>
    <w:rsid w:val="003C7959"/>
    <w:rsid w:val="00434605"/>
    <w:rsid w:val="0046754F"/>
    <w:rsid w:val="004871CC"/>
    <w:rsid w:val="004B0963"/>
    <w:rsid w:val="004D705C"/>
    <w:rsid w:val="00502B75"/>
    <w:rsid w:val="00521659"/>
    <w:rsid w:val="00523B13"/>
    <w:rsid w:val="00540B21"/>
    <w:rsid w:val="00556BB3"/>
    <w:rsid w:val="00557557"/>
    <w:rsid w:val="005649BE"/>
    <w:rsid w:val="00564A28"/>
    <w:rsid w:val="005D340F"/>
    <w:rsid w:val="00603928"/>
    <w:rsid w:val="00662997"/>
    <w:rsid w:val="006A0F8C"/>
    <w:rsid w:val="00733359"/>
    <w:rsid w:val="00751D3A"/>
    <w:rsid w:val="007674BD"/>
    <w:rsid w:val="007C3A42"/>
    <w:rsid w:val="007D5D64"/>
    <w:rsid w:val="007E445B"/>
    <w:rsid w:val="007F1952"/>
    <w:rsid w:val="00806BB3"/>
    <w:rsid w:val="008429EF"/>
    <w:rsid w:val="00861CB0"/>
    <w:rsid w:val="00867A01"/>
    <w:rsid w:val="00870A79"/>
    <w:rsid w:val="008A1A9A"/>
    <w:rsid w:val="008F1010"/>
    <w:rsid w:val="0090082F"/>
    <w:rsid w:val="00904709"/>
    <w:rsid w:val="00985C23"/>
    <w:rsid w:val="009B0ABD"/>
    <w:rsid w:val="009F3249"/>
    <w:rsid w:val="00A5236F"/>
    <w:rsid w:val="00A64401"/>
    <w:rsid w:val="00A838EB"/>
    <w:rsid w:val="00B04B68"/>
    <w:rsid w:val="00B64AC5"/>
    <w:rsid w:val="00B74A18"/>
    <w:rsid w:val="00BB4825"/>
    <w:rsid w:val="00BD43EB"/>
    <w:rsid w:val="00BF14C4"/>
    <w:rsid w:val="00BF1945"/>
    <w:rsid w:val="00C10682"/>
    <w:rsid w:val="00C13D34"/>
    <w:rsid w:val="00C40890"/>
    <w:rsid w:val="00C676B7"/>
    <w:rsid w:val="00C775DD"/>
    <w:rsid w:val="00C829DF"/>
    <w:rsid w:val="00D01F53"/>
    <w:rsid w:val="00D14615"/>
    <w:rsid w:val="00D55158"/>
    <w:rsid w:val="00D67C2B"/>
    <w:rsid w:val="00DB6914"/>
    <w:rsid w:val="00DC41F2"/>
    <w:rsid w:val="00DF382F"/>
    <w:rsid w:val="00DF7407"/>
    <w:rsid w:val="00E27CD9"/>
    <w:rsid w:val="00E34C3E"/>
    <w:rsid w:val="00E3776A"/>
    <w:rsid w:val="00E66EAB"/>
    <w:rsid w:val="00E74965"/>
    <w:rsid w:val="00E82AD2"/>
    <w:rsid w:val="00EB113B"/>
    <w:rsid w:val="00EC2CE4"/>
    <w:rsid w:val="00EC6849"/>
    <w:rsid w:val="00F00A34"/>
    <w:rsid w:val="00F0772A"/>
    <w:rsid w:val="00F233A8"/>
    <w:rsid w:val="00FA7604"/>
    <w:rsid w:val="00FD1A47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0822"/>
  <w15:docId w15:val="{789416E0-61D7-4221-8167-00E639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5A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5A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5A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5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5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7A0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67A0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E66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D1B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55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2555A5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25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rsid w:val="002555A5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2555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555A5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55A5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555A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555A5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unhideWhenUsed/>
    <w:rsid w:val="002555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5A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55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555A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555A5"/>
    <w:pPr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2555A5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55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2555A5"/>
    <w:pPr>
      <w:jc w:val="both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55A5"/>
    <w:rPr>
      <w:sz w:val="24"/>
      <w:szCs w:val="24"/>
    </w:rPr>
  </w:style>
  <w:style w:type="paragraph" w:customStyle="1" w:styleId="ConsPlusTitle">
    <w:name w:val="ConsPlusTitle"/>
    <w:uiPriority w:val="99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3">
    <w:name w:val="Сноска"/>
    <w:basedOn w:val="a"/>
    <w:next w:val="a"/>
    <w:uiPriority w:val="99"/>
    <w:rsid w:val="002555A5"/>
    <w:pPr>
      <w:ind w:firstLine="720"/>
      <w:jc w:val="both"/>
    </w:pPr>
    <w:rPr>
      <w:rFonts w:ascii="Times New Roman CYR" w:hAnsi="Times New Roman CYR" w:cs="Times New Roman CYR"/>
    </w:rPr>
  </w:style>
  <w:style w:type="character" w:customStyle="1" w:styleId="b-serp-itemtextpassage">
    <w:name w:val="b-serp-item__text_passage"/>
    <w:basedOn w:val="a0"/>
    <w:rsid w:val="002555A5"/>
  </w:style>
  <w:style w:type="character" w:customStyle="1" w:styleId="af4">
    <w:name w:val="Цветовое выделение"/>
    <w:uiPriority w:val="99"/>
    <w:rsid w:val="002555A5"/>
    <w:rPr>
      <w:b/>
      <w:bCs w:val="0"/>
      <w:color w:val="26282F"/>
    </w:rPr>
  </w:style>
  <w:style w:type="character" w:customStyle="1" w:styleId="af5">
    <w:name w:val="Гипертекстовая ссылка"/>
    <w:uiPriority w:val="99"/>
    <w:rsid w:val="002555A5"/>
    <w:rPr>
      <w:color w:val="106BBE"/>
    </w:rPr>
  </w:style>
  <w:style w:type="character" w:styleId="af6">
    <w:name w:val="Strong"/>
    <w:qFormat/>
    <w:rsid w:val="00603928"/>
    <w:rPr>
      <w:b/>
      <w:bCs/>
    </w:rPr>
  </w:style>
  <w:style w:type="table" w:styleId="af7">
    <w:name w:val="Table Grid"/>
    <w:basedOn w:val="a1"/>
    <w:uiPriority w:val="59"/>
    <w:rsid w:val="00BF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ospp</dc:creator>
  <cp:lastModifiedBy>Георгобиани Ольга Михайловна</cp:lastModifiedBy>
  <cp:revision>2</cp:revision>
  <cp:lastPrinted>2022-07-22T04:03:00Z</cp:lastPrinted>
  <dcterms:created xsi:type="dcterms:W3CDTF">2022-09-12T05:10:00Z</dcterms:created>
  <dcterms:modified xsi:type="dcterms:W3CDTF">2022-09-12T05:10:00Z</dcterms:modified>
</cp:coreProperties>
</file>