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02" w:rsidRDefault="00AF7E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E02" w:rsidRDefault="00AF7E02">
      <w:pPr>
        <w:pStyle w:val="ConsPlusNormal"/>
        <w:jc w:val="both"/>
        <w:outlineLvl w:val="0"/>
      </w:pPr>
    </w:p>
    <w:p w:rsidR="00AF7E02" w:rsidRDefault="00AF7E02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AF7E02" w:rsidRDefault="00AF7E02">
      <w:pPr>
        <w:pStyle w:val="ConsPlusTitle"/>
        <w:jc w:val="center"/>
      </w:pPr>
    </w:p>
    <w:p w:rsidR="00AF7E02" w:rsidRDefault="00AF7E02">
      <w:pPr>
        <w:pStyle w:val="ConsPlusTitle"/>
        <w:jc w:val="center"/>
      </w:pPr>
      <w:r>
        <w:t>ПОСТАНОВЛЕНИЕ</w:t>
      </w:r>
    </w:p>
    <w:p w:rsidR="00AF7E02" w:rsidRDefault="00AF7E02">
      <w:pPr>
        <w:pStyle w:val="ConsPlusTitle"/>
        <w:jc w:val="center"/>
      </w:pPr>
      <w:r>
        <w:t>от 26 октября 2012 г. N 942-п</w:t>
      </w:r>
    </w:p>
    <w:p w:rsidR="00AF7E02" w:rsidRDefault="00AF7E02">
      <w:pPr>
        <w:pStyle w:val="ConsPlusTitle"/>
        <w:jc w:val="center"/>
      </w:pPr>
    </w:p>
    <w:p w:rsidR="00AF7E02" w:rsidRDefault="00AF7E02">
      <w:pPr>
        <w:pStyle w:val="ConsPlusTitle"/>
        <w:jc w:val="center"/>
      </w:pPr>
      <w:r>
        <w:t>О предоставлении инвалидам и детям-инвалидам</w:t>
      </w:r>
    </w:p>
    <w:p w:rsidR="00AF7E02" w:rsidRDefault="00AF7E02">
      <w:pPr>
        <w:pStyle w:val="ConsPlusTitle"/>
        <w:jc w:val="center"/>
      </w:pPr>
      <w:r>
        <w:t xml:space="preserve">реабилитационных услуг в </w:t>
      </w:r>
      <w:proofErr w:type="gramStart"/>
      <w:r>
        <w:t>организациях</w:t>
      </w:r>
      <w:proofErr w:type="gramEnd"/>
    </w:p>
    <w:p w:rsidR="00AF7E02" w:rsidRDefault="00AF7E02">
      <w:pPr>
        <w:pStyle w:val="ConsPlusTitle"/>
        <w:jc w:val="center"/>
      </w:pPr>
      <w:r>
        <w:t>социального обслуживания Оренбургской области</w:t>
      </w:r>
    </w:p>
    <w:p w:rsidR="00AF7E02" w:rsidRDefault="00AF7E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7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E02" w:rsidRDefault="00AF7E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5" w:history="1">
              <w:r>
                <w:rPr>
                  <w:color w:val="0000FF"/>
                </w:rPr>
                <w:t>N 1105-п</w:t>
              </w:r>
            </w:hyperlink>
            <w:r>
              <w:rPr>
                <w:color w:val="392C69"/>
              </w:rPr>
              <w:t xml:space="preserve">, от 24.09.2015 </w:t>
            </w:r>
            <w:hyperlink r:id="rId6" w:history="1">
              <w:r>
                <w:rPr>
                  <w:color w:val="0000FF"/>
                </w:rPr>
                <w:t>N 735-п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7" w:history="1">
              <w:r>
                <w:rPr>
                  <w:color w:val="0000FF"/>
                </w:rPr>
                <w:t>N 965-п</w:t>
              </w:r>
            </w:hyperlink>
            <w:r>
              <w:rPr>
                <w:color w:val="392C69"/>
              </w:rPr>
              <w:t>,</w:t>
            </w:r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8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 xml:space="preserve">, от 06.06.2019 </w:t>
            </w:r>
            <w:hyperlink r:id="rId9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05.03.2020 </w:t>
            </w:r>
            <w:hyperlink r:id="rId10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>,</w:t>
            </w:r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11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proofErr w:type="gramStart"/>
      <w:r>
        <w:t xml:space="preserve">В целях реализации Федеральных законов от 24 ноября 1995 года </w:t>
      </w:r>
      <w:hyperlink r:id="rId12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28 декабря 2013 года </w:t>
      </w:r>
      <w:hyperlink r:id="rId13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Закона</w:t>
        </w:r>
      </w:hyperlink>
      <w:r>
        <w:t xml:space="preserve"> Оренбургской области от 3 октября 2014 года N 2560/729-V-ОЗ "О разграничении полномочий органов государственной власти Оренбургской области в сфере социального обслуживания граждан в Оренбургской</w:t>
      </w:r>
      <w:proofErr w:type="gramEnd"/>
      <w:r>
        <w:t xml:space="preserve"> области, внесении изменений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Оренбургской области", а также мероприятий индивидуальной программы реабилитации или абилитации инвалида, индивидуальной программы реабилитации или абилитации ребенка-инвалида:</w:t>
      </w:r>
    </w:p>
    <w:p w:rsidR="00AF7E02" w:rsidRDefault="00AF7E02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предоставлении реабилитационных услуг инвалидам и детям-инвалидам в организациях социального обслуживания Оренбургской области (приложение).</w:t>
      </w:r>
    </w:p>
    <w:p w:rsidR="00AF7E02" w:rsidRDefault="00AF7E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24.09.2015 N 735-п)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r>
        <w:t xml:space="preserve">2. </w:t>
      </w:r>
      <w:proofErr w:type="gramStart"/>
      <w:r>
        <w:t>Финансирование расходов, связанных с предоставлением реабилитационных услуг инвалидам и детям-инвалидам в организациях социального обслуживания Оренбургской области, осуществлять за счет средств областного бюджета, предусмотренных министерству социального развития Оренбургской области по разделу "Социальная политика".</w:t>
      </w:r>
      <w:proofErr w:type="gramEnd"/>
    </w:p>
    <w:p w:rsidR="00AF7E02" w:rsidRDefault="00AF7E0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24.09.2015 N 735-п)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r>
        <w:t>3. Министерству здравоохранения Оренбургской области рекомендовать медицинским организациям государственной и муниципальной систем здравоохранения Оренбургской области организовать работу по подготовке медицинских документов при направлении инвалида (ребенка-инвалида) в организацию социального обслуживания Оренбургской области для получения реабилитационной услуги в соответствии с рекомендациями индивидуальной программы реабилитации и абилитации инвалида (ребенка-инвалида).</w:t>
      </w:r>
    </w:p>
    <w:p w:rsidR="00AF7E02" w:rsidRDefault="00AF7E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02.12.2013 N 1105-п; в ред. Постановлений Правительства Оренбургской области от 24.09.2015 </w:t>
      </w:r>
      <w:hyperlink r:id="rId19" w:history="1">
        <w:r>
          <w:rPr>
            <w:color w:val="0000FF"/>
          </w:rPr>
          <w:t>N 735-п</w:t>
        </w:r>
      </w:hyperlink>
      <w:r>
        <w:t xml:space="preserve">, от 14.12.2015 </w:t>
      </w:r>
      <w:hyperlink r:id="rId20" w:history="1">
        <w:r>
          <w:rPr>
            <w:color w:val="0000FF"/>
          </w:rPr>
          <w:t>N 965-п</w:t>
        </w:r>
      </w:hyperlink>
      <w:r>
        <w:t xml:space="preserve">, от 06.06.2019 </w:t>
      </w:r>
      <w:hyperlink r:id="rId21" w:history="1">
        <w:r>
          <w:rPr>
            <w:color w:val="0000FF"/>
          </w:rPr>
          <w:t>N 366-п</w:t>
        </w:r>
      </w:hyperlink>
      <w:r>
        <w:t>)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AF7E02" w:rsidRDefault="00AF7E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05.03.2020 N 136-п)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5</w:t>
        </w:r>
      </w:hyperlink>
      <w:r>
        <w:t>. Постановление вступает в силу после его официального опубликования.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</w:pPr>
      <w:r>
        <w:t>Губернатор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pStyle w:val="ConsPlusNormal"/>
        <w:jc w:val="right"/>
      </w:pPr>
      <w:r>
        <w:t>Ю.А.БЕРГ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  <w:outlineLvl w:val="0"/>
      </w:pPr>
      <w:r>
        <w:t>Приложение</w:t>
      </w:r>
    </w:p>
    <w:p w:rsidR="00AF7E02" w:rsidRDefault="00AF7E02">
      <w:pPr>
        <w:pStyle w:val="ConsPlusNormal"/>
        <w:jc w:val="right"/>
      </w:pPr>
      <w:r>
        <w:t>к постановлению</w:t>
      </w:r>
    </w:p>
    <w:p w:rsidR="00AF7E02" w:rsidRDefault="00AF7E02">
      <w:pPr>
        <w:pStyle w:val="ConsPlusNormal"/>
        <w:jc w:val="right"/>
      </w:pPr>
      <w:r>
        <w:t>Правительства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pStyle w:val="ConsPlusNormal"/>
        <w:jc w:val="right"/>
      </w:pPr>
      <w:r>
        <w:t>от 26 октября 2012 г. N 942-п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Title"/>
        <w:jc w:val="center"/>
      </w:pPr>
      <w:bookmarkStart w:id="0" w:name="P46"/>
      <w:bookmarkEnd w:id="0"/>
      <w:r>
        <w:t>Положение</w:t>
      </w:r>
    </w:p>
    <w:p w:rsidR="00AF7E02" w:rsidRDefault="00AF7E02">
      <w:pPr>
        <w:pStyle w:val="ConsPlusTitle"/>
        <w:jc w:val="center"/>
      </w:pPr>
      <w:r>
        <w:t>о предоставлении реабилитационных услуг инвалидам</w:t>
      </w:r>
    </w:p>
    <w:p w:rsidR="00AF7E02" w:rsidRDefault="00AF7E02">
      <w:pPr>
        <w:pStyle w:val="ConsPlusTitle"/>
        <w:jc w:val="center"/>
      </w:pPr>
      <w:r>
        <w:t xml:space="preserve">и детям-инвалидам в </w:t>
      </w:r>
      <w:proofErr w:type="gramStart"/>
      <w:r>
        <w:t>организациях</w:t>
      </w:r>
      <w:proofErr w:type="gramEnd"/>
      <w:r>
        <w:t xml:space="preserve"> социального обслуживания</w:t>
      </w:r>
    </w:p>
    <w:p w:rsidR="00AF7E02" w:rsidRDefault="00AF7E02">
      <w:pPr>
        <w:pStyle w:val="ConsPlusTitle"/>
        <w:jc w:val="center"/>
      </w:pPr>
      <w:r>
        <w:t>Оренбургской области</w:t>
      </w:r>
    </w:p>
    <w:p w:rsidR="00AF7E02" w:rsidRDefault="00AF7E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7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E02" w:rsidRDefault="00AF7E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24" w:history="1">
              <w:r>
                <w:rPr>
                  <w:color w:val="0000FF"/>
                </w:rPr>
                <w:t>N 735-п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25" w:history="1">
              <w:r>
                <w:rPr>
                  <w:color w:val="0000FF"/>
                </w:rPr>
                <w:t>N 965-п</w:t>
              </w:r>
            </w:hyperlink>
            <w:r>
              <w:rPr>
                <w:color w:val="392C69"/>
              </w:rPr>
              <w:t xml:space="preserve">, от 11.10.2018 </w:t>
            </w:r>
            <w:hyperlink r:id="rId26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>,</w:t>
            </w:r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27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06.07.2020 </w:t>
            </w:r>
            <w:hyperlink r:id="rId28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r>
        <w:t>1. Настоящее Положение определяет основные принципы отбора и направления инвалидов и детей-инвалидов, нуждающихся в социальной адаптации и реабилитации, в организации социального обслуживания Оренбургской области (далее - организация) для осуществления социально-средовой, социально-медицинской, социально-психологической, социокультурной реабилитации и социально-бытовой адаптации.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2. К организациям, оказывающим реабилитационные услуги инвалидам и детям-инвалидам, относятся: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государственное автономное учреждение социального обслуживания Оренбургской области "Реабилитационно-оздоровительный центр "Русь";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государственное бюджетное учреждение социального обслуживания Оренбургской области "</w:t>
      </w:r>
      <w:proofErr w:type="gramStart"/>
      <w:r>
        <w:t>Реабилитационный</w:t>
      </w:r>
      <w:proofErr w:type="gramEnd"/>
      <w:r>
        <w:t xml:space="preserve"> центр для инвалидов "Бодрость" в г. Медногорске;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государственное автономное учреждение социального обслуживания Оренбургской области "</w:t>
      </w:r>
      <w:proofErr w:type="gramStart"/>
      <w:r>
        <w:t>Реабилитационный</w:t>
      </w:r>
      <w:proofErr w:type="gramEnd"/>
      <w:r>
        <w:t xml:space="preserve"> центр "Проталинка";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иные организации, включенные в реестр поставщиков социальных услуг Оренбургской области.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Информация о перечне организаций, включенных в реестр поставщиков социальных услуг Оренбургской области, размещается на официальном сайте министерства социального развития Оренбургской области в информационно-телекоммуникационной сети "Интернет".</w:t>
      </w:r>
    </w:p>
    <w:p w:rsidR="00AF7E02" w:rsidRDefault="00AF7E02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3. В организацию принимаются инвалиды не старше 70 лет, дети-инвалиды с 2-летнего </w:t>
      </w:r>
      <w:r>
        <w:lastRenderedPageBreak/>
        <w:t>возраста, а также лица, сопровождающие инвалидов I группы и детей-инвалидов.</w:t>
      </w:r>
    </w:p>
    <w:p w:rsidR="00AF7E02" w:rsidRDefault="00AF7E02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4. Реабилитационные услуги предоставляются в следующих </w:t>
      </w:r>
      <w:proofErr w:type="gramStart"/>
      <w:r>
        <w:t>режимах</w:t>
      </w:r>
      <w:proofErr w:type="gramEnd"/>
      <w:r>
        <w:t>:</w:t>
      </w:r>
    </w:p>
    <w:p w:rsidR="00AF7E02" w:rsidRDefault="00AF7E02">
      <w:pPr>
        <w:pStyle w:val="ConsPlusNormal"/>
        <w:spacing w:before="220"/>
        <w:ind w:firstLine="540"/>
        <w:jc w:val="both"/>
      </w:pPr>
      <w:proofErr w:type="gramStart"/>
      <w:r>
        <w:t>стационарный</w:t>
      </w:r>
      <w:proofErr w:type="gramEnd"/>
      <w:r>
        <w:t xml:space="preserve"> (круглосуточное пребывание);</w:t>
      </w:r>
    </w:p>
    <w:p w:rsidR="00AF7E02" w:rsidRDefault="00AF7E02">
      <w:pPr>
        <w:pStyle w:val="ConsPlusNormal"/>
        <w:spacing w:before="220"/>
        <w:ind w:firstLine="540"/>
        <w:jc w:val="both"/>
      </w:pPr>
      <w:proofErr w:type="gramStart"/>
      <w:r>
        <w:t>амбулаторный</w:t>
      </w:r>
      <w:proofErr w:type="gramEnd"/>
      <w:r>
        <w:t xml:space="preserve"> (дневное пребывание).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5. Решение о направлении инвалида (ребенка-инвалида), нуждающегося в социальной адаптации и реабилитации, в организацию принимается при наличии у граждан: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а) места жительства (пребывания) на территории Оренбургской области;</w:t>
      </w:r>
    </w:p>
    <w:p w:rsidR="00AF7E02" w:rsidRDefault="00AF7E02">
      <w:pPr>
        <w:pStyle w:val="ConsPlusNormal"/>
        <w:spacing w:before="220"/>
        <w:ind w:firstLine="540"/>
        <w:jc w:val="both"/>
      </w:pPr>
      <w:proofErr w:type="gramStart"/>
      <w:r>
        <w:t>б) индивидуальной программы реабилитации и абилитации инвалида (ребенка-инвалида) с мероприятиями по социальной реабилитации;</w:t>
      </w:r>
      <w:proofErr w:type="gramEnd"/>
    </w:p>
    <w:p w:rsidR="00AF7E02" w:rsidRDefault="00AF7E02">
      <w:pPr>
        <w:pStyle w:val="ConsPlusNormal"/>
        <w:spacing w:before="220"/>
        <w:ind w:firstLine="540"/>
        <w:jc w:val="both"/>
      </w:pPr>
      <w:r>
        <w:t>в) заключения врачебной комиссии об отсутствии (наличии) медицинских противопоказаний для получения реабилитационных услуг.</w:t>
      </w:r>
    </w:p>
    <w:p w:rsidR="00AF7E02" w:rsidRDefault="00AF7E02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11.10.2018 N 664-п)</w:t>
      </w:r>
    </w:p>
    <w:p w:rsidR="00AF7E02" w:rsidRDefault="00AF7E02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6. Прием инвалидов, детей-инвалидов в организацию осуществляется в </w:t>
      </w:r>
      <w:proofErr w:type="gramStart"/>
      <w:r>
        <w:t>порядке</w:t>
      </w:r>
      <w:proofErr w:type="gramEnd"/>
      <w:r>
        <w:t xml:space="preserve"> очередности, но не чаще одного раза в год. Проезд к месту реабилитации и обратно осуществляется за счет средств инвалида.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Прием ребенка-инвалида в организацию может осуществляться чаще одного раза в год в </w:t>
      </w:r>
      <w:proofErr w:type="gramStart"/>
      <w:r>
        <w:t>случае</w:t>
      </w:r>
      <w:proofErr w:type="gramEnd"/>
      <w:r>
        <w:t xml:space="preserve"> принятия такого решения организацией в целях повышения реабилитационного потенциала ребенка-инвалида.</w:t>
      </w:r>
    </w:p>
    <w:p w:rsidR="00AF7E02" w:rsidRDefault="00AF7E0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7. Противопоказаниями к направлению инвалида (ребенка-инвалида), а также сопровождающего лица в организацию являются: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а) все заболевания в остром </w:t>
      </w:r>
      <w:proofErr w:type="gramStart"/>
      <w:r>
        <w:t>периоде</w:t>
      </w:r>
      <w:proofErr w:type="gramEnd"/>
      <w:r>
        <w:t>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б) соматические заболевания, требующие лечения в </w:t>
      </w:r>
      <w:proofErr w:type="gramStart"/>
      <w:r>
        <w:t>условиях</w:t>
      </w:r>
      <w:proofErr w:type="gramEnd"/>
      <w:r>
        <w:t xml:space="preserve"> медицинского стационара;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в) острые инфекционные заболевания до окончания срока изоляции;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г) бациллоносительство дифтерии и кишечных инфекционных заболеваний;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д) все заразные и паразитарные заболевания кожи и глаз;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е) злокачественные новообразования (III и IV стадий), злокачественная анемия, лейкемия, состояние менее 6 месяцев после оперативного лечения;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ж) амилоидоз внутренних органов;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з) туберкулез легких и других органов;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и) судорожные припадки и их эквиваленты, патологическое развитие личности с выраженными расстройствами поведения и социальной адаптации;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к) психические заболевания, наркомания, эпилепсия, хронический алкоголизм;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л) последствия травм позвоночника, повреждения спинного мозга с тяжелыми формами тетр</w:t>
      </w:r>
      <w:proofErr w:type="gramStart"/>
      <w:r>
        <w:t>а-</w:t>
      </w:r>
      <w:proofErr w:type="gramEnd"/>
      <w:r>
        <w:t xml:space="preserve"> и (или) парапареза, нарушениями функции тазовых органов;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lastRenderedPageBreak/>
        <w:t>м) состояние менее 8 месяцев после травмы или нейрохирургической операции;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н) легочно-сердечная недостаточность II и выше стадий;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о) заболевания, сопровождающиеся частыми тяжелыми приступообразными обострениями;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п) состояние менее 8 месяцев после перенесенных инфаркта миокарда, острого нарушения мозгового кровообращения (инсульта).</w:t>
      </w:r>
    </w:p>
    <w:p w:rsidR="00AF7E02" w:rsidRDefault="00AF7E02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8. Для получения реабилитационной услуги инвалид или представитель инвалида (ребенка-инвалида) обращается в комплексный центр социального обслуживания населения по месту жительства (далее - КЦСОН) с </w:t>
      </w:r>
      <w:hyperlink w:anchor="P175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Положению.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Инвалид или представитель инвалида (ребенка-инвалида), обратившийся с заявлением в КЦСОН, считается заявителем.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06.07.2020 N 558-п;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выписка из медицинской карты амбулаторного (стационарного) больного по форме N 027/у, выданная не ранее чем за месяц до подачи заявления;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заключение врачебной комиссии об отсутствии (о наличии) медицинских противопоказаний для получения реабилитационных услуг.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 анамнезе указаны нервно-психические расстройства, представляется заключение психиатра об отсутствии противопоказаний для пребывания в реабилитационном центре.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Информация о регистрации инвалида (ребенка-инвалида) по месту жительства (пребывания) запрашивается сотрудниками КЦСОН, в том числе через единую систему межведомственного электронного взаимодействия, без участия заявителя.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Заявитель вправе представить документы, подтверждающие место жительства (пребывания) инвалида (ребенка-инвалида) на территории Оренбургской области, по собственной инициативе.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Сведения о документах, выдаваемых федеральными государственными учреждениями медико-социальной экспертизы, запрашиваются сотрудниками КЦСОН посредством единой системы межведомственного электронного взаимодействия из федеральной государственной информационной системы "Федеральный реестр инвалидов" (далее - федеральный реестр инвалидов).</w:t>
      </w:r>
    </w:p>
    <w:p w:rsidR="00AF7E02" w:rsidRDefault="00AF7E0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06.07.2020 N 558-п)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таких сведений в федеральном реестре инвалидов заявитель самостоятельно представляет копию справки об установлении инвалидности, копию индивидуальной программы реабилитации или абилитации, выданные федеральным государственным учреждением медико-социальной экспертизы.</w:t>
      </w:r>
    </w:p>
    <w:p w:rsidR="00AF7E02" w:rsidRDefault="00AF7E0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06.07.2020 N 558-п)</w:t>
      </w:r>
    </w:p>
    <w:p w:rsidR="00AF7E02" w:rsidRDefault="00AF7E02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11.10.2018 N 664-п)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06.06.2019 N 366-</w:t>
      </w:r>
      <w:r>
        <w:lastRenderedPageBreak/>
        <w:t>п.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10. КЦСОН в течение 10 рабочих дней после поступления всех документов, указанных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принимает решение о направлении инвалида (ребенка-инвалида) в организацию для получения реабилитационных услуг либо об отказе в предоставлении реабилитационных услуг.</w:t>
      </w:r>
    </w:p>
    <w:p w:rsidR="00AF7E02" w:rsidRDefault="00AF7E0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11. При решении вопроса о выборе организации необходимо учитывать следующие факторы: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а) вид деятельности организации;</w:t>
      </w:r>
    </w:p>
    <w:p w:rsidR="00AF7E02" w:rsidRDefault="00AF7E02">
      <w:pPr>
        <w:pStyle w:val="ConsPlusNormal"/>
        <w:spacing w:before="220"/>
        <w:ind w:firstLine="540"/>
        <w:jc w:val="both"/>
      </w:pPr>
      <w:proofErr w:type="gramStart"/>
      <w:r>
        <w:t>б) объем реабилитационных услуг, оказываемых организацией;</w:t>
      </w:r>
      <w:proofErr w:type="gramEnd"/>
    </w:p>
    <w:p w:rsidR="00AF7E02" w:rsidRDefault="00AF7E02">
      <w:pPr>
        <w:pStyle w:val="ConsPlusNormal"/>
        <w:spacing w:before="220"/>
        <w:ind w:firstLine="540"/>
        <w:jc w:val="both"/>
      </w:pPr>
      <w:r>
        <w:t>в) удаленность организации от места жительства инвалида (ребенка-инвалида);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г) необходимый режим пребывания в организации;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д) наличие элементов доступности (для колясочников).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12. Основаниями для принятия решения об отказе в предоставлении реабилитационных услуг являются: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представление неполных и (или) недостоверных сведений;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обращение инвалида или представителя инвалида (ребенка-инвалида) более одного раза в год, за исключением случая, когда организацией принято решение о приеме ребенка-инвалида в организацию чаще одного раза в год в соответствии с </w:t>
      </w:r>
      <w:hyperlink w:anchor="P73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AF7E02" w:rsidRDefault="00AF7E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отсутствие места жительства (пребывания) инвалида (ребенка-инвалида) на территории Оренбургской области;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несоответствие гражданина категориям, указанным в </w:t>
      </w:r>
      <w:hyperlink w:anchor="P6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Положения.</w:t>
      </w:r>
    </w:p>
    <w:p w:rsidR="00AF7E02" w:rsidRDefault="00AF7E02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Решение</w:t>
        </w:r>
      </w:hyperlink>
      <w:r>
        <w:t xml:space="preserve"> об отказе в предоставлении реабилитационных услуг с указанием причин отказа направляется КЦСОН заявителю в письменной форме и по желанию заявителя - в электронной форме в течение 5 рабочих дней со дня принятия решения по форме согласно приложению N 2 к настоящему Положению.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основаниями для принятия решения об отказе в предоставлении реабилитационных услуг, заявитель вправе вновь обратиться за предоставлением реабилитационных услуг в порядке, установленном настоящим Положением.</w:t>
      </w:r>
    </w:p>
    <w:p w:rsidR="00AF7E02" w:rsidRDefault="00AF7E02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11.10.2018 N 664-п)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13. После принятия решения о предоставлении государственных услуг КЦСОН в течение 30 дней направляет в организацию </w:t>
      </w:r>
      <w:hyperlink w:anchor="P318" w:history="1">
        <w:r>
          <w:rPr>
            <w:color w:val="0000FF"/>
          </w:rPr>
          <w:t>заявку</w:t>
        </w:r>
      </w:hyperlink>
      <w:r>
        <w:t xml:space="preserve"> по форме согласно приложению N 3 к настоящему Положению.</w:t>
      </w:r>
    </w:p>
    <w:p w:rsidR="00AF7E02" w:rsidRDefault="00AF7E0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К заявке прилагается копия выписки из медицинской карты амбулаторного (стационарного) больного по форме N 027/у.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14. Организация в течение 10 дней после поступления заявки уведомляет КЦСОН о постановке инвалида (ребенка-инвалида) на учет и (или) сообщает дату заезда.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lastRenderedPageBreak/>
        <w:t xml:space="preserve">Информирование инвалида, представителя инвалида, ребенка-инвалида о </w:t>
      </w:r>
      <w:proofErr w:type="gramStart"/>
      <w:r>
        <w:t>решении</w:t>
      </w:r>
      <w:proofErr w:type="gramEnd"/>
      <w:r>
        <w:t xml:space="preserve"> о предоставлении реабилитационных услуг и сроке прохождения реабилитации осуществляется КЦСОН по </w:t>
      </w:r>
      <w:hyperlink w:anchor="P362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Положению за 30 дней до заезда в организацию.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КЦСОН оказывает содействие инвалидам (детям-инвалидам) в </w:t>
      </w:r>
      <w:proofErr w:type="gramStart"/>
      <w:r>
        <w:t>оформлении</w:t>
      </w:r>
      <w:proofErr w:type="gramEnd"/>
      <w:r>
        <w:t xml:space="preserve"> документов для получения реабилитационных услуг, в том числе непосредственно перед заездом в организацию.</w:t>
      </w:r>
    </w:p>
    <w:p w:rsidR="00AF7E02" w:rsidRDefault="00AF7E02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15. Инвалид, представитель инвалида, ребенка-инвалида вправе отказаться от получения реабилитационных услуг в организации, о чем обязаны уведомить КЦСОН в течение 5 дней со дня получения уведомления о </w:t>
      </w:r>
      <w:proofErr w:type="gramStart"/>
      <w:r>
        <w:t>решении</w:t>
      </w:r>
      <w:proofErr w:type="gramEnd"/>
      <w:r>
        <w:t xml:space="preserve"> о предоставлении государственных услуг. Отказ оформляется в письменном </w:t>
      </w:r>
      <w:proofErr w:type="gramStart"/>
      <w:r>
        <w:t>виде</w:t>
      </w:r>
      <w:proofErr w:type="gramEnd"/>
      <w:r>
        <w:t xml:space="preserve"> с указанием причины (</w:t>
      </w:r>
      <w:hyperlink w:anchor="P419" w:history="1">
        <w:r>
          <w:rPr>
            <w:color w:val="0000FF"/>
          </w:rPr>
          <w:t>приложение N 5</w:t>
        </w:r>
      </w:hyperlink>
      <w:r>
        <w:t xml:space="preserve"> к настоящему Положению).</w:t>
      </w:r>
    </w:p>
    <w:p w:rsidR="00AF7E02" w:rsidRDefault="00AF7E0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06.06.2019 N 366-п)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16. В организации инвалиды и дети-инвалиды получают реабилитационные услуги (включая питание и проживание), сопровождающим лицам предоставляются питание и проживание. При необходимости сопровождающим лицам могут быть предоставлены реабилитационные услуги на платной основе (при наличии выписки из медицинской карты амбулаторного (стационарного) больного по форме N 027/у).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17. Организация в течение 10 рабочих дней со дня окончания проведения реабилитационных мероприятий направляет в министерство социального развития Оренбургской области (далее - министерство) список инвалидов (детей-инвалидов) (с указанием детей-инвалидов, воспитывающихся в неполных семьях), получивших реабилитационные услуги.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18. Ежегодно, до 1 декабря текущего года, организации представляют на согласование в министерство графики проведения реабилитационных мероприятий на следующий год.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>Согласованный график до 20 декабря направляется в КЦСОН для организации работы.</w:t>
      </w:r>
    </w:p>
    <w:p w:rsidR="00AF7E02" w:rsidRDefault="00AF7E02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06.06.2019 N 366-п.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  <w:outlineLvl w:val="1"/>
      </w:pPr>
      <w:r>
        <w:t>Приложение 1</w:t>
      </w:r>
    </w:p>
    <w:p w:rsidR="00AF7E02" w:rsidRDefault="00AF7E02">
      <w:pPr>
        <w:pStyle w:val="ConsPlusNormal"/>
        <w:jc w:val="right"/>
      </w:pPr>
      <w:r>
        <w:t>к положению</w:t>
      </w:r>
    </w:p>
    <w:p w:rsidR="00AF7E02" w:rsidRDefault="00AF7E02">
      <w:pPr>
        <w:pStyle w:val="ConsPlusNormal"/>
        <w:jc w:val="right"/>
      </w:pPr>
      <w:r>
        <w:t>о предоставлении</w:t>
      </w:r>
    </w:p>
    <w:p w:rsidR="00AF7E02" w:rsidRDefault="00AF7E02">
      <w:pPr>
        <w:pStyle w:val="ConsPlusNormal"/>
        <w:jc w:val="right"/>
      </w:pPr>
      <w:r>
        <w:t>реабилитационных услуг</w:t>
      </w:r>
    </w:p>
    <w:p w:rsidR="00AF7E02" w:rsidRDefault="00AF7E02">
      <w:pPr>
        <w:pStyle w:val="ConsPlusNormal"/>
        <w:jc w:val="right"/>
      </w:pPr>
      <w:r>
        <w:t>инвалидам и детям-инвалидам</w:t>
      </w:r>
    </w:p>
    <w:p w:rsidR="00AF7E02" w:rsidRDefault="00AF7E02">
      <w:pPr>
        <w:pStyle w:val="ConsPlusNormal"/>
        <w:jc w:val="right"/>
      </w:pPr>
      <w:r>
        <w:t xml:space="preserve">в </w:t>
      </w:r>
      <w:proofErr w:type="gramStart"/>
      <w:r>
        <w:t>организациях</w:t>
      </w:r>
      <w:proofErr w:type="gramEnd"/>
    </w:p>
    <w:p w:rsidR="00AF7E02" w:rsidRDefault="00AF7E02">
      <w:pPr>
        <w:pStyle w:val="ConsPlusNormal"/>
        <w:jc w:val="right"/>
      </w:pPr>
      <w:r>
        <w:t>социального обслуживания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7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E02" w:rsidRDefault="00AF7E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>от 14.12.2015 N 965-п)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Образец</w:t>
      </w:r>
    </w:p>
    <w:p w:rsidR="00AF7E02" w:rsidRDefault="00AF7E02">
      <w:pPr>
        <w:pStyle w:val="ConsPlusNonformat"/>
        <w:jc w:val="both"/>
      </w:pPr>
      <w:r>
        <w:t xml:space="preserve">                      заявления инвалида на получение</w:t>
      </w:r>
    </w:p>
    <w:p w:rsidR="00AF7E02" w:rsidRDefault="00AF7E02">
      <w:pPr>
        <w:pStyle w:val="ConsPlusNonformat"/>
        <w:jc w:val="both"/>
      </w:pPr>
      <w:r>
        <w:t xml:space="preserve">                          реабилитационных услуг</w:t>
      </w:r>
    </w:p>
    <w:p w:rsidR="00AF7E02" w:rsidRDefault="00AF7E02">
      <w:pPr>
        <w:pStyle w:val="ConsPlusNonformat"/>
        <w:jc w:val="both"/>
      </w:pPr>
      <w:r>
        <w:t xml:space="preserve">                  в </w:t>
      </w:r>
      <w:proofErr w:type="gramStart"/>
      <w:r>
        <w:t>организациях</w:t>
      </w:r>
      <w:proofErr w:type="gramEnd"/>
      <w:r>
        <w:t xml:space="preserve"> социального обслуживания</w:t>
      </w:r>
    </w:p>
    <w:p w:rsidR="00AF7E02" w:rsidRDefault="00AF7E02">
      <w:pPr>
        <w:pStyle w:val="ConsPlusNonformat"/>
        <w:jc w:val="both"/>
      </w:pPr>
      <w:r>
        <w:lastRenderedPageBreak/>
        <w:t xml:space="preserve">                           Оренбургской области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  Руководителю комплексного центра</w:t>
      </w:r>
    </w:p>
    <w:p w:rsidR="00AF7E02" w:rsidRDefault="00AF7E02">
      <w:pPr>
        <w:pStyle w:val="ConsPlusNonformat"/>
        <w:jc w:val="both"/>
      </w:pPr>
      <w:r>
        <w:t xml:space="preserve">                                    социального обслуживания населения</w:t>
      </w:r>
    </w:p>
    <w:p w:rsidR="00AF7E02" w:rsidRDefault="00AF7E02">
      <w:pPr>
        <w:pStyle w:val="ConsPlusNonformat"/>
        <w:jc w:val="both"/>
      </w:pPr>
      <w:r>
        <w:t xml:space="preserve">                                    _______________________ района (города)</w:t>
      </w:r>
    </w:p>
    <w:p w:rsidR="00AF7E02" w:rsidRDefault="00AF7E0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(инициалы, фамилия)</w:t>
      </w:r>
    </w:p>
    <w:p w:rsidR="00AF7E02" w:rsidRDefault="00AF7E02">
      <w:pPr>
        <w:pStyle w:val="ConsPlusNonformat"/>
        <w:jc w:val="both"/>
      </w:pPr>
      <w:r>
        <w:t xml:space="preserve">                                    от инвалида ____________________ группы</w:t>
      </w:r>
    </w:p>
    <w:p w:rsidR="00AF7E02" w:rsidRDefault="00AF7E0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AF7E02" w:rsidRDefault="00AF7E0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(адрес регистрации и проживания)</w:t>
      </w:r>
    </w:p>
    <w:p w:rsidR="00AF7E02" w:rsidRDefault="00AF7E0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(контактный номер телефона)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bookmarkStart w:id="4" w:name="P175"/>
      <w:bookmarkEnd w:id="4"/>
      <w:r>
        <w:t xml:space="preserve">                                 Заявление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Прошу  направить  на  получение  реабилитационных  услуг  в организацию</w:t>
      </w:r>
    </w:p>
    <w:p w:rsidR="00AF7E02" w:rsidRDefault="00AF7E02">
      <w:pPr>
        <w:pStyle w:val="ConsPlusNonformat"/>
        <w:jc w:val="both"/>
      </w:pPr>
      <w:r>
        <w:t>социального обслуживания Оренбургской области</w:t>
      </w:r>
    </w:p>
    <w:p w:rsidR="00AF7E02" w:rsidRDefault="00AF7E02">
      <w:pPr>
        <w:pStyle w:val="ConsPlusNonformat"/>
        <w:jc w:val="both"/>
      </w:pPr>
      <w:r>
        <w:t>___________________________________________________________________________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(наименование организации)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F7E02" w:rsidRDefault="00AF7E02">
      <w:pPr>
        <w:pStyle w:val="ConsPlusNonformat"/>
        <w:jc w:val="both"/>
      </w:pPr>
      <w:r>
        <w:t xml:space="preserve">    копия _________________________________________________________________</w:t>
      </w:r>
    </w:p>
    <w:p w:rsidR="00AF7E02" w:rsidRDefault="00AF7E02">
      <w:pPr>
        <w:pStyle w:val="ConsPlusNonformat"/>
        <w:jc w:val="both"/>
      </w:pPr>
      <w:r>
        <w:t>___________________________________________________________________________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 гражданина</w:t>
      </w:r>
      <w:proofErr w:type="gramEnd"/>
    </w:p>
    <w:p w:rsidR="00AF7E02" w:rsidRDefault="00AF7E0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AF7E02" w:rsidRDefault="00AF7E02">
      <w:pPr>
        <w:pStyle w:val="ConsPlusNonformat"/>
        <w:jc w:val="both"/>
      </w:pPr>
      <w:r>
        <w:t xml:space="preserve">    копия индивидуальной программы реабилитации и абилитации инвалида;</w:t>
      </w:r>
    </w:p>
    <w:p w:rsidR="00AF7E02" w:rsidRDefault="00AF7E02">
      <w:pPr>
        <w:pStyle w:val="ConsPlusNonformat"/>
        <w:jc w:val="both"/>
      </w:pPr>
      <w:r>
        <w:t xml:space="preserve">    выписка  из медицинской карты амбулаторного (стационарного) больного по</w:t>
      </w:r>
    </w:p>
    <w:p w:rsidR="00AF7E02" w:rsidRDefault="00AF7E02">
      <w:pPr>
        <w:pStyle w:val="ConsPlusNonformat"/>
        <w:jc w:val="both"/>
      </w:pPr>
      <w:r>
        <w:t>форме N 027/у;</w:t>
      </w:r>
    </w:p>
    <w:p w:rsidR="00AF7E02" w:rsidRDefault="00AF7E02">
      <w:pPr>
        <w:pStyle w:val="ConsPlusNonformat"/>
        <w:jc w:val="both"/>
      </w:pPr>
      <w:r>
        <w:t xml:space="preserve">    копия документа, подтверждающего инвалидность;</w:t>
      </w:r>
    </w:p>
    <w:p w:rsidR="00AF7E02" w:rsidRDefault="00AF7E02">
      <w:pPr>
        <w:pStyle w:val="ConsPlusNonformat"/>
        <w:jc w:val="both"/>
      </w:pPr>
      <w:r>
        <w:t xml:space="preserve">    заключение     врачебной    комиссии    об    отсутствии    </w:t>
      </w:r>
      <w:proofErr w:type="gramStart"/>
      <w:r>
        <w:t>медицинских</w:t>
      </w:r>
      <w:proofErr w:type="gramEnd"/>
    </w:p>
    <w:p w:rsidR="00AF7E02" w:rsidRDefault="00AF7E02">
      <w:pPr>
        <w:pStyle w:val="ConsPlusNonformat"/>
        <w:jc w:val="both"/>
      </w:pPr>
      <w:r>
        <w:t>противопоказаний для получения реабилитационных услуг.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"__" ____________ 20__                            ______________________ г.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        (подпись)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Расписка-уведомление (заполняется специалистом КЦСОН)</w:t>
      </w:r>
    </w:p>
    <w:p w:rsidR="00AF7E02" w:rsidRDefault="00AF7E02">
      <w:pPr>
        <w:pStyle w:val="ConsPlusNonformat"/>
        <w:jc w:val="both"/>
      </w:pPr>
      <w:r>
        <w:t>Заявление и документы гр. ________________________________________ приняты.</w:t>
      </w:r>
    </w:p>
    <w:p w:rsidR="00AF7E02" w:rsidRDefault="00AF7E02">
      <w:pPr>
        <w:pStyle w:val="ConsPlusNonformat"/>
        <w:jc w:val="both"/>
      </w:pPr>
      <w:r>
        <w:t xml:space="preserve">                               (инициалы, фамилия)</w:t>
      </w:r>
    </w:p>
    <w:p w:rsidR="00AF7E02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231"/>
      </w:tblGrid>
      <w:tr w:rsidR="00AF7E02"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Default="00AF7E02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AF7E02"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Образец</w:t>
      </w:r>
    </w:p>
    <w:p w:rsidR="00AF7E02" w:rsidRDefault="00AF7E02">
      <w:pPr>
        <w:pStyle w:val="ConsPlusNonformat"/>
        <w:jc w:val="both"/>
      </w:pPr>
      <w:r>
        <w:t xml:space="preserve">               заявления представителя инвалида I группы</w:t>
      </w:r>
    </w:p>
    <w:p w:rsidR="00AF7E02" w:rsidRDefault="00AF7E02">
      <w:pPr>
        <w:pStyle w:val="ConsPlusNonformat"/>
        <w:jc w:val="both"/>
      </w:pPr>
      <w:r>
        <w:t xml:space="preserve">          или ребенка-инвалида на получение </w:t>
      </w:r>
      <w:proofErr w:type="gramStart"/>
      <w:r>
        <w:t>реабилитационных</w:t>
      </w:r>
      <w:proofErr w:type="gramEnd"/>
    </w:p>
    <w:p w:rsidR="00AF7E02" w:rsidRDefault="00AF7E02">
      <w:pPr>
        <w:pStyle w:val="ConsPlusNonformat"/>
        <w:jc w:val="both"/>
      </w:pPr>
      <w:r>
        <w:t xml:space="preserve">             услуг в организации социального обслуживания</w:t>
      </w:r>
    </w:p>
    <w:p w:rsidR="00AF7E02" w:rsidRDefault="00AF7E02">
      <w:pPr>
        <w:pStyle w:val="ConsPlusNonformat"/>
        <w:jc w:val="both"/>
      </w:pPr>
      <w:r>
        <w:t xml:space="preserve">                         Оренбургской области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     Руководителю комплексного центра</w:t>
      </w:r>
    </w:p>
    <w:p w:rsidR="00AF7E02" w:rsidRDefault="00AF7E02">
      <w:pPr>
        <w:pStyle w:val="ConsPlusNonformat"/>
        <w:jc w:val="both"/>
      </w:pPr>
      <w:r>
        <w:t xml:space="preserve">                                       социального обслуживания населения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 района (города)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AF7E02" w:rsidRDefault="00AF7E0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AF7E02" w:rsidRDefault="00AF7E02">
      <w:pPr>
        <w:pStyle w:val="ConsPlusNonformat"/>
        <w:jc w:val="both"/>
      </w:pPr>
      <w:r>
        <w:t xml:space="preserve">                                           представителя инвалида I группы</w:t>
      </w:r>
    </w:p>
    <w:p w:rsidR="00AF7E02" w:rsidRDefault="00AF7E02">
      <w:pPr>
        <w:pStyle w:val="ConsPlusNonformat"/>
        <w:jc w:val="both"/>
      </w:pPr>
      <w:r>
        <w:lastRenderedPageBreak/>
        <w:t xml:space="preserve">                                             или ребенка-инвалида)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(адрес регистрации и проживания)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(номер контактного телефона)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Заявление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Прошу направить инвалида I группы (ребенка-инвалида) __________________</w:t>
      </w:r>
    </w:p>
    <w:p w:rsidR="00AF7E02" w:rsidRDefault="00AF7E02">
      <w:pPr>
        <w:pStyle w:val="ConsPlusNonformat"/>
        <w:jc w:val="both"/>
      </w:pPr>
      <w:r>
        <w:t>_______________________________________ на получение реабилитационных услуг</w:t>
      </w:r>
    </w:p>
    <w:p w:rsidR="00AF7E02" w:rsidRDefault="00AF7E02">
      <w:pPr>
        <w:pStyle w:val="ConsPlusNonformat"/>
        <w:jc w:val="both"/>
      </w:pPr>
      <w:r>
        <w:t>(фамилия, имя, отчество)</w:t>
      </w:r>
    </w:p>
    <w:p w:rsidR="00AF7E02" w:rsidRDefault="00AF7E02">
      <w:pPr>
        <w:pStyle w:val="ConsPlusNonformat"/>
        <w:jc w:val="both"/>
      </w:pPr>
      <w:r>
        <w:t>в  организацию социального обслуживания Оренбургской области 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AF7E02" w:rsidRDefault="00AF7E02">
      <w:pPr>
        <w:pStyle w:val="ConsPlusNonformat"/>
        <w:jc w:val="both"/>
      </w:pPr>
      <w:r>
        <w:t>с сопровождающим лицом ___________________________________________________.</w:t>
      </w:r>
    </w:p>
    <w:p w:rsidR="00AF7E02" w:rsidRDefault="00AF7E02">
      <w:pPr>
        <w:pStyle w:val="ConsPlusNonformat"/>
        <w:jc w:val="both"/>
      </w:pPr>
      <w:r>
        <w:t xml:space="preserve">                            (степень родства, фамилия, имя, отчество)</w:t>
      </w:r>
    </w:p>
    <w:p w:rsidR="00AF7E02" w:rsidRDefault="00AF7E0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F7E02" w:rsidRDefault="00AF7E02">
      <w:pPr>
        <w:pStyle w:val="ConsPlusNonformat"/>
        <w:jc w:val="both"/>
      </w:pPr>
      <w:r>
        <w:t xml:space="preserve">    копия _________________________________________________________________</w:t>
      </w:r>
    </w:p>
    <w:p w:rsidR="00AF7E02" w:rsidRDefault="00AF7E02">
      <w:pPr>
        <w:pStyle w:val="ConsPlusNonformat"/>
        <w:jc w:val="both"/>
      </w:pPr>
      <w:r>
        <w:t>__________________________________________________________________________;</w:t>
      </w:r>
    </w:p>
    <w:p w:rsidR="00AF7E02" w:rsidRDefault="00AF7E02">
      <w:pPr>
        <w:pStyle w:val="ConsPlusNonformat"/>
        <w:jc w:val="both"/>
      </w:pPr>
      <w:r>
        <w:t xml:space="preserve">       </w:t>
      </w:r>
      <w:proofErr w:type="gramStart"/>
      <w:r>
        <w:t>(наименования документа, удостоверяющего личность гражданина</w:t>
      </w:r>
      <w:proofErr w:type="gramEnd"/>
    </w:p>
    <w:p w:rsidR="00AF7E02" w:rsidRDefault="00AF7E0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AF7E02" w:rsidRDefault="00AF7E02">
      <w:pPr>
        <w:pStyle w:val="ConsPlusNonformat"/>
        <w:jc w:val="both"/>
      </w:pPr>
      <w:r>
        <w:t xml:space="preserve">    копия   индивидуальной   программы   реабилитации   инвалида  I  группы</w:t>
      </w:r>
    </w:p>
    <w:p w:rsidR="00AF7E02" w:rsidRDefault="00AF7E02">
      <w:pPr>
        <w:pStyle w:val="ConsPlusNonformat"/>
        <w:jc w:val="both"/>
      </w:pPr>
      <w:r>
        <w:t>(ребенка-инвалида);</w:t>
      </w:r>
    </w:p>
    <w:p w:rsidR="00AF7E02" w:rsidRDefault="00AF7E02">
      <w:pPr>
        <w:pStyle w:val="ConsPlusNonformat"/>
        <w:jc w:val="both"/>
      </w:pPr>
      <w:r>
        <w:t xml:space="preserve">    выписка  из медицинской карты амбулаторного (стационарного) больного по</w:t>
      </w:r>
    </w:p>
    <w:p w:rsidR="00AF7E02" w:rsidRDefault="00AF7E02">
      <w:pPr>
        <w:pStyle w:val="ConsPlusNonformat"/>
        <w:jc w:val="both"/>
      </w:pPr>
      <w:r>
        <w:t>форме N 027/у;</w:t>
      </w:r>
    </w:p>
    <w:p w:rsidR="00AF7E02" w:rsidRDefault="00AF7E02">
      <w:pPr>
        <w:pStyle w:val="ConsPlusNonformat"/>
        <w:jc w:val="both"/>
      </w:pPr>
      <w:r>
        <w:t xml:space="preserve">    копия  документа,  подтверждающего  инвалидность;</w:t>
      </w:r>
    </w:p>
    <w:p w:rsidR="00AF7E02" w:rsidRDefault="00AF7E02">
      <w:pPr>
        <w:pStyle w:val="ConsPlusNonformat"/>
        <w:jc w:val="both"/>
      </w:pPr>
      <w:r>
        <w:t xml:space="preserve">    заключение    врачебной    комиссии    об     отсутствии    </w:t>
      </w:r>
      <w:proofErr w:type="gramStart"/>
      <w:r>
        <w:t>медицинских</w:t>
      </w:r>
      <w:proofErr w:type="gramEnd"/>
    </w:p>
    <w:p w:rsidR="00AF7E02" w:rsidRDefault="00AF7E02">
      <w:pPr>
        <w:pStyle w:val="ConsPlusNonformat"/>
        <w:jc w:val="both"/>
      </w:pPr>
      <w:r>
        <w:t>противопоказаний для  получения реабилитационных услуг.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"__" __________________ 20__ г.                  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          (подпись)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Расписка-уведомление (заполняется специалистом КЦСОН)</w:t>
      </w:r>
    </w:p>
    <w:p w:rsidR="00AF7E02" w:rsidRDefault="00AF7E02">
      <w:pPr>
        <w:pStyle w:val="ConsPlusNonformat"/>
        <w:jc w:val="both"/>
      </w:pPr>
      <w:r>
        <w:t>Заявление и документы гр. _______________________________ приняты.</w:t>
      </w:r>
    </w:p>
    <w:p w:rsidR="00AF7E02" w:rsidRDefault="00AF7E02">
      <w:pPr>
        <w:pStyle w:val="ConsPlusNonformat"/>
        <w:jc w:val="both"/>
      </w:pPr>
      <w:r>
        <w:t xml:space="preserve">                            (инициалы, фамилия)</w:t>
      </w:r>
    </w:p>
    <w:p w:rsidR="00AF7E02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231"/>
      </w:tblGrid>
      <w:tr w:rsidR="00AF7E02"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Default="00AF7E02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AF7E02"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  <w:outlineLvl w:val="1"/>
      </w:pPr>
      <w:r>
        <w:t>Приложение 2</w:t>
      </w:r>
    </w:p>
    <w:p w:rsidR="00AF7E02" w:rsidRDefault="00AF7E02">
      <w:pPr>
        <w:pStyle w:val="ConsPlusNormal"/>
        <w:jc w:val="right"/>
      </w:pPr>
      <w:r>
        <w:t>к положению</w:t>
      </w:r>
    </w:p>
    <w:p w:rsidR="00AF7E02" w:rsidRDefault="00AF7E02">
      <w:pPr>
        <w:pStyle w:val="ConsPlusNormal"/>
        <w:jc w:val="right"/>
      </w:pPr>
      <w:r>
        <w:t>о предоставлении</w:t>
      </w:r>
    </w:p>
    <w:p w:rsidR="00AF7E02" w:rsidRDefault="00AF7E02">
      <w:pPr>
        <w:pStyle w:val="ConsPlusNormal"/>
        <w:jc w:val="right"/>
      </w:pPr>
      <w:r>
        <w:t>реабилитационных услуг</w:t>
      </w:r>
    </w:p>
    <w:p w:rsidR="00AF7E02" w:rsidRDefault="00AF7E02">
      <w:pPr>
        <w:pStyle w:val="ConsPlusNormal"/>
        <w:jc w:val="right"/>
      </w:pPr>
      <w:r>
        <w:t>инвалидам и детям-инвалидам</w:t>
      </w:r>
    </w:p>
    <w:p w:rsidR="00AF7E02" w:rsidRDefault="00AF7E02">
      <w:pPr>
        <w:pStyle w:val="ConsPlusNormal"/>
        <w:jc w:val="right"/>
      </w:pPr>
      <w:r>
        <w:t xml:space="preserve">в </w:t>
      </w:r>
      <w:proofErr w:type="gramStart"/>
      <w:r>
        <w:t>организациях</w:t>
      </w:r>
      <w:proofErr w:type="gramEnd"/>
    </w:p>
    <w:p w:rsidR="00AF7E02" w:rsidRDefault="00AF7E02">
      <w:pPr>
        <w:pStyle w:val="ConsPlusNormal"/>
        <w:jc w:val="right"/>
      </w:pPr>
      <w:r>
        <w:t>социального обслуживания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(адрес проживания заявителя)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bookmarkStart w:id="5" w:name="P286"/>
      <w:bookmarkEnd w:id="5"/>
      <w:r>
        <w:lastRenderedPageBreak/>
        <w:t xml:space="preserve">                                  Решение</w:t>
      </w:r>
    </w:p>
    <w:p w:rsidR="00AF7E02" w:rsidRDefault="00AF7E02">
      <w:pPr>
        <w:pStyle w:val="ConsPlusNonformat"/>
        <w:jc w:val="both"/>
      </w:pPr>
      <w:r>
        <w:t xml:space="preserve">                        об отказе в предоставлении</w:t>
      </w:r>
    </w:p>
    <w:p w:rsidR="00AF7E02" w:rsidRDefault="00AF7E02">
      <w:pPr>
        <w:pStyle w:val="ConsPlusNonformat"/>
        <w:jc w:val="both"/>
      </w:pPr>
      <w:r>
        <w:t xml:space="preserve">                          реабилитационных услуг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По результатам рассмотрения Вашего заявления от ___________ N _________</w:t>
      </w:r>
    </w:p>
    <w:p w:rsidR="00AF7E02" w:rsidRDefault="00AF7E02">
      <w:pPr>
        <w:pStyle w:val="ConsPlusNonformat"/>
        <w:jc w:val="both"/>
      </w:pPr>
      <w:r>
        <w:t>принято   решение   об   отказе  в  предоставлении  реабилитационных  услуг</w:t>
      </w:r>
    </w:p>
    <w:p w:rsidR="00AF7E02" w:rsidRDefault="00AF7E02">
      <w:pPr>
        <w:pStyle w:val="ConsPlusNonformat"/>
        <w:jc w:val="both"/>
      </w:pPr>
      <w:proofErr w:type="gramStart"/>
      <w:r>
        <w:t>(постановке в очередь на получение реабилитационных услуг в организации</w:t>
      </w:r>
      <w:proofErr w:type="gramEnd"/>
    </w:p>
    <w:p w:rsidR="00AF7E02" w:rsidRDefault="00AF7E02">
      <w:pPr>
        <w:pStyle w:val="ConsPlusNonformat"/>
        <w:jc w:val="both"/>
      </w:pPr>
      <w:r>
        <w:t xml:space="preserve">социального обслуживания Оренбургской) в связи </w:t>
      </w:r>
      <w:proofErr w:type="gramStart"/>
      <w:r>
        <w:t>с</w:t>
      </w:r>
      <w:proofErr w:type="gramEnd"/>
      <w:r>
        <w:t xml:space="preserve">  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     (причина отказа)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Приложение: документы (перечень) на ____ л.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Руководитель КЦСОН _____________________   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(подпись)                  (инициалы, фамилия)</w:t>
      </w:r>
    </w:p>
    <w:p w:rsidR="00AF7E02" w:rsidRDefault="00AF7E02">
      <w:pPr>
        <w:pStyle w:val="ConsPlusNonformat"/>
        <w:jc w:val="both"/>
      </w:pPr>
      <w:r>
        <w:t>"__"  _______________ 20__ г.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Исполнитель ____________________</w:t>
      </w:r>
    </w:p>
    <w:p w:rsidR="00AF7E02" w:rsidRDefault="00AF7E02">
      <w:pPr>
        <w:pStyle w:val="ConsPlusNonformat"/>
        <w:jc w:val="both"/>
      </w:pPr>
      <w:r>
        <w:t>Номер телефона _________________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  <w:outlineLvl w:val="1"/>
      </w:pPr>
      <w:r>
        <w:t>Приложение 3</w:t>
      </w:r>
    </w:p>
    <w:p w:rsidR="00AF7E02" w:rsidRDefault="00AF7E02">
      <w:pPr>
        <w:pStyle w:val="ConsPlusNormal"/>
        <w:jc w:val="right"/>
      </w:pPr>
      <w:r>
        <w:t>к положению</w:t>
      </w:r>
    </w:p>
    <w:p w:rsidR="00AF7E02" w:rsidRDefault="00AF7E02">
      <w:pPr>
        <w:pStyle w:val="ConsPlusNormal"/>
        <w:jc w:val="right"/>
      </w:pPr>
      <w:r>
        <w:t>о предоставлении</w:t>
      </w:r>
    </w:p>
    <w:p w:rsidR="00AF7E02" w:rsidRDefault="00AF7E02">
      <w:pPr>
        <w:pStyle w:val="ConsPlusNormal"/>
        <w:jc w:val="right"/>
      </w:pPr>
      <w:r>
        <w:t>реабилитационных услуг</w:t>
      </w:r>
    </w:p>
    <w:p w:rsidR="00AF7E02" w:rsidRDefault="00AF7E02">
      <w:pPr>
        <w:pStyle w:val="ConsPlusNormal"/>
        <w:jc w:val="right"/>
      </w:pPr>
      <w:r>
        <w:t>инвалидам и детям-инвалидам</w:t>
      </w:r>
    </w:p>
    <w:p w:rsidR="00AF7E02" w:rsidRDefault="00AF7E02">
      <w:pPr>
        <w:pStyle w:val="ConsPlusNormal"/>
        <w:jc w:val="right"/>
      </w:pPr>
      <w:r>
        <w:t xml:space="preserve">в </w:t>
      </w:r>
      <w:proofErr w:type="gramStart"/>
      <w:r>
        <w:t>организациях</w:t>
      </w:r>
      <w:proofErr w:type="gramEnd"/>
    </w:p>
    <w:p w:rsidR="00AF7E02" w:rsidRDefault="00AF7E02">
      <w:pPr>
        <w:pStyle w:val="ConsPlusNormal"/>
        <w:jc w:val="right"/>
      </w:pPr>
      <w:r>
        <w:t>социального обслуживания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center"/>
      </w:pPr>
      <w:bookmarkStart w:id="6" w:name="P318"/>
      <w:bookmarkEnd w:id="6"/>
      <w:r>
        <w:t>Заявка</w:t>
      </w:r>
    </w:p>
    <w:p w:rsidR="00AF7E02" w:rsidRDefault="00AF7E02">
      <w:pPr>
        <w:pStyle w:val="ConsPlusNormal"/>
        <w:jc w:val="center"/>
      </w:pPr>
      <w:r>
        <w:t>в организацию социального обслуживания</w:t>
      </w:r>
    </w:p>
    <w:p w:rsidR="00AF7E02" w:rsidRDefault="00AF7E02">
      <w:pPr>
        <w:pStyle w:val="ConsPlusNormal"/>
        <w:jc w:val="center"/>
      </w:pPr>
      <w:r>
        <w:t>Оренбургской области</w:t>
      </w:r>
    </w:p>
    <w:p w:rsidR="00AF7E02" w:rsidRDefault="00AF7E02">
      <w:pPr>
        <w:pStyle w:val="ConsPlusNormal"/>
        <w:jc w:val="both"/>
      </w:pPr>
    </w:p>
    <w:p w:rsidR="00AF7E02" w:rsidRDefault="00AF7E02">
      <w:pPr>
        <w:sectPr w:rsidR="00AF7E02" w:rsidSect="0085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154"/>
        <w:gridCol w:w="1304"/>
        <w:gridCol w:w="2324"/>
        <w:gridCol w:w="1871"/>
        <w:gridCol w:w="1701"/>
        <w:gridCol w:w="1474"/>
      </w:tblGrid>
      <w:tr w:rsidR="00AF7E02">
        <w:tc>
          <w:tcPr>
            <w:tcW w:w="2891" w:type="dxa"/>
          </w:tcPr>
          <w:p w:rsidR="00AF7E02" w:rsidRDefault="00AF7E02">
            <w:pPr>
              <w:pStyle w:val="ConsPlusNormal"/>
              <w:jc w:val="center"/>
            </w:pPr>
            <w:r>
              <w:lastRenderedPageBreak/>
              <w:t>Фамилия, имя, отчество инвалида, ребенка-инвалида, направляемого в организацию социального обслуживания Оренбургской области (фамилия, имя, отчество сопровождающего лица (при его наличии))</w:t>
            </w:r>
          </w:p>
        </w:tc>
        <w:tc>
          <w:tcPr>
            <w:tcW w:w="2154" w:type="dxa"/>
          </w:tcPr>
          <w:p w:rsidR="00AF7E02" w:rsidRDefault="00AF7E02">
            <w:pPr>
              <w:pStyle w:val="ConsPlusNormal"/>
              <w:jc w:val="center"/>
            </w:pPr>
            <w:proofErr w:type="gramStart"/>
            <w:r>
              <w:t>Дата рождения инвалида, ребенка-инвалида (дата рождения сопровождающего лица (при его наличии)</w:t>
            </w:r>
            <w:proofErr w:type="gramEnd"/>
          </w:p>
        </w:tc>
        <w:tc>
          <w:tcPr>
            <w:tcW w:w="1304" w:type="dxa"/>
          </w:tcPr>
          <w:p w:rsidR="00AF7E02" w:rsidRDefault="00AF7E02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324" w:type="dxa"/>
          </w:tcPr>
          <w:p w:rsidR="00AF7E02" w:rsidRDefault="00AF7E02">
            <w:pPr>
              <w:pStyle w:val="ConsPlusNormal"/>
              <w:jc w:val="center"/>
            </w:pPr>
            <w:r>
              <w:t>Адрес проживания (регистрации) инвалида, ребенка-инвалида, контактные номера телефонов инвалида, сопровождающего лица инвалида I группы (ребенка-инвалида)</w:t>
            </w:r>
          </w:p>
        </w:tc>
        <w:tc>
          <w:tcPr>
            <w:tcW w:w="1871" w:type="dxa"/>
          </w:tcPr>
          <w:p w:rsidR="00AF7E02" w:rsidRDefault="00AF7E02">
            <w:pPr>
              <w:pStyle w:val="ConsPlusNormal"/>
              <w:jc w:val="center"/>
            </w:pPr>
            <w:r>
              <w:t>Диагнозы основного и сопутствующих заболеваний</w:t>
            </w:r>
          </w:p>
        </w:tc>
        <w:tc>
          <w:tcPr>
            <w:tcW w:w="1701" w:type="dxa"/>
          </w:tcPr>
          <w:p w:rsidR="00AF7E02" w:rsidRDefault="00AF7E02">
            <w:pPr>
              <w:pStyle w:val="ConsPlusNormal"/>
              <w:jc w:val="center"/>
            </w:pPr>
            <w:r>
              <w:t xml:space="preserve">Дата подачи заявления в 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 населения по месту жительства</w:t>
            </w:r>
          </w:p>
        </w:tc>
        <w:tc>
          <w:tcPr>
            <w:tcW w:w="1474" w:type="dxa"/>
          </w:tcPr>
          <w:p w:rsidR="00AF7E02" w:rsidRDefault="00AF7E0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7E02">
        <w:tc>
          <w:tcPr>
            <w:tcW w:w="289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2154" w:type="dxa"/>
          </w:tcPr>
          <w:p w:rsidR="00AF7E02" w:rsidRDefault="00AF7E02">
            <w:pPr>
              <w:pStyle w:val="ConsPlusNormal"/>
            </w:pPr>
          </w:p>
        </w:tc>
        <w:tc>
          <w:tcPr>
            <w:tcW w:w="1304" w:type="dxa"/>
          </w:tcPr>
          <w:p w:rsidR="00AF7E02" w:rsidRDefault="00AF7E02">
            <w:pPr>
              <w:pStyle w:val="ConsPlusNormal"/>
            </w:pPr>
          </w:p>
        </w:tc>
        <w:tc>
          <w:tcPr>
            <w:tcW w:w="2324" w:type="dxa"/>
          </w:tcPr>
          <w:p w:rsidR="00AF7E02" w:rsidRDefault="00AF7E02">
            <w:pPr>
              <w:pStyle w:val="ConsPlusNormal"/>
            </w:pPr>
          </w:p>
        </w:tc>
        <w:tc>
          <w:tcPr>
            <w:tcW w:w="187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170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1474" w:type="dxa"/>
          </w:tcPr>
          <w:p w:rsidR="00AF7E02" w:rsidRDefault="00AF7E02">
            <w:pPr>
              <w:pStyle w:val="ConsPlusNormal"/>
            </w:pPr>
          </w:p>
        </w:tc>
      </w:tr>
    </w:tbl>
    <w:p w:rsidR="00AF7E02" w:rsidRDefault="00AF7E02">
      <w:pPr>
        <w:sectPr w:rsidR="00AF7E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При направлении заявки на ребенка-инвалида, воспитывающегося в неполной семье, необходимо дополнительно указать состав семьи (например:</w:t>
      </w:r>
      <w:proofErr w:type="gramEnd"/>
      <w:r>
        <w:t xml:space="preserve"> </w:t>
      </w:r>
      <w:proofErr w:type="gramStart"/>
      <w:r>
        <w:t>Иванов Иван Петрович воспитывается в неполной семье, мама - Иванова Ирина Петровна).</w:t>
      </w:r>
      <w:proofErr w:type="gramEnd"/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  <w:outlineLvl w:val="1"/>
      </w:pPr>
      <w:r>
        <w:t>Приложение 4</w:t>
      </w:r>
    </w:p>
    <w:p w:rsidR="00AF7E02" w:rsidRDefault="00AF7E02">
      <w:pPr>
        <w:pStyle w:val="ConsPlusNormal"/>
        <w:jc w:val="right"/>
      </w:pPr>
      <w:r>
        <w:t>к положению</w:t>
      </w:r>
    </w:p>
    <w:p w:rsidR="00AF7E02" w:rsidRDefault="00AF7E02">
      <w:pPr>
        <w:pStyle w:val="ConsPlusNormal"/>
        <w:jc w:val="right"/>
      </w:pPr>
      <w:r>
        <w:t>о предоставлении</w:t>
      </w:r>
    </w:p>
    <w:p w:rsidR="00AF7E02" w:rsidRDefault="00AF7E02">
      <w:pPr>
        <w:pStyle w:val="ConsPlusNormal"/>
        <w:jc w:val="right"/>
      </w:pPr>
      <w:r>
        <w:t>реабилитационных услуг</w:t>
      </w:r>
    </w:p>
    <w:p w:rsidR="00AF7E02" w:rsidRDefault="00AF7E02">
      <w:pPr>
        <w:pStyle w:val="ConsPlusNormal"/>
        <w:jc w:val="right"/>
      </w:pPr>
      <w:r>
        <w:t>инвалидам и детям-инвалидам</w:t>
      </w:r>
    </w:p>
    <w:p w:rsidR="00AF7E02" w:rsidRDefault="00AF7E02">
      <w:pPr>
        <w:pStyle w:val="ConsPlusNormal"/>
        <w:jc w:val="right"/>
      </w:pPr>
      <w:r>
        <w:t xml:space="preserve">в </w:t>
      </w:r>
      <w:proofErr w:type="gramStart"/>
      <w:r>
        <w:t>организациях</w:t>
      </w:r>
      <w:proofErr w:type="gramEnd"/>
    </w:p>
    <w:p w:rsidR="00AF7E02" w:rsidRDefault="00AF7E02">
      <w:pPr>
        <w:pStyle w:val="ConsPlusNormal"/>
        <w:jc w:val="right"/>
      </w:pPr>
      <w:r>
        <w:t>социального обслуживания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F7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E02" w:rsidRDefault="00AF7E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F7E02" w:rsidRDefault="00AF7E02">
            <w:pPr>
              <w:pStyle w:val="ConsPlusNormal"/>
              <w:jc w:val="center"/>
            </w:pPr>
            <w:r>
              <w:rPr>
                <w:color w:val="392C69"/>
              </w:rPr>
              <w:t>от 14.12.2015 N 965-п)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2" w:rsidRDefault="00AF7E02">
            <w:pPr>
              <w:spacing w:after="1" w:line="0" w:lineRule="atLeast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F7E02" w:rsidRDefault="00AF7E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(адрес проживания заявителя)</w:t>
      </w:r>
    </w:p>
    <w:p w:rsidR="00AF7E02" w:rsidRDefault="00AF7E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bookmarkStart w:id="7" w:name="P362"/>
      <w:bookmarkEnd w:id="7"/>
      <w:r>
        <w:t xml:space="preserve">                                  Решение</w:t>
      </w:r>
    </w:p>
    <w:p w:rsidR="00AF7E02" w:rsidRDefault="00AF7E02">
      <w:pPr>
        <w:pStyle w:val="ConsPlusNonformat"/>
        <w:jc w:val="both"/>
      </w:pPr>
      <w:r>
        <w:t xml:space="preserve">                  о предоставлении государственных услуг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На основании Вашего заявления от __________________ N _________________</w:t>
      </w:r>
    </w:p>
    <w:p w:rsidR="00AF7E02" w:rsidRDefault="00AF7E02">
      <w:pPr>
        <w:pStyle w:val="ConsPlusNonformat"/>
        <w:jc w:val="both"/>
      </w:pPr>
      <w:r>
        <w:t>принято  решение  о  направлении  Вас  (о  постановке  Вас  в  очередь)  на</w:t>
      </w:r>
    </w:p>
    <w:p w:rsidR="00AF7E02" w:rsidRDefault="00AF7E02">
      <w:pPr>
        <w:pStyle w:val="ConsPlusNonformat"/>
        <w:jc w:val="both"/>
      </w:pPr>
      <w:r>
        <w:t>прохождение курса реабилитации в _________________________________________.</w:t>
      </w:r>
    </w:p>
    <w:p w:rsidR="00AF7E02" w:rsidRDefault="00AF7E02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Дата заезда __________________________________________________________.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При себе иметь:</w:t>
      </w:r>
    </w:p>
    <w:p w:rsidR="00AF7E02" w:rsidRDefault="00AF7E02">
      <w:pPr>
        <w:pStyle w:val="ConsPlusNonformat"/>
        <w:jc w:val="both"/>
      </w:pPr>
      <w:r>
        <w:t xml:space="preserve">    выписку  из медицинской карты амбулаторного (стационарного) больного по</w:t>
      </w:r>
    </w:p>
    <w:p w:rsidR="00AF7E02" w:rsidRDefault="00AF7E02">
      <w:pPr>
        <w:pStyle w:val="ConsPlusNonformat"/>
        <w:jc w:val="both"/>
      </w:pPr>
      <w:r>
        <w:t xml:space="preserve">форме N 027/у,  </w:t>
      </w:r>
      <w:proofErr w:type="gramStart"/>
      <w:r>
        <w:t>заполненную</w:t>
      </w:r>
      <w:proofErr w:type="gramEnd"/>
      <w:r>
        <w:t xml:space="preserve"> не ранее,  чем за 10 - 15 дней до поступления в</w:t>
      </w:r>
    </w:p>
    <w:p w:rsidR="00AF7E02" w:rsidRDefault="00AF7E02">
      <w:pPr>
        <w:pStyle w:val="ConsPlusNonformat"/>
        <w:jc w:val="both"/>
      </w:pPr>
      <w:proofErr w:type="gramStart"/>
      <w:r>
        <w:t>реабилитационный    центр    (с   обязательным   перечнем   диагностических</w:t>
      </w:r>
      <w:proofErr w:type="gramEnd"/>
    </w:p>
    <w:p w:rsidR="00AF7E02" w:rsidRDefault="00AF7E02">
      <w:pPr>
        <w:pStyle w:val="ConsPlusNonformat"/>
        <w:jc w:val="both"/>
      </w:pPr>
      <w:r>
        <w:t>исследований:   общий   анализ   крови   (результаты),  общий  анализ  мочи</w:t>
      </w:r>
    </w:p>
    <w:p w:rsidR="00AF7E02" w:rsidRDefault="00AF7E02">
      <w:pPr>
        <w:pStyle w:val="ConsPlusNonformat"/>
        <w:jc w:val="both"/>
      </w:pPr>
      <w:r>
        <w:t>(результаты),  сахар  крови  (результаты), реакция микропреципитации - РМП,</w:t>
      </w:r>
    </w:p>
    <w:p w:rsidR="00AF7E02" w:rsidRDefault="00AF7E02">
      <w:pPr>
        <w:pStyle w:val="ConsPlusNonformat"/>
        <w:jc w:val="both"/>
      </w:pPr>
      <w:r>
        <w:t>ЭКГ   (результаты),  результаты  флюорографии,  осмотра  врача-дерматолога,</w:t>
      </w:r>
    </w:p>
    <w:p w:rsidR="00AF7E02" w:rsidRDefault="00AF7E02">
      <w:pPr>
        <w:pStyle w:val="ConsPlusNonformat"/>
        <w:jc w:val="both"/>
      </w:pPr>
      <w:r>
        <w:t xml:space="preserve">врача-гинеколога   (женщинам),   при   наличии - результаты  </w:t>
      </w:r>
      <w:proofErr w:type="gramStart"/>
      <w:r>
        <w:t>дополнительных</w:t>
      </w:r>
      <w:proofErr w:type="gramEnd"/>
    </w:p>
    <w:p w:rsidR="00AF7E02" w:rsidRDefault="00AF7E02">
      <w:pPr>
        <w:pStyle w:val="ConsPlusNonformat"/>
        <w:jc w:val="both"/>
      </w:pPr>
      <w:r>
        <w:t>обследований и заключений узких специалистов по сопутствующему диагнозу);</w:t>
      </w:r>
    </w:p>
    <w:p w:rsidR="00AF7E02" w:rsidRDefault="00AF7E02">
      <w:pPr>
        <w:pStyle w:val="ConsPlusNonformat"/>
        <w:jc w:val="both"/>
      </w:pPr>
      <w:r>
        <w:t xml:space="preserve">    паспорт (свидетельство о рождении);</w:t>
      </w:r>
    </w:p>
    <w:p w:rsidR="00AF7E02" w:rsidRDefault="00AF7E02">
      <w:pPr>
        <w:pStyle w:val="ConsPlusNonformat"/>
        <w:jc w:val="both"/>
      </w:pPr>
      <w:r>
        <w:t xml:space="preserve">    страховой полис;</w:t>
      </w:r>
    </w:p>
    <w:p w:rsidR="00AF7E02" w:rsidRDefault="00AF7E02">
      <w:pPr>
        <w:pStyle w:val="ConsPlusNonformat"/>
        <w:jc w:val="both"/>
      </w:pPr>
      <w:r>
        <w:t xml:space="preserve">    </w:t>
      </w:r>
      <w:proofErr w:type="gramStart"/>
      <w:r>
        <w:t>индивидуальную  программу  реабилитации и абилитации инвалида (ребенка-</w:t>
      </w:r>
      <w:proofErr w:type="gramEnd"/>
    </w:p>
    <w:p w:rsidR="00AF7E02" w:rsidRDefault="00AF7E02">
      <w:pPr>
        <w:pStyle w:val="ConsPlusNonformat"/>
        <w:jc w:val="both"/>
      </w:pPr>
      <w:r>
        <w:t>инвалида);</w:t>
      </w:r>
    </w:p>
    <w:p w:rsidR="00AF7E02" w:rsidRDefault="00AF7E02">
      <w:pPr>
        <w:pStyle w:val="ConsPlusNonformat"/>
        <w:jc w:val="both"/>
      </w:pPr>
      <w:r>
        <w:t xml:space="preserve">    справку учреждения медико-социальной экспертизы об инвалидности;</w:t>
      </w:r>
    </w:p>
    <w:p w:rsidR="00AF7E02" w:rsidRDefault="00AF7E02">
      <w:pPr>
        <w:pStyle w:val="ConsPlusNonformat"/>
        <w:jc w:val="both"/>
      </w:pPr>
      <w:r>
        <w:t xml:space="preserve">    </w:t>
      </w:r>
      <w:proofErr w:type="gramStart"/>
      <w:r>
        <w:t>спортивный  костюм,  сменную  обувь  (для  занятий  спортом  и лечебной</w:t>
      </w:r>
      <w:proofErr w:type="gramEnd"/>
    </w:p>
    <w:p w:rsidR="00AF7E02" w:rsidRDefault="00AF7E02">
      <w:pPr>
        <w:pStyle w:val="ConsPlusNonformat"/>
        <w:jc w:val="both"/>
      </w:pPr>
      <w:r>
        <w:t>физкультурой);</w:t>
      </w:r>
    </w:p>
    <w:p w:rsidR="00AF7E02" w:rsidRDefault="00AF7E02">
      <w:pPr>
        <w:pStyle w:val="ConsPlusNonformat"/>
        <w:jc w:val="both"/>
      </w:pPr>
      <w:r>
        <w:t xml:space="preserve">    </w:t>
      </w:r>
      <w:proofErr w:type="gramStart"/>
      <w:r>
        <w:t>резиновую   шапочку,   купальник  (плавки)  и  резиновые  тапочки  (для</w:t>
      </w:r>
      <w:proofErr w:type="gramEnd"/>
    </w:p>
    <w:p w:rsidR="00AF7E02" w:rsidRDefault="00AF7E02">
      <w:pPr>
        <w:pStyle w:val="ConsPlusNonformat"/>
        <w:jc w:val="both"/>
      </w:pPr>
      <w:r>
        <w:t>посещения бассейна);</w:t>
      </w:r>
    </w:p>
    <w:p w:rsidR="00AF7E02" w:rsidRDefault="00AF7E02">
      <w:pPr>
        <w:pStyle w:val="ConsPlusNonformat"/>
        <w:jc w:val="both"/>
      </w:pPr>
      <w:r>
        <w:t xml:space="preserve">    туалетные принадлежности;</w:t>
      </w:r>
    </w:p>
    <w:p w:rsidR="00AF7E02" w:rsidRDefault="00AF7E02">
      <w:pPr>
        <w:pStyle w:val="ConsPlusNonformat"/>
        <w:jc w:val="both"/>
      </w:pPr>
      <w:r>
        <w:t xml:space="preserve">    медикаменты, необходимые по основному заболеванию.</w:t>
      </w:r>
    </w:p>
    <w:p w:rsidR="00AF7E02" w:rsidRDefault="00AF7E02">
      <w:pPr>
        <w:pStyle w:val="ConsPlusNonformat"/>
        <w:jc w:val="both"/>
      </w:pPr>
      <w:r>
        <w:lastRenderedPageBreak/>
        <w:t xml:space="preserve">    Для детей-инвалидов дополнительно иметь:</w:t>
      </w:r>
    </w:p>
    <w:p w:rsidR="00AF7E02" w:rsidRDefault="00AF7E02">
      <w:pPr>
        <w:pStyle w:val="ConsPlusNonformat"/>
        <w:jc w:val="both"/>
      </w:pPr>
      <w:r>
        <w:t xml:space="preserve">    </w:t>
      </w:r>
      <w:proofErr w:type="gramStart"/>
      <w:r>
        <w:t>справку  об  отсутствии  контактов с инфекционными больными (справку об</w:t>
      </w:r>
      <w:proofErr w:type="gramEnd"/>
    </w:p>
    <w:p w:rsidR="00AF7E02" w:rsidRDefault="00AF7E02">
      <w:pPr>
        <w:pStyle w:val="ConsPlusNonformat"/>
        <w:jc w:val="both"/>
      </w:pPr>
      <w:r>
        <w:t xml:space="preserve">эпидемиологическом   окружении),   </w:t>
      </w:r>
      <w:proofErr w:type="gramStart"/>
      <w:r>
        <w:t>выданную</w:t>
      </w:r>
      <w:proofErr w:type="gramEnd"/>
      <w:r>
        <w:t xml:space="preserve">   врачом-педиатром   по   месту</w:t>
      </w:r>
    </w:p>
    <w:p w:rsidR="00AF7E02" w:rsidRDefault="00AF7E02">
      <w:pPr>
        <w:pStyle w:val="ConsPlusNonformat"/>
        <w:jc w:val="both"/>
      </w:pPr>
      <w:r>
        <w:t>жительства;</w:t>
      </w:r>
    </w:p>
    <w:p w:rsidR="00AF7E02" w:rsidRDefault="00AF7E02">
      <w:pPr>
        <w:pStyle w:val="ConsPlusNonformat"/>
        <w:jc w:val="both"/>
      </w:pPr>
      <w:r>
        <w:t xml:space="preserve">    копию прививочного сертификата.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Руководитель КЦСОН __________________    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(подпись)               (инициалы, фамилия)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"__" ___________ 20__ г.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Исполнитель ___________________</w:t>
      </w:r>
    </w:p>
    <w:p w:rsidR="00AF7E02" w:rsidRDefault="00AF7E02">
      <w:pPr>
        <w:pStyle w:val="ConsPlusNonformat"/>
        <w:jc w:val="both"/>
      </w:pPr>
      <w:r>
        <w:t>Номер телефона ________________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right"/>
        <w:outlineLvl w:val="1"/>
      </w:pPr>
      <w:r>
        <w:t>Приложение 5</w:t>
      </w:r>
    </w:p>
    <w:p w:rsidR="00AF7E02" w:rsidRDefault="00AF7E02">
      <w:pPr>
        <w:pStyle w:val="ConsPlusNormal"/>
        <w:jc w:val="right"/>
      </w:pPr>
      <w:r>
        <w:t>к положению</w:t>
      </w:r>
    </w:p>
    <w:p w:rsidR="00AF7E02" w:rsidRDefault="00AF7E02">
      <w:pPr>
        <w:pStyle w:val="ConsPlusNormal"/>
        <w:jc w:val="right"/>
      </w:pPr>
      <w:r>
        <w:t>о предоставлении</w:t>
      </w:r>
    </w:p>
    <w:p w:rsidR="00AF7E02" w:rsidRDefault="00AF7E02">
      <w:pPr>
        <w:pStyle w:val="ConsPlusNormal"/>
        <w:jc w:val="right"/>
      </w:pPr>
      <w:r>
        <w:t>реабилитационных услуг</w:t>
      </w:r>
    </w:p>
    <w:p w:rsidR="00AF7E02" w:rsidRDefault="00AF7E02">
      <w:pPr>
        <w:pStyle w:val="ConsPlusNormal"/>
        <w:jc w:val="right"/>
      </w:pPr>
      <w:r>
        <w:t>инвалидам и детям-инвалидам</w:t>
      </w:r>
    </w:p>
    <w:p w:rsidR="00AF7E02" w:rsidRDefault="00AF7E02">
      <w:pPr>
        <w:pStyle w:val="ConsPlusNormal"/>
        <w:jc w:val="right"/>
      </w:pPr>
      <w:r>
        <w:t xml:space="preserve">в </w:t>
      </w:r>
      <w:proofErr w:type="gramStart"/>
      <w:r>
        <w:t>организациях</w:t>
      </w:r>
      <w:proofErr w:type="gramEnd"/>
    </w:p>
    <w:p w:rsidR="00AF7E02" w:rsidRDefault="00AF7E02">
      <w:pPr>
        <w:pStyle w:val="ConsPlusNormal"/>
        <w:jc w:val="right"/>
      </w:pPr>
      <w:r>
        <w:t>социального обслуживания</w:t>
      </w:r>
    </w:p>
    <w:p w:rsidR="00AF7E02" w:rsidRDefault="00AF7E02">
      <w:pPr>
        <w:pStyle w:val="ConsPlusNormal"/>
        <w:jc w:val="right"/>
      </w:pPr>
      <w:r>
        <w:t>Оренбургской области</w:t>
      </w: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nformat"/>
        <w:jc w:val="both"/>
      </w:pPr>
      <w:bookmarkStart w:id="8" w:name="P419"/>
      <w:bookmarkEnd w:id="8"/>
      <w:r>
        <w:t xml:space="preserve">                                 Заявление</w:t>
      </w:r>
    </w:p>
    <w:p w:rsidR="00AF7E02" w:rsidRDefault="00AF7E02">
      <w:pPr>
        <w:pStyle w:val="ConsPlusNonformat"/>
        <w:jc w:val="both"/>
      </w:pPr>
      <w:r>
        <w:t xml:space="preserve">               об отказе от получения реабилитационных услуг</w:t>
      </w:r>
    </w:p>
    <w:p w:rsidR="00AF7E02" w:rsidRDefault="00AF7E02">
      <w:pPr>
        <w:pStyle w:val="ConsPlusNonformat"/>
        <w:jc w:val="both"/>
      </w:pPr>
      <w:r>
        <w:t xml:space="preserve">                  в организации социального обслуживания</w:t>
      </w:r>
    </w:p>
    <w:p w:rsidR="00AF7E02" w:rsidRDefault="00AF7E02">
      <w:pPr>
        <w:pStyle w:val="ConsPlusNonformat"/>
        <w:jc w:val="both"/>
      </w:pPr>
      <w:r>
        <w:t xml:space="preserve">                           Оренбургской области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    Руководителю комплексного центра</w:t>
      </w:r>
    </w:p>
    <w:p w:rsidR="00AF7E02" w:rsidRDefault="00AF7E02">
      <w:pPr>
        <w:pStyle w:val="ConsPlusNonformat"/>
        <w:jc w:val="both"/>
      </w:pPr>
      <w:r>
        <w:t xml:space="preserve">                                      социального обслуживания населения</w:t>
      </w:r>
    </w:p>
    <w:p w:rsidR="00AF7E02" w:rsidRDefault="00AF7E02">
      <w:pPr>
        <w:pStyle w:val="ConsPlusNonformat"/>
        <w:jc w:val="both"/>
      </w:pPr>
      <w:r>
        <w:t xml:space="preserve">                                      _____________________ района (города)</w:t>
      </w:r>
    </w:p>
    <w:p w:rsidR="00AF7E02" w:rsidRDefault="00AF7E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AF7E02" w:rsidRDefault="00AF7E02">
      <w:pPr>
        <w:pStyle w:val="ConsPlusNonformat"/>
        <w:jc w:val="both"/>
      </w:pPr>
      <w:r>
        <w:t xml:space="preserve">                                     от инвалида ___________________ группы</w:t>
      </w:r>
    </w:p>
    <w:p w:rsidR="00AF7E02" w:rsidRDefault="00AF7E0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AF7E02" w:rsidRDefault="00AF7E0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(адрес регистрации и проживания)</w:t>
      </w:r>
    </w:p>
    <w:p w:rsidR="00AF7E02" w:rsidRDefault="00AF7E0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(контактный номер телефона)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Заявление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Я   отказываюсь  от  получения  реабилитационных  услуг  в  организации</w:t>
      </w:r>
    </w:p>
    <w:p w:rsidR="00AF7E02" w:rsidRDefault="00AF7E02">
      <w:pPr>
        <w:pStyle w:val="ConsPlusNonformat"/>
        <w:jc w:val="both"/>
      </w:pPr>
      <w:r>
        <w:t>социального обслуживания Оренбургской области по причине 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            (причина отказа)</w:t>
      </w:r>
    </w:p>
    <w:p w:rsidR="00AF7E02" w:rsidRDefault="00AF7E02">
      <w:pPr>
        <w:pStyle w:val="ConsPlusNonformat"/>
        <w:jc w:val="both"/>
      </w:pPr>
      <w:r>
        <w:t>__________________________________________________________________________.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"__" _________ 20__ г.                      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(подпись)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Расписка-уведомление (заполняется специалистом КЦСОН)</w:t>
      </w:r>
    </w:p>
    <w:p w:rsidR="00AF7E02" w:rsidRDefault="00AF7E02">
      <w:pPr>
        <w:pStyle w:val="ConsPlusNonformat"/>
        <w:jc w:val="both"/>
      </w:pPr>
      <w:r>
        <w:t xml:space="preserve">    Заявление и документы гр. ___________________________________ выданы.</w:t>
      </w:r>
    </w:p>
    <w:p w:rsidR="00AF7E02" w:rsidRDefault="00AF7E02">
      <w:pPr>
        <w:pStyle w:val="ConsPlusNonformat"/>
        <w:jc w:val="both"/>
      </w:pPr>
      <w:r>
        <w:t xml:space="preserve">                                 (инициалы, фамилия)</w:t>
      </w:r>
    </w:p>
    <w:p w:rsidR="00AF7E02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231"/>
      </w:tblGrid>
      <w:tr w:rsidR="00AF7E02"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заявления</w:t>
            </w:r>
          </w:p>
        </w:tc>
        <w:tc>
          <w:tcPr>
            <w:tcW w:w="2608" w:type="dxa"/>
          </w:tcPr>
          <w:p w:rsidR="00AF7E02" w:rsidRDefault="00AF7E02">
            <w:pPr>
              <w:pStyle w:val="ConsPlusNormal"/>
              <w:jc w:val="center"/>
            </w:pPr>
            <w:r>
              <w:lastRenderedPageBreak/>
              <w:t xml:space="preserve">Дата представления </w:t>
            </w:r>
            <w:r>
              <w:lastRenderedPageBreak/>
              <w:t>документов</w:t>
            </w:r>
          </w:p>
        </w:tc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lastRenderedPageBreak/>
              <w:t xml:space="preserve">Подпись специалиста </w:t>
            </w:r>
            <w:r>
              <w:lastRenderedPageBreak/>
              <w:t>(расшифровка подписи)</w:t>
            </w:r>
          </w:p>
        </w:tc>
      </w:tr>
      <w:tr w:rsidR="00AF7E02"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Заявление</w:t>
      </w:r>
    </w:p>
    <w:p w:rsidR="00AF7E02" w:rsidRDefault="00AF7E02">
      <w:pPr>
        <w:pStyle w:val="ConsPlusNonformat"/>
        <w:jc w:val="both"/>
      </w:pPr>
      <w:r>
        <w:t xml:space="preserve">               об отказе от получения реабилитационных услуг</w:t>
      </w:r>
    </w:p>
    <w:p w:rsidR="00AF7E02" w:rsidRDefault="00AF7E02">
      <w:pPr>
        <w:pStyle w:val="ConsPlusNonformat"/>
        <w:jc w:val="both"/>
      </w:pPr>
      <w:r>
        <w:t xml:space="preserve">                  в организации социального обслуживания</w:t>
      </w:r>
    </w:p>
    <w:p w:rsidR="00AF7E02" w:rsidRDefault="00AF7E02">
      <w:pPr>
        <w:pStyle w:val="ConsPlusNonformat"/>
        <w:jc w:val="both"/>
      </w:pPr>
      <w:r>
        <w:t xml:space="preserve">                           Оренбургской области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       Руководителю комплексного центра</w:t>
      </w:r>
    </w:p>
    <w:p w:rsidR="00AF7E02" w:rsidRDefault="00AF7E02">
      <w:pPr>
        <w:pStyle w:val="ConsPlusNonformat"/>
        <w:jc w:val="both"/>
      </w:pPr>
      <w:r>
        <w:t xml:space="preserve">                                        социального обслуживания населения</w:t>
      </w:r>
    </w:p>
    <w:p w:rsidR="00AF7E02" w:rsidRDefault="00AF7E02">
      <w:pPr>
        <w:pStyle w:val="ConsPlusNonformat"/>
        <w:jc w:val="both"/>
      </w:pPr>
      <w:r>
        <w:t xml:space="preserve">                                        ___________________ района (города)</w:t>
      </w:r>
    </w:p>
    <w:p w:rsidR="00AF7E02" w:rsidRDefault="00AF7E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AF7E02" w:rsidRDefault="00AF7E0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отчество,</w:t>
      </w:r>
      <w:proofErr w:type="gramEnd"/>
    </w:p>
    <w:p w:rsidR="00AF7E02" w:rsidRDefault="00AF7E02">
      <w:pPr>
        <w:pStyle w:val="ConsPlusNonformat"/>
        <w:jc w:val="both"/>
      </w:pPr>
      <w:r>
        <w:t xml:space="preserve">                                          представителя инвалида I группы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(ребенка-инвалида)</w:t>
      </w:r>
    </w:p>
    <w:p w:rsidR="00AF7E02" w:rsidRDefault="00AF7E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(адрес регистрации и проживания)</w:t>
      </w:r>
    </w:p>
    <w:p w:rsidR="00AF7E02" w:rsidRDefault="00AF7E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(контактный номер телефона)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                             Заявление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Я   отказываюсь   от   получения   реабилитационных   услуг   инвалидом</w:t>
      </w:r>
    </w:p>
    <w:p w:rsidR="00AF7E02" w:rsidRDefault="00AF7E02">
      <w:pPr>
        <w:pStyle w:val="ConsPlusNonformat"/>
        <w:jc w:val="both"/>
      </w:pPr>
      <w:r>
        <w:t>I группы (ребенком-инвалидом) _____________________________________________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имя, отчество инвалида I группы</w:t>
      </w:r>
      <w:proofErr w:type="gramEnd"/>
    </w:p>
    <w:p w:rsidR="00AF7E02" w:rsidRDefault="00AF7E0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(ребенка-инвалида))</w:t>
      </w:r>
      <w:proofErr w:type="gramEnd"/>
    </w:p>
    <w:p w:rsidR="00AF7E02" w:rsidRDefault="00AF7E02">
      <w:pPr>
        <w:pStyle w:val="ConsPlusNonformat"/>
        <w:jc w:val="both"/>
      </w:pPr>
      <w:r>
        <w:t>в  организации  социального  обслуживания  Оренбургской  области по причине</w:t>
      </w:r>
    </w:p>
    <w:p w:rsidR="00AF7E02" w:rsidRDefault="00AF7E02">
      <w:pPr>
        <w:pStyle w:val="ConsPlusNonformat"/>
        <w:jc w:val="both"/>
      </w:pPr>
      <w:r>
        <w:t>___________________________________________________________________________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(причина отказа)</w:t>
      </w:r>
    </w:p>
    <w:p w:rsidR="00AF7E02" w:rsidRDefault="00AF7E02">
      <w:pPr>
        <w:pStyle w:val="ConsPlusNonformat"/>
        <w:jc w:val="both"/>
      </w:pPr>
      <w:r>
        <w:t>___________________________________________________________________________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>"__" __________ 20__ г.                      ___________________</w:t>
      </w:r>
    </w:p>
    <w:p w:rsidR="00AF7E02" w:rsidRDefault="00AF7E02">
      <w:pPr>
        <w:pStyle w:val="ConsPlusNonformat"/>
        <w:jc w:val="both"/>
      </w:pPr>
      <w:r>
        <w:t xml:space="preserve">                                                 (подпись)</w:t>
      </w:r>
    </w:p>
    <w:p w:rsidR="00AF7E02" w:rsidRDefault="00AF7E02">
      <w:pPr>
        <w:pStyle w:val="ConsPlusNonformat"/>
        <w:jc w:val="both"/>
      </w:pPr>
    </w:p>
    <w:p w:rsidR="00AF7E02" w:rsidRDefault="00AF7E02">
      <w:pPr>
        <w:pStyle w:val="ConsPlusNonformat"/>
        <w:jc w:val="both"/>
      </w:pPr>
      <w:r>
        <w:t xml:space="preserve">    Расписка-уведомление (заполняется специалистом КЦСОН)</w:t>
      </w:r>
    </w:p>
    <w:p w:rsidR="00AF7E02" w:rsidRDefault="00AF7E02">
      <w:pPr>
        <w:pStyle w:val="ConsPlusNonformat"/>
        <w:jc w:val="both"/>
      </w:pPr>
      <w:r>
        <w:t xml:space="preserve">    Заявление и документы гр. __________________________________ выданы.</w:t>
      </w:r>
    </w:p>
    <w:p w:rsidR="00AF7E02" w:rsidRDefault="00AF7E02">
      <w:pPr>
        <w:pStyle w:val="ConsPlusNonformat"/>
        <w:jc w:val="both"/>
      </w:pPr>
      <w:r>
        <w:t xml:space="preserve">                                   (инициалы, фамилия)</w:t>
      </w:r>
    </w:p>
    <w:p w:rsidR="00AF7E02" w:rsidRDefault="00AF7E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231"/>
      </w:tblGrid>
      <w:tr w:rsidR="00AF7E02"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608" w:type="dxa"/>
          </w:tcPr>
          <w:p w:rsidR="00AF7E02" w:rsidRDefault="00AF7E02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231" w:type="dxa"/>
          </w:tcPr>
          <w:p w:rsidR="00AF7E02" w:rsidRDefault="00AF7E02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AF7E02"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  <w:tc>
          <w:tcPr>
            <w:tcW w:w="2608" w:type="dxa"/>
          </w:tcPr>
          <w:p w:rsidR="00AF7E02" w:rsidRDefault="00AF7E02">
            <w:pPr>
              <w:pStyle w:val="ConsPlusNormal"/>
            </w:pPr>
          </w:p>
        </w:tc>
        <w:tc>
          <w:tcPr>
            <w:tcW w:w="3231" w:type="dxa"/>
          </w:tcPr>
          <w:p w:rsidR="00AF7E02" w:rsidRDefault="00AF7E02">
            <w:pPr>
              <w:pStyle w:val="ConsPlusNormal"/>
            </w:pPr>
          </w:p>
        </w:tc>
      </w:tr>
    </w:tbl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jc w:val="both"/>
      </w:pPr>
    </w:p>
    <w:p w:rsidR="00AF7E02" w:rsidRDefault="00AF7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D57B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F7E02"/>
    <w:rsid w:val="00AF7E02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9B5BC7B88966B3A76E3D322B776886F22946345D2241767DE374F52A556690CEF5AF75D66EB5B9D07CBB964298DAAEBEF20372AB9F2E74F2702g3mBK" TargetMode="External"/><Relationship Id="rId13" Type="http://schemas.openxmlformats.org/officeDocument/2006/relationships/hyperlink" Target="consultantplus://offline/ref=FCC9B5BC7B88966B3A76FDDE34DB2B8C6C21CC6745D02F4939816C1205AC5C3E59A05BB91B62F45A9F19C9BD6Dg7mCK" TargetMode="External"/><Relationship Id="rId18" Type="http://schemas.openxmlformats.org/officeDocument/2006/relationships/hyperlink" Target="consultantplus://offline/ref=FCC9B5BC7B88966B3A76E3D322B776886F22946348D42D166CDE374F52A556690CEF5AF75D66EB5B9D07CBB864298DAAEBEF20372AB9F2E74F2702g3mBK" TargetMode="External"/><Relationship Id="rId26" Type="http://schemas.openxmlformats.org/officeDocument/2006/relationships/hyperlink" Target="consultantplus://offline/ref=FCC9B5BC7B88966B3A76E3D322B776886F22946345D2241767DE374F52A556690CEF5AF75D66EB5B9D07CBB964298DAAEBEF20372AB9F2E74F2702g3mBK" TargetMode="External"/><Relationship Id="rId39" Type="http://schemas.openxmlformats.org/officeDocument/2006/relationships/hyperlink" Target="consultantplus://offline/ref=FCC9B5BC7B88966B3A76E3D322B776886F22946344D7261A65DE374F52A556690CEF5AF75D66EB5B9D07C9BE64298DAAEBEF20372AB9F2E74F2702g3m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C9B5BC7B88966B3A76E3D322B776886F22946344D7261A65DE374F52A556690CEF5AF75D66EB5B9D07CBBA64298DAAEBEF20372AB9F2E74F2702g3mBK" TargetMode="External"/><Relationship Id="rId34" Type="http://schemas.openxmlformats.org/officeDocument/2006/relationships/hyperlink" Target="consultantplus://offline/ref=FCC9B5BC7B88966B3A76E3D322B776886F2294634CD5251965D66A455AFC5A6B0BE005E05A2FE75A9D07CBBD667688BFFAB72F3C3DA6F1FB53250038gDm8K" TargetMode="External"/><Relationship Id="rId42" Type="http://schemas.openxmlformats.org/officeDocument/2006/relationships/hyperlink" Target="consultantplus://offline/ref=FCC9B5BC7B88966B3A76E3D322B776886F22946344D7261A65DE374F52A556690CEF5AF75D66EB5B9D07C9B864298DAAEBEF20372AB9F2E74F2702g3mB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CC9B5BC7B88966B3A76E3D322B776886F2294634BD3241B62DE374F52A556690CEF5AF75D66EB5B9D07CBBB64298DAAEBEF20372AB9F2E74F2702g3mBK" TargetMode="External"/><Relationship Id="rId12" Type="http://schemas.openxmlformats.org/officeDocument/2006/relationships/hyperlink" Target="consultantplus://offline/ref=FCC9B5BC7B88966B3A76FDDE34DB2B8C6C21CA6B4ADC2F4939816C1205AC5C3E59A05BB91B62F45A9F19C9BD6Dg7mCK" TargetMode="External"/><Relationship Id="rId17" Type="http://schemas.openxmlformats.org/officeDocument/2006/relationships/hyperlink" Target="consultantplus://offline/ref=FCC9B5BC7B88966B3A76E3D322B776886F2294634BD1251964DE374F52A556690CEF5AF75D66EB5B9D07CBB864298DAAEBEF20372AB9F2E74F2702g3mBK" TargetMode="External"/><Relationship Id="rId25" Type="http://schemas.openxmlformats.org/officeDocument/2006/relationships/hyperlink" Target="consultantplus://offline/ref=FCC9B5BC7B88966B3A76E3D322B776886F2294634BD3241B62DE374F52A556690CEF5AF75D66EB5B9D07CBBA64298DAAEBEF20372AB9F2E74F2702g3mBK" TargetMode="External"/><Relationship Id="rId33" Type="http://schemas.openxmlformats.org/officeDocument/2006/relationships/hyperlink" Target="consultantplus://offline/ref=FCC9B5BC7B88966B3A76E3D322B776886F2294634CD5251965D66A455AFC5A6B0BE005E05A2FE75A9D07CBBD677688BFFAB72F3C3DA6F1FB53250038gDm8K" TargetMode="External"/><Relationship Id="rId38" Type="http://schemas.openxmlformats.org/officeDocument/2006/relationships/hyperlink" Target="consultantplus://offline/ref=FCC9B5BC7B88966B3A76E3D322B776886F22946344D7261A65DE374F52A556690CEF5AF75D66EB5B9D07C9BF64298DAAEBEF20372AB9F2E74F2702g3mBK" TargetMode="External"/><Relationship Id="rId46" Type="http://schemas.openxmlformats.org/officeDocument/2006/relationships/hyperlink" Target="consultantplus://offline/ref=FCC9B5BC7B88966B3A76E3D322B776886F2294634BD3241B62DE374F52A556690CEF5AF75D66EB5B9D07CBBA64298DAAEBEF20372AB9F2E74F2702g3m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9B5BC7B88966B3A76E3D322B776886F2294634BD1251964DE374F52A556690CEF5AF75D66EB5B9D07CBB864298DAAEBEF20372AB9F2E74F2702g3mBK" TargetMode="External"/><Relationship Id="rId20" Type="http://schemas.openxmlformats.org/officeDocument/2006/relationships/hyperlink" Target="consultantplus://offline/ref=FCC9B5BC7B88966B3A76E3D322B776886F2294634BD3241B62DE374F52A556690CEF5AF75D66EB5B9D07CBBA64298DAAEBEF20372AB9F2E74F2702g3mBK" TargetMode="External"/><Relationship Id="rId29" Type="http://schemas.openxmlformats.org/officeDocument/2006/relationships/hyperlink" Target="consultantplus://offline/ref=FCC9B5BC7B88966B3A76E3D322B776886F22946344D7261A65DE374F52A556690CEF5AF75D66EB5B9D07CABC64298DAAEBEF20372AB9F2E74F2702g3mBK" TargetMode="External"/><Relationship Id="rId41" Type="http://schemas.openxmlformats.org/officeDocument/2006/relationships/hyperlink" Target="consultantplus://offline/ref=FCC9B5BC7B88966B3A76E3D322B776886F22946344D7261A65DE374F52A556690CEF5AF75D66EB5B9D07C9B964298DAAEBEF20372AB9F2E74F2702g3m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9B5BC7B88966B3A76E3D322B776886F2294634BD1251964DE374F52A556690CEF5AF75D66EB5B9D07CBB964298DAAEBEF20372AB9F2E74F2702g3mBK" TargetMode="External"/><Relationship Id="rId11" Type="http://schemas.openxmlformats.org/officeDocument/2006/relationships/hyperlink" Target="consultantplus://offline/ref=FCC9B5BC7B88966B3A76E3D322B776886F2294634CD5251965D66A455AFC5A6B0BE005E05A2FE75A9D07CBBD697688BFFAB72F3C3DA6F1FB53250038gDm8K" TargetMode="External"/><Relationship Id="rId24" Type="http://schemas.openxmlformats.org/officeDocument/2006/relationships/hyperlink" Target="consultantplus://offline/ref=FCC9B5BC7B88966B3A76E3D322B776886F2294634BD1251964DE374F52A556690CEF5AF75D66EB5B9D07CBB564298DAAEBEF20372AB9F2E74F2702g3mBK" TargetMode="External"/><Relationship Id="rId32" Type="http://schemas.openxmlformats.org/officeDocument/2006/relationships/hyperlink" Target="consultantplus://offline/ref=FCC9B5BC7B88966B3A76E3D322B776886F22946344D7261A65DE374F52A556690CEF5AF75D66EB5B9D07CAB464298DAAEBEF20372AB9F2E74F2702g3mBK" TargetMode="External"/><Relationship Id="rId37" Type="http://schemas.openxmlformats.org/officeDocument/2006/relationships/hyperlink" Target="consultantplus://offline/ref=FCC9B5BC7B88966B3A76E3D322B776886F22946344D7261A65DE374F52A556690CEF5AF75D66EB5B9D07C9BC64298DAAEBEF20372AB9F2E74F2702g3mBK" TargetMode="External"/><Relationship Id="rId40" Type="http://schemas.openxmlformats.org/officeDocument/2006/relationships/hyperlink" Target="consultantplus://offline/ref=FCC9B5BC7B88966B3A76E3D322B776886F22946345D2241767DE374F52A556690CEF5AF75D66EB5B9D07C9BF64298DAAEBEF20372AB9F2E74F2702g3mBK" TargetMode="External"/><Relationship Id="rId45" Type="http://schemas.openxmlformats.org/officeDocument/2006/relationships/hyperlink" Target="consultantplus://offline/ref=FCC9B5BC7B88966B3A76E3D322B776886F2294634BD3241B62DE374F52A556690CEF5AF75D66EB5B9D07CBBA64298DAAEBEF20372AB9F2E74F2702g3mBK" TargetMode="External"/><Relationship Id="rId5" Type="http://schemas.openxmlformats.org/officeDocument/2006/relationships/hyperlink" Target="consultantplus://offline/ref=FCC9B5BC7B88966B3A76E3D322B776886F22946348D42D166CDE374F52A556690CEF5AF75D66EB5B9D07CBB964298DAAEBEF20372AB9F2E74F2702g3mBK" TargetMode="External"/><Relationship Id="rId15" Type="http://schemas.openxmlformats.org/officeDocument/2006/relationships/hyperlink" Target="consultantplus://offline/ref=FCC9B5BC7B88966B3A76E3D322B776886F22946344D7261A65DE374F52A556690CEF5AF75D66EB5B9D07CBB864298DAAEBEF20372AB9F2E74F2702g3mBK" TargetMode="External"/><Relationship Id="rId23" Type="http://schemas.openxmlformats.org/officeDocument/2006/relationships/hyperlink" Target="consultantplus://offline/ref=FCC9B5BC7B88966B3A76E3D322B776886F22946348D42D166CDE374F52A556690CEF5AF75D66EB5B9D07CBBA64298DAAEBEF20372AB9F2E74F2702g3mBK" TargetMode="External"/><Relationship Id="rId28" Type="http://schemas.openxmlformats.org/officeDocument/2006/relationships/hyperlink" Target="consultantplus://offline/ref=FCC9B5BC7B88966B3A76E3D322B776886F2294634CD5251965D66A455AFC5A6B0BE005E05A2FE75A9D07CBBD697688BFFAB72F3C3DA6F1FB53250038gDm8K" TargetMode="External"/><Relationship Id="rId36" Type="http://schemas.openxmlformats.org/officeDocument/2006/relationships/hyperlink" Target="consultantplus://offline/ref=FCC9B5BC7B88966B3A76E3D322B776886F22946345D2241767DE374F52A556690CEF5AF75D66EB5B9D07CABD64298DAAEBEF20372AB9F2E74F2702g3mBK" TargetMode="External"/><Relationship Id="rId10" Type="http://schemas.openxmlformats.org/officeDocument/2006/relationships/hyperlink" Target="consultantplus://offline/ref=FCC9B5BC7B88966B3A76E3D322B776886F2294634CD52D1B6DD36A455AFC5A6B0BE005E05A2FE75A9D07CBB96B7688BFFAB72F3C3DA6F1FB53250038gDm8K" TargetMode="External"/><Relationship Id="rId19" Type="http://schemas.openxmlformats.org/officeDocument/2006/relationships/hyperlink" Target="consultantplus://offline/ref=FCC9B5BC7B88966B3A76E3D322B776886F2294634BD1251964DE374F52A556690CEF5AF75D66EB5B9D07CBBA64298DAAEBEF20372AB9F2E74F2702g3mBK" TargetMode="External"/><Relationship Id="rId31" Type="http://schemas.openxmlformats.org/officeDocument/2006/relationships/hyperlink" Target="consultantplus://offline/ref=FCC9B5BC7B88966B3A76E3D322B776886F22946345D2241767DE374F52A556690CEF5AF75D66EB5B9D07CBB864298DAAEBEF20372AB9F2E74F2702g3mBK" TargetMode="External"/><Relationship Id="rId44" Type="http://schemas.openxmlformats.org/officeDocument/2006/relationships/hyperlink" Target="consultantplus://offline/ref=FCC9B5BC7B88966B3A76E3D322B776886F22946344D7261A65DE374F52A556690CEF5AF75D66EB5B9D07C8BD64298DAAEBEF20372AB9F2E74F2702g3m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C9B5BC7B88966B3A76E3D322B776886F22946344D7261A65DE374F52A556690CEF5AF75D66EB5B9D07CBB964298DAAEBEF20372AB9F2E74F2702g3mBK" TargetMode="External"/><Relationship Id="rId14" Type="http://schemas.openxmlformats.org/officeDocument/2006/relationships/hyperlink" Target="consultantplus://offline/ref=FCC9B5BC7B88966B3A76E3D322B776886F2294634CD52D1F64D06A455AFC5A6B0BE005E0482FBF569F0ED5BC6D63DEEEBCgEm3K" TargetMode="External"/><Relationship Id="rId22" Type="http://schemas.openxmlformats.org/officeDocument/2006/relationships/hyperlink" Target="consultantplus://offline/ref=FCC9B5BC7B88966B3A76E3D322B776886F2294634CD52D1B6DD36A455AFC5A6B0BE005E05A2FE75A9D07CBB96A7688BFFAB72F3C3DA6F1FB53250038gDm8K" TargetMode="External"/><Relationship Id="rId27" Type="http://schemas.openxmlformats.org/officeDocument/2006/relationships/hyperlink" Target="consultantplus://offline/ref=FCC9B5BC7B88966B3A76E3D322B776886F22946344D7261A65DE374F52A556690CEF5AF75D66EB5B9D07CABD64298DAAEBEF20372AB9F2E74F2702g3mBK" TargetMode="External"/><Relationship Id="rId30" Type="http://schemas.openxmlformats.org/officeDocument/2006/relationships/hyperlink" Target="consultantplus://offline/ref=FCC9B5BC7B88966B3A76E3D322B776886F22946344D7261A65DE374F52A556690CEF5AF75D66EB5B9D07CAB564298DAAEBEF20372AB9F2E74F2702g3mBK" TargetMode="External"/><Relationship Id="rId35" Type="http://schemas.openxmlformats.org/officeDocument/2006/relationships/hyperlink" Target="consultantplus://offline/ref=FCC9B5BC7B88966B3A76E3D322B776886F2294634CD5251965D66A455AFC5A6B0BE005E05A2FE75A9D07CBBC6E7688BFFAB72F3C3DA6F1FB53250038gDm8K" TargetMode="External"/><Relationship Id="rId43" Type="http://schemas.openxmlformats.org/officeDocument/2006/relationships/hyperlink" Target="consultantplus://offline/ref=FCC9B5BC7B88966B3A76E3D322B776886F22946344D7261A65DE374F52A556690CEF5AF75D66EB5B9D07C9B464298DAAEBEF20372AB9F2E74F2702g3mB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5506</Words>
  <Characters>31385</Characters>
  <Application>Microsoft Office Word</Application>
  <DocSecurity>0</DocSecurity>
  <Lines>261</Lines>
  <Paragraphs>73</Paragraphs>
  <ScaleCrop>false</ScaleCrop>
  <Company/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2021-12-29T10:38:00Z</dcterms:created>
  <dcterms:modified xsi:type="dcterms:W3CDTF">2021-12-29T10:38:00Z</dcterms:modified>
</cp:coreProperties>
</file>