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19" w:rsidRPr="008A4319" w:rsidRDefault="008A4319">
      <w:pPr>
        <w:pStyle w:val="ConsPlusTitlePage"/>
        <w:rPr>
          <w:rFonts w:ascii="Times New Roman" w:hAnsi="Times New Roman" w:cs="Times New Roman"/>
          <w:sz w:val="28"/>
          <w:szCs w:val="28"/>
        </w:rPr>
      </w:pPr>
      <w:bookmarkStart w:id="0" w:name="_GoBack"/>
      <w:bookmarkEnd w:id="0"/>
    </w:p>
    <w:p w:rsidR="008A4319" w:rsidRPr="008A4319" w:rsidRDefault="008A4319">
      <w:pPr>
        <w:pStyle w:val="ConsPlusNormal"/>
        <w:jc w:val="both"/>
        <w:outlineLvl w:val="0"/>
        <w:rPr>
          <w:rFonts w:ascii="Times New Roman" w:hAnsi="Times New Roman" w:cs="Times New Roman"/>
          <w:sz w:val="28"/>
          <w:szCs w:val="28"/>
        </w:rPr>
      </w:pPr>
    </w:p>
    <w:p w:rsidR="008A4319" w:rsidRPr="008A4319" w:rsidRDefault="008A4319">
      <w:pPr>
        <w:pStyle w:val="ConsPlusTitle"/>
        <w:jc w:val="center"/>
        <w:outlineLvl w:val="0"/>
        <w:rPr>
          <w:rFonts w:ascii="Times New Roman" w:hAnsi="Times New Roman" w:cs="Times New Roman"/>
          <w:sz w:val="28"/>
          <w:szCs w:val="28"/>
        </w:rPr>
      </w:pPr>
      <w:r w:rsidRPr="008A4319">
        <w:rPr>
          <w:rFonts w:ascii="Times New Roman" w:hAnsi="Times New Roman" w:cs="Times New Roman"/>
          <w:sz w:val="28"/>
          <w:szCs w:val="28"/>
        </w:rPr>
        <w:t>ГУБЕРНАТОР ОРЕНБУРГСКОЙ ОБЛАСТИ</w:t>
      </w:r>
    </w:p>
    <w:p w:rsidR="008A4319" w:rsidRPr="008A4319" w:rsidRDefault="008A4319">
      <w:pPr>
        <w:pStyle w:val="ConsPlusTitle"/>
        <w:jc w:val="center"/>
        <w:rPr>
          <w:rFonts w:ascii="Times New Roman" w:hAnsi="Times New Roman" w:cs="Times New Roman"/>
          <w:sz w:val="28"/>
          <w:szCs w:val="28"/>
        </w:rPr>
      </w:pPr>
    </w:p>
    <w:p w:rsidR="008A4319" w:rsidRPr="008A4319" w:rsidRDefault="008A4319">
      <w:pPr>
        <w:pStyle w:val="ConsPlusTitle"/>
        <w:jc w:val="center"/>
        <w:rPr>
          <w:rFonts w:ascii="Times New Roman" w:hAnsi="Times New Roman" w:cs="Times New Roman"/>
          <w:sz w:val="28"/>
          <w:szCs w:val="28"/>
        </w:rPr>
      </w:pPr>
      <w:r w:rsidRPr="008A4319">
        <w:rPr>
          <w:rFonts w:ascii="Times New Roman" w:hAnsi="Times New Roman" w:cs="Times New Roman"/>
          <w:sz w:val="28"/>
          <w:szCs w:val="28"/>
        </w:rPr>
        <w:t>УКАЗ</w:t>
      </w:r>
    </w:p>
    <w:p w:rsidR="008A4319" w:rsidRPr="008A4319" w:rsidRDefault="008A4319">
      <w:pPr>
        <w:pStyle w:val="ConsPlusTitle"/>
        <w:jc w:val="center"/>
        <w:rPr>
          <w:rFonts w:ascii="Times New Roman" w:hAnsi="Times New Roman" w:cs="Times New Roman"/>
          <w:sz w:val="28"/>
          <w:szCs w:val="28"/>
        </w:rPr>
      </w:pPr>
      <w:r w:rsidRPr="008A4319">
        <w:rPr>
          <w:rFonts w:ascii="Times New Roman" w:hAnsi="Times New Roman" w:cs="Times New Roman"/>
          <w:sz w:val="28"/>
          <w:szCs w:val="28"/>
        </w:rPr>
        <w:t>от 5 февраля 2014 г. N 59-ук</w:t>
      </w:r>
    </w:p>
    <w:p w:rsidR="008A4319" w:rsidRPr="008A4319" w:rsidRDefault="008A4319">
      <w:pPr>
        <w:pStyle w:val="ConsPlusTitle"/>
        <w:jc w:val="center"/>
        <w:rPr>
          <w:rFonts w:ascii="Times New Roman" w:hAnsi="Times New Roman" w:cs="Times New Roman"/>
          <w:sz w:val="28"/>
          <w:szCs w:val="28"/>
        </w:rPr>
      </w:pPr>
    </w:p>
    <w:p w:rsidR="008A4319" w:rsidRPr="008A4319" w:rsidRDefault="008A4319">
      <w:pPr>
        <w:pStyle w:val="ConsPlusTitle"/>
        <w:jc w:val="center"/>
        <w:rPr>
          <w:rFonts w:ascii="Times New Roman" w:hAnsi="Times New Roman" w:cs="Times New Roman"/>
          <w:sz w:val="28"/>
          <w:szCs w:val="28"/>
        </w:rPr>
      </w:pPr>
      <w:r w:rsidRPr="008A4319">
        <w:rPr>
          <w:rFonts w:ascii="Times New Roman" w:hAnsi="Times New Roman" w:cs="Times New Roman"/>
          <w:sz w:val="28"/>
          <w:szCs w:val="28"/>
        </w:rPr>
        <w:t>Об утверждении стандарта антикоррупционного поведения</w:t>
      </w:r>
    </w:p>
    <w:p w:rsidR="008A4319" w:rsidRPr="008A4319" w:rsidRDefault="008A4319">
      <w:pPr>
        <w:pStyle w:val="ConsPlusTitle"/>
        <w:jc w:val="center"/>
        <w:rPr>
          <w:rFonts w:ascii="Times New Roman" w:hAnsi="Times New Roman" w:cs="Times New Roman"/>
          <w:sz w:val="28"/>
          <w:szCs w:val="28"/>
        </w:rPr>
      </w:pPr>
      <w:r w:rsidRPr="008A4319">
        <w:rPr>
          <w:rFonts w:ascii="Times New Roman" w:hAnsi="Times New Roman" w:cs="Times New Roman"/>
          <w:sz w:val="28"/>
          <w:szCs w:val="28"/>
        </w:rPr>
        <w:t>государственного гражданского служащего</w:t>
      </w:r>
    </w:p>
    <w:p w:rsidR="008A4319" w:rsidRPr="008A4319" w:rsidRDefault="008A4319">
      <w:pPr>
        <w:pStyle w:val="ConsPlusTitle"/>
        <w:jc w:val="center"/>
        <w:rPr>
          <w:rFonts w:ascii="Times New Roman" w:hAnsi="Times New Roman" w:cs="Times New Roman"/>
          <w:sz w:val="28"/>
          <w:szCs w:val="28"/>
        </w:rPr>
      </w:pPr>
      <w:r w:rsidRPr="008A4319">
        <w:rPr>
          <w:rFonts w:ascii="Times New Roman" w:hAnsi="Times New Roman" w:cs="Times New Roman"/>
          <w:sz w:val="28"/>
          <w:szCs w:val="28"/>
        </w:rPr>
        <w:t>органа исполнительной власти Оренбургской области</w:t>
      </w:r>
    </w:p>
    <w:p w:rsidR="008A4319" w:rsidRPr="008A4319" w:rsidRDefault="008A431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319" w:rsidRPr="008A4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319" w:rsidRPr="008A4319" w:rsidRDefault="008A431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A4319" w:rsidRPr="008A4319" w:rsidRDefault="008A431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4319" w:rsidRPr="008A4319" w:rsidRDefault="008A4319">
            <w:pPr>
              <w:pStyle w:val="ConsPlusNormal"/>
              <w:jc w:val="center"/>
              <w:rPr>
                <w:rFonts w:ascii="Times New Roman" w:hAnsi="Times New Roman" w:cs="Times New Roman"/>
                <w:sz w:val="28"/>
                <w:szCs w:val="28"/>
              </w:rPr>
            </w:pPr>
            <w:r w:rsidRPr="008A4319">
              <w:rPr>
                <w:rFonts w:ascii="Times New Roman" w:hAnsi="Times New Roman" w:cs="Times New Roman"/>
                <w:color w:val="392C69"/>
                <w:sz w:val="28"/>
                <w:szCs w:val="28"/>
              </w:rPr>
              <w:t>Список изменяющих документов</w:t>
            </w:r>
          </w:p>
          <w:p w:rsidR="008A4319" w:rsidRPr="008A4319" w:rsidRDefault="008A4319">
            <w:pPr>
              <w:pStyle w:val="ConsPlusNormal"/>
              <w:jc w:val="center"/>
              <w:rPr>
                <w:rFonts w:ascii="Times New Roman" w:hAnsi="Times New Roman" w:cs="Times New Roman"/>
                <w:sz w:val="28"/>
                <w:szCs w:val="28"/>
              </w:rPr>
            </w:pPr>
            <w:r w:rsidRPr="008A4319">
              <w:rPr>
                <w:rFonts w:ascii="Times New Roman" w:hAnsi="Times New Roman" w:cs="Times New Roman"/>
                <w:color w:val="392C69"/>
                <w:sz w:val="28"/>
                <w:szCs w:val="28"/>
              </w:rPr>
              <w:t xml:space="preserve">(в ред. Указов Губернатора Оренбургской области от 06.03.2018 </w:t>
            </w:r>
            <w:hyperlink r:id="rId4">
              <w:r w:rsidRPr="008A4319">
                <w:rPr>
                  <w:rFonts w:ascii="Times New Roman" w:hAnsi="Times New Roman" w:cs="Times New Roman"/>
                  <w:color w:val="0000FF"/>
                  <w:sz w:val="28"/>
                  <w:szCs w:val="28"/>
                </w:rPr>
                <w:t>N 120-ук</w:t>
              </w:r>
            </w:hyperlink>
            <w:r w:rsidRPr="008A4319">
              <w:rPr>
                <w:rFonts w:ascii="Times New Roman" w:hAnsi="Times New Roman" w:cs="Times New Roman"/>
                <w:color w:val="392C69"/>
                <w:sz w:val="28"/>
                <w:szCs w:val="28"/>
              </w:rPr>
              <w:t>,</w:t>
            </w:r>
          </w:p>
          <w:p w:rsidR="008A4319" w:rsidRPr="008A4319" w:rsidRDefault="008A4319">
            <w:pPr>
              <w:pStyle w:val="ConsPlusNormal"/>
              <w:jc w:val="center"/>
              <w:rPr>
                <w:rFonts w:ascii="Times New Roman" w:hAnsi="Times New Roman" w:cs="Times New Roman"/>
                <w:sz w:val="28"/>
                <w:szCs w:val="28"/>
              </w:rPr>
            </w:pPr>
            <w:r w:rsidRPr="008A4319">
              <w:rPr>
                <w:rFonts w:ascii="Times New Roman" w:hAnsi="Times New Roman" w:cs="Times New Roman"/>
                <w:color w:val="392C69"/>
                <w:sz w:val="28"/>
                <w:szCs w:val="28"/>
              </w:rPr>
              <w:t xml:space="preserve">от 29.07.2019 </w:t>
            </w:r>
            <w:hyperlink r:id="rId5">
              <w:r w:rsidRPr="008A4319">
                <w:rPr>
                  <w:rFonts w:ascii="Times New Roman" w:hAnsi="Times New Roman" w:cs="Times New Roman"/>
                  <w:color w:val="0000FF"/>
                  <w:sz w:val="28"/>
                  <w:szCs w:val="28"/>
                </w:rPr>
                <w:t>N 344-ук</w:t>
              </w:r>
            </w:hyperlink>
            <w:r w:rsidRPr="008A4319">
              <w:rPr>
                <w:rFonts w:ascii="Times New Roman" w:hAnsi="Times New Roman" w:cs="Times New Roman"/>
                <w:color w:val="392C69"/>
                <w:sz w:val="28"/>
                <w:szCs w:val="28"/>
              </w:rPr>
              <w:t xml:space="preserve">, от 10.01.2023 </w:t>
            </w:r>
            <w:hyperlink r:id="rId6">
              <w:r w:rsidRPr="008A4319">
                <w:rPr>
                  <w:rFonts w:ascii="Times New Roman" w:hAnsi="Times New Roman" w:cs="Times New Roman"/>
                  <w:color w:val="0000FF"/>
                  <w:sz w:val="28"/>
                  <w:szCs w:val="28"/>
                </w:rPr>
                <w:t>N 6-ук</w:t>
              </w:r>
            </w:hyperlink>
            <w:r w:rsidRPr="008A431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319" w:rsidRPr="008A4319" w:rsidRDefault="008A4319">
            <w:pPr>
              <w:pStyle w:val="ConsPlusNormal"/>
              <w:rPr>
                <w:rFonts w:ascii="Times New Roman" w:hAnsi="Times New Roman" w:cs="Times New Roman"/>
                <w:sz w:val="28"/>
                <w:szCs w:val="28"/>
              </w:rPr>
            </w:pPr>
          </w:p>
        </w:tc>
      </w:tr>
    </w:tbl>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Во исполнение Федерального </w:t>
      </w:r>
      <w:hyperlink r:id="rId7">
        <w:r w:rsidRPr="008A4319">
          <w:rPr>
            <w:rFonts w:ascii="Times New Roman" w:hAnsi="Times New Roman" w:cs="Times New Roman"/>
            <w:color w:val="0000FF"/>
            <w:sz w:val="28"/>
            <w:szCs w:val="28"/>
          </w:rPr>
          <w:t>закона</w:t>
        </w:r>
      </w:hyperlink>
      <w:r w:rsidRPr="008A4319">
        <w:rPr>
          <w:rFonts w:ascii="Times New Roman" w:hAnsi="Times New Roman" w:cs="Times New Roman"/>
          <w:sz w:val="28"/>
          <w:szCs w:val="28"/>
        </w:rPr>
        <w:t xml:space="preserve"> от 25 декабря 2008 года N 273-ФЗ "О противодействии коррупции" и в целях поддержания высокого статуса и установления основных правил поведения, обеспечения условий для добросовестного и эффективного исполнения государственными гражданскими служащими органов исполнительной власти Оренбургской области должностных обязанностей</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ПОСТАНОВЛЯЮ:</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1. Утвердить </w:t>
      </w:r>
      <w:hyperlink w:anchor="P42">
        <w:r w:rsidRPr="008A4319">
          <w:rPr>
            <w:rFonts w:ascii="Times New Roman" w:hAnsi="Times New Roman" w:cs="Times New Roman"/>
            <w:color w:val="0000FF"/>
            <w:sz w:val="28"/>
            <w:szCs w:val="28"/>
          </w:rPr>
          <w:t>стандарт</w:t>
        </w:r>
      </w:hyperlink>
      <w:r w:rsidRPr="008A4319">
        <w:rPr>
          <w:rFonts w:ascii="Times New Roman" w:hAnsi="Times New Roman" w:cs="Times New Roman"/>
          <w:sz w:val="28"/>
          <w:szCs w:val="28"/>
        </w:rPr>
        <w:t xml:space="preserve"> антикоррупционного поведения государственного гражданского служащего органа исполнительной власти Оренбургской области согласно приложению (далее - стандарт).</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(п. 1 в ред. </w:t>
      </w:r>
      <w:hyperlink r:id="rId8">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06.03.2018 N 120-ук)</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2. Руководителям органов исполнительной власти Оренбургской области обеспечить ознакомление со </w:t>
      </w:r>
      <w:hyperlink w:anchor="P42">
        <w:r w:rsidRPr="008A4319">
          <w:rPr>
            <w:rFonts w:ascii="Times New Roman" w:hAnsi="Times New Roman" w:cs="Times New Roman"/>
            <w:color w:val="0000FF"/>
            <w:sz w:val="28"/>
            <w:szCs w:val="28"/>
          </w:rPr>
          <w:t>стандартом</w:t>
        </w:r>
      </w:hyperlink>
      <w:r w:rsidRPr="008A4319">
        <w:rPr>
          <w:rFonts w:ascii="Times New Roman" w:hAnsi="Times New Roman" w:cs="Times New Roman"/>
          <w:sz w:val="28"/>
          <w:szCs w:val="28"/>
        </w:rPr>
        <w:t xml:space="preserve"> и соблюдение его государственными гражданскими служащими Оренбургской области.</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ind w:firstLine="540"/>
        <w:jc w:val="both"/>
        <w:rPr>
          <w:rFonts w:ascii="Times New Roman" w:hAnsi="Times New Roman" w:cs="Times New Roman"/>
          <w:sz w:val="28"/>
          <w:szCs w:val="28"/>
        </w:rPr>
      </w:pPr>
      <w:r w:rsidRPr="008A4319">
        <w:rPr>
          <w:rFonts w:ascii="Times New Roman" w:hAnsi="Times New Roman" w:cs="Times New Roman"/>
          <w:sz w:val="28"/>
          <w:szCs w:val="28"/>
        </w:rPr>
        <w:t>3. Рекомендовать руководителям органов местного самоуправления Оренбургской области разработать и утвердить стандарты антикоррупционного поведения муниципальных служащих.</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ind w:firstLine="540"/>
        <w:jc w:val="both"/>
        <w:rPr>
          <w:rFonts w:ascii="Times New Roman" w:hAnsi="Times New Roman" w:cs="Times New Roman"/>
          <w:sz w:val="28"/>
          <w:szCs w:val="28"/>
        </w:rPr>
      </w:pPr>
      <w:r w:rsidRPr="008A4319">
        <w:rPr>
          <w:rFonts w:ascii="Times New Roman" w:hAnsi="Times New Roman" w:cs="Times New Roman"/>
          <w:sz w:val="28"/>
          <w:szCs w:val="28"/>
        </w:rPr>
        <w:t>4. Контроль за исполнением настоящего указа возложить на вице-губернатора - заместителя председателя Правительства - руководителя аппарата Губернатора и Правительства Оренбургской области.</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(п. 4 в ред. </w:t>
      </w:r>
      <w:hyperlink r:id="rId9">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29.07.2019 N 344-ук)</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ind w:firstLine="540"/>
        <w:jc w:val="both"/>
        <w:rPr>
          <w:rFonts w:ascii="Times New Roman" w:hAnsi="Times New Roman" w:cs="Times New Roman"/>
          <w:sz w:val="28"/>
          <w:szCs w:val="28"/>
        </w:rPr>
      </w:pPr>
      <w:r w:rsidRPr="008A4319">
        <w:rPr>
          <w:rFonts w:ascii="Times New Roman" w:hAnsi="Times New Roman" w:cs="Times New Roman"/>
          <w:sz w:val="28"/>
          <w:szCs w:val="28"/>
        </w:rPr>
        <w:t>5. Указ вступает в силу после его официального опубликования.</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jc w:val="right"/>
        <w:rPr>
          <w:rFonts w:ascii="Times New Roman" w:hAnsi="Times New Roman" w:cs="Times New Roman"/>
          <w:sz w:val="28"/>
          <w:szCs w:val="28"/>
        </w:rPr>
      </w:pPr>
      <w:r w:rsidRPr="008A4319">
        <w:rPr>
          <w:rFonts w:ascii="Times New Roman" w:hAnsi="Times New Roman" w:cs="Times New Roman"/>
          <w:sz w:val="28"/>
          <w:szCs w:val="28"/>
        </w:rPr>
        <w:lastRenderedPageBreak/>
        <w:t>Губернатор</w:t>
      </w:r>
    </w:p>
    <w:p w:rsidR="008A4319" w:rsidRPr="008A4319" w:rsidRDefault="008A4319">
      <w:pPr>
        <w:pStyle w:val="ConsPlusNormal"/>
        <w:jc w:val="right"/>
        <w:rPr>
          <w:rFonts w:ascii="Times New Roman" w:hAnsi="Times New Roman" w:cs="Times New Roman"/>
          <w:sz w:val="28"/>
          <w:szCs w:val="28"/>
        </w:rPr>
      </w:pPr>
      <w:r w:rsidRPr="008A4319">
        <w:rPr>
          <w:rFonts w:ascii="Times New Roman" w:hAnsi="Times New Roman" w:cs="Times New Roman"/>
          <w:sz w:val="28"/>
          <w:szCs w:val="28"/>
        </w:rPr>
        <w:t>Оренбургской области</w:t>
      </w:r>
    </w:p>
    <w:p w:rsidR="008A4319" w:rsidRPr="008A4319" w:rsidRDefault="008A4319">
      <w:pPr>
        <w:pStyle w:val="ConsPlusNormal"/>
        <w:jc w:val="right"/>
        <w:rPr>
          <w:rFonts w:ascii="Times New Roman" w:hAnsi="Times New Roman" w:cs="Times New Roman"/>
          <w:sz w:val="28"/>
          <w:szCs w:val="28"/>
        </w:rPr>
      </w:pPr>
      <w:r w:rsidRPr="008A4319">
        <w:rPr>
          <w:rFonts w:ascii="Times New Roman" w:hAnsi="Times New Roman" w:cs="Times New Roman"/>
          <w:sz w:val="28"/>
          <w:szCs w:val="28"/>
        </w:rPr>
        <w:t>Ю.А.БЕРГ</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jc w:val="right"/>
        <w:outlineLvl w:val="0"/>
        <w:rPr>
          <w:rFonts w:ascii="Times New Roman" w:hAnsi="Times New Roman" w:cs="Times New Roman"/>
          <w:sz w:val="28"/>
          <w:szCs w:val="28"/>
        </w:rPr>
      </w:pPr>
      <w:r w:rsidRPr="008A4319">
        <w:rPr>
          <w:rFonts w:ascii="Times New Roman" w:hAnsi="Times New Roman" w:cs="Times New Roman"/>
          <w:sz w:val="28"/>
          <w:szCs w:val="28"/>
        </w:rPr>
        <w:t>Приложение</w:t>
      </w:r>
    </w:p>
    <w:p w:rsidR="008A4319" w:rsidRPr="008A4319" w:rsidRDefault="008A4319">
      <w:pPr>
        <w:pStyle w:val="ConsPlusNormal"/>
        <w:jc w:val="right"/>
        <w:rPr>
          <w:rFonts w:ascii="Times New Roman" w:hAnsi="Times New Roman" w:cs="Times New Roman"/>
          <w:sz w:val="28"/>
          <w:szCs w:val="28"/>
        </w:rPr>
      </w:pPr>
      <w:r w:rsidRPr="008A4319">
        <w:rPr>
          <w:rFonts w:ascii="Times New Roman" w:hAnsi="Times New Roman" w:cs="Times New Roman"/>
          <w:sz w:val="28"/>
          <w:szCs w:val="28"/>
        </w:rPr>
        <w:t>к указу</w:t>
      </w:r>
    </w:p>
    <w:p w:rsidR="008A4319" w:rsidRPr="008A4319" w:rsidRDefault="008A4319">
      <w:pPr>
        <w:pStyle w:val="ConsPlusNormal"/>
        <w:jc w:val="right"/>
        <w:rPr>
          <w:rFonts w:ascii="Times New Roman" w:hAnsi="Times New Roman" w:cs="Times New Roman"/>
          <w:sz w:val="28"/>
          <w:szCs w:val="28"/>
        </w:rPr>
      </w:pPr>
      <w:r w:rsidRPr="008A4319">
        <w:rPr>
          <w:rFonts w:ascii="Times New Roman" w:hAnsi="Times New Roman" w:cs="Times New Roman"/>
          <w:sz w:val="28"/>
          <w:szCs w:val="28"/>
        </w:rPr>
        <w:t>Губернатора</w:t>
      </w:r>
    </w:p>
    <w:p w:rsidR="008A4319" w:rsidRPr="008A4319" w:rsidRDefault="008A4319">
      <w:pPr>
        <w:pStyle w:val="ConsPlusNormal"/>
        <w:jc w:val="right"/>
        <w:rPr>
          <w:rFonts w:ascii="Times New Roman" w:hAnsi="Times New Roman" w:cs="Times New Roman"/>
          <w:sz w:val="28"/>
          <w:szCs w:val="28"/>
        </w:rPr>
      </w:pPr>
      <w:r w:rsidRPr="008A4319">
        <w:rPr>
          <w:rFonts w:ascii="Times New Roman" w:hAnsi="Times New Roman" w:cs="Times New Roman"/>
          <w:sz w:val="28"/>
          <w:szCs w:val="28"/>
        </w:rPr>
        <w:t>Оренбургской области</w:t>
      </w:r>
    </w:p>
    <w:p w:rsidR="008A4319" w:rsidRPr="008A4319" w:rsidRDefault="008A4319">
      <w:pPr>
        <w:pStyle w:val="ConsPlusNormal"/>
        <w:jc w:val="right"/>
        <w:rPr>
          <w:rFonts w:ascii="Times New Roman" w:hAnsi="Times New Roman" w:cs="Times New Roman"/>
          <w:sz w:val="28"/>
          <w:szCs w:val="28"/>
        </w:rPr>
      </w:pPr>
      <w:r w:rsidRPr="008A4319">
        <w:rPr>
          <w:rFonts w:ascii="Times New Roman" w:hAnsi="Times New Roman" w:cs="Times New Roman"/>
          <w:sz w:val="28"/>
          <w:szCs w:val="28"/>
        </w:rPr>
        <w:t>от 5 февраля 2014 г. N 59-ук</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Title"/>
        <w:jc w:val="center"/>
        <w:rPr>
          <w:rFonts w:ascii="Times New Roman" w:hAnsi="Times New Roman" w:cs="Times New Roman"/>
          <w:sz w:val="28"/>
          <w:szCs w:val="28"/>
        </w:rPr>
      </w:pPr>
      <w:bookmarkStart w:id="1" w:name="P42"/>
      <w:bookmarkEnd w:id="1"/>
      <w:r w:rsidRPr="008A4319">
        <w:rPr>
          <w:rFonts w:ascii="Times New Roman" w:hAnsi="Times New Roman" w:cs="Times New Roman"/>
          <w:sz w:val="28"/>
          <w:szCs w:val="28"/>
        </w:rPr>
        <w:t>Стандарт</w:t>
      </w:r>
    </w:p>
    <w:p w:rsidR="008A4319" w:rsidRPr="008A4319" w:rsidRDefault="008A4319">
      <w:pPr>
        <w:pStyle w:val="ConsPlusTitle"/>
        <w:jc w:val="center"/>
        <w:rPr>
          <w:rFonts w:ascii="Times New Roman" w:hAnsi="Times New Roman" w:cs="Times New Roman"/>
          <w:sz w:val="28"/>
          <w:szCs w:val="28"/>
        </w:rPr>
      </w:pPr>
      <w:r w:rsidRPr="008A4319">
        <w:rPr>
          <w:rFonts w:ascii="Times New Roman" w:hAnsi="Times New Roman" w:cs="Times New Roman"/>
          <w:sz w:val="28"/>
          <w:szCs w:val="28"/>
        </w:rPr>
        <w:t>антикоррупционного поведения государственного гражданского</w:t>
      </w:r>
    </w:p>
    <w:p w:rsidR="008A4319" w:rsidRPr="008A4319" w:rsidRDefault="008A4319">
      <w:pPr>
        <w:pStyle w:val="ConsPlusTitle"/>
        <w:jc w:val="center"/>
        <w:rPr>
          <w:rFonts w:ascii="Times New Roman" w:hAnsi="Times New Roman" w:cs="Times New Roman"/>
          <w:sz w:val="28"/>
          <w:szCs w:val="28"/>
        </w:rPr>
      </w:pPr>
      <w:r w:rsidRPr="008A4319">
        <w:rPr>
          <w:rFonts w:ascii="Times New Roman" w:hAnsi="Times New Roman" w:cs="Times New Roman"/>
          <w:sz w:val="28"/>
          <w:szCs w:val="28"/>
        </w:rPr>
        <w:t>служащего органа исполнительной власти Оренбургской области</w:t>
      </w:r>
    </w:p>
    <w:p w:rsidR="008A4319" w:rsidRPr="008A4319" w:rsidRDefault="008A431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4319" w:rsidRPr="008A4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4319" w:rsidRPr="008A4319" w:rsidRDefault="008A431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A4319" w:rsidRPr="008A4319" w:rsidRDefault="008A431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4319" w:rsidRPr="008A4319" w:rsidRDefault="008A4319">
            <w:pPr>
              <w:pStyle w:val="ConsPlusNormal"/>
              <w:jc w:val="center"/>
              <w:rPr>
                <w:rFonts w:ascii="Times New Roman" w:hAnsi="Times New Roman" w:cs="Times New Roman"/>
                <w:sz w:val="28"/>
                <w:szCs w:val="28"/>
              </w:rPr>
            </w:pPr>
            <w:r w:rsidRPr="008A4319">
              <w:rPr>
                <w:rFonts w:ascii="Times New Roman" w:hAnsi="Times New Roman" w:cs="Times New Roman"/>
                <w:color w:val="392C69"/>
                <w:sz w:val="28"/>
                <w:szCs w:val="28"/>
              </w:rPr>
              <w:t>Список изменяющих документов</w:t>
            </w:r>
          </w:p>
          <w:p w:rsidR="008A4319" w:rsidRPr="008A4319" w:rsidRDefault="008A4319">
            <w:pPr>
              <w:pStyle w:val="ConsPlusNormal"/>
              <w:jc w:val="center"/>
              <w:rPr>
                <w:rFonts w:ascii="Times New Roman" w:hAnsi="Times New Roman" w:cs="Times New Roman"/>
                <w:sz w:val="28"/>
                <w:szCs w:val="28"/>
              </w:rPr>
            </w:pPr>
            <w:r w:rsidRPr="008A4319">
              <w:rPr>
                <w:rFonts w:ascii="Times New Roman" w:hAnsi="Times New Roman" w:cs="Times New Roman"/>
                <w:color w:val="392C69"/>
                <w:sz w:val="28"/>
                <w:szCs w:val="28"/>
              </w:rPr>
              <w:t xml:space="preserve">(в ред. Указов Губернатора Оренбургской области от 06.03.2018 </w:t>
            </w:r>
            <w:hyperlink r:id="rId10">
              <w:r w:rsidRPr="008A4319">
                <w:rPr>
                  <w:rFonts w:ascii="Times New Roman" w:hAnsi="Times New Roman" w:cs="Times New Roman"/>
                  <w:color w:val="0000FF"/>
                  <w:sz w:val="28"/>
                  <w:szCs w:val="28"/>
                </w:rPr>
                <w:t>N 120-ук</w:t>
              </w:r>
            </w:hyperlink>
            <w:r w:rsidRPr="008A4319">
              <w:rPr>
                <w:rFonts w:ascii="Times New Roman" w:hAnsi="Times New Roman" w:cs="Times New Roman"/>
                <w:color w:val="392C69"/>
                <w:sz w:val="28"/>
                <w:szCs w:val="28"/>
              </w:rPr>
              <w:t>,</w:t>
            </w:r>
          </w:p>
          <w:p w:rsidR="008A4319" w:rsidRPr="008A4319" w:rsidRDefault="008A4319">
            <w:pPr>
              <w:pStyle w:val="ConsPlusNormal"/>
              <w:jc w:val="center"/>
              <w:rPr>
                <w:rFonts w:ascii="Times New Roman" w:hAnsi="Times New Roman" w:cs="Times New Roman"/>
                <w:sz w:val="28"/>
                <w:szCs w:val="28"/>
              </w:rPr>
            </w:pPr>
            <w:r w:rsidRPr="008A4319">
              <w:rPr>
                <w:rFonts w:ascii="Times New Roman" w:hAnsi="Times New Roman" w:cs="Times New Roman"/>
                <w:color w:val="392C69"/>
                <w:sz w:val="28"/>
                <w:szCs w:val="28"/>
              </w:rPr>
              <w:t xml:space="preserve">от 29.07.2019 </w:t>
            </w:r>
            <w:hyperlink r:id="rId11">
              <w:r w:rsidRPr="008A4319">
                <w:rPr>
                  <w:rFonts w:ascii="Times New Roman" w:hAnsi="Times New Roman" w:cs="Times New Roman"/>
                  <w:color w:val="0000FF"/>
                  <w:sz w:val="28"/>
                  <w:szCs w:val="28"/>
                </w:rPr>
                <w:t>N 344-ук</w:t>
              </w:r>
            </w:hyperlink>
            <w:r w:rsidRPr="008A4319">
              <w:rPr>
                <w:rFonts w:ascii="Times New Roman" w:hAnsi="Times New Roman" w:cs="Times New Roman"/>
                <w:color w:val="392C69"/>
                <w:sz w:val="28"/>
                <w:szCs w:val="28"/>
              </w:rPr>
              <w:t xml:space="preserve">, от 10.01.2023 </w:t>
            </w:r>
            <w:hyperlink r:id="rId12">
              <w:r w:rsidRPr="008A4319">
                <w:rPr>
                  <w:rFonts w:ascii="Times New Roman" w:hAnsi="Times New Roman" w:cs="Times New Roman"/>
                  <w:color w:val="0000FF"/>
                  <w:sz w:val="28"/>
                  <w:szCs w:val="28"/>
                </w:rPr>
                <w:t>N 6-ук</w:t>
              </w:r>
            </w:hyperlink>
            <w:r w:rsidRPr="008A431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4319" w:rsidRPr="008A4319" w:rsidRDefault="008A4319">
            <w:pPr>
              <w:pStyle w:val="ConsPlusNormal"/>
              <w:rPr>
                <w:rFonts w:ascii="Times New Roman" w:hAnsi="Times New Roman" w:cs="Times New Roman"/>
                <w:sz w:val="28"/>
                <w:szCs w:val="28"/>
              </w:rPr>
            </w:pPr>
          </w:p>
        </w:tc>
      </w:tr>
    </w:tbl>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Title"/>
        <w:jc w:val="center"/>
        <w:outlineLvl w:val="1"/>
        <w:rPr>
          <w:rFonts w:ascii="Times New Roman" w:hAnsi="Times New Roman" w:cs="Times New Roman"/>
          <w:sz w:val="28"/>
          <w:szCs w:val="28"/>
        </w:rPr>
      </w:pPr>
      <w:r w:rsidRPr="008A4319">
        <w:rPr>
          <w:rFonts w:ascii="Times New Roman" w:hAnsi="Times New Roman" w:cs="Times New Roman"/>
          <w:sz w:val="28"/>
          <w:szCs w:val="28"/>
        </w:rPr>
        <w:t>I. Общие положения</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ind w:firstLine="540"/>
        <w:jc w:val="both"/>
        <w:rPr>
          <w:rFonts w:ascii="Times New Roman" w:hAnsi="Times New Roman" w:cs="Times New Roman"/>
          <w:sz w:val="28"/>
          <w:szCs w:val="28"/>
        </w:rPr>
      </w:pPr>
      <w:r w:rsidRPr="008A4319">
        <w:rPr>
          <w:rFonts w:ascii="Times New Roman" w:hAnsi="Times New Roman" w:cs="Times New Roman"/>
          <w:sz w:val="28"/>
          <w:szCs w:val="28"/>
        </w:rPr>
        <w:t>1. Под стандартом антикоррупционного поведения государственного гражданского служащего органа исполнительной власти Оренбургской области (далее - государственный гражданский служащий) понимается совокупность запретов, ограничений и обязанностей, направленных на формирование у государственных гражданских служащих отрицательного отношения к коррупции.</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Title"/>
        <w:jc w:val="center"/>
        <w:outlineLvl w:val="1"/>
        <w:rPr>
          <w:rFonts w:ascii="Times New Roman" w:hAnsi="Times New Roman" w:cs="Times New Roman"/>
          <w:sz w:val="28"/>
          <w:szCs w:val="28"/>
        </w:rPr>
      </w:pPr>
      <w:r w:rsidRPr="008A4319">
        <w:rPr>
          <w:rFonts w:ascii="Times New Roman" w:hAnsi="Times New Roman" w:cs="Times New Roman"/>
          <w:sz w:val="28"/>
          <w:szCs w:val="28"/>
        </w:rPr>
        <w:t>II. Обязанности государственного гражданского служащего</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ind w:firstLine="540"/>
        <w:jc w:val="both"/>
        <w:rPr>
          <w:rFonts w:ascii="Times New Roman" w:hAnsi="Times New Roman" w:cs="Times New Roman"/>
          <w:sz w:val="28"/>
          <w:szCs w:val="28"/>
        </w:rPr>
      </w:pPr>
      <w:r w:rsidRPr="008A4319">
        <w:rPr>
          <w:rFonts w:ascii="Times New Roman" w:hAnsi="Times New Roman" w:cs="Times New Roman"/>
          <w:sz w:val="28"/>
          <w:szCs w:val="28"/>
        </w:rPr>
        <w:t>2. Государственный гражданский служащий обязан:</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представлять представителю нанимателя сведения о доходах, расходах, об имуществе и обязательствах имущественного характера своих и членов своей семьи в случае замещения должности государственной гражданской службы, включенной в соответствующий перечень;</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представлять представителю нанимателя сведения об адресах сайтов и (или) страниц сайтов в информационно-телекоммуникационной сети "Интернет", на которых государственный гражданский служащий размещал общедоступную информацию, а также данные, позволяющие его идентифицировать;</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lastRenderedPageBreak/>
        <w:t>принимать меры по предотвращению и урегулированию конфликта интересов;</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(в ред. </w:t>
      </w:r>
      <w:hyperlink r:id="rId13">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сообщать представителю нанимателя о личной заинтересованности при исполнении должностных обязанностей, которая может привести к возникновению конфликта интересов, принимать меры по предотвращению такого конфликта;</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передавать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если владение ими приводит или может привести к конфликту интересов;</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предварительно уведомлять представителя нанимателя о намерении выполнять иную оплачиваемую работу;</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в течение двух лет после увольнения с государственной гражданской службы при заключении трудовых или гражданско-правовых договоров на выполнение работ (оказание услуг), указанных в </w:t>
      </w:r>
      <w:hyperlink r:id="rId14">
        <w:r w:rsidRPr="008A4319">
          <w:rPr>
            <w:rFonts w:ascii="Times New Roman" w:hAnsi="Times New Roman" w:cs="Times New Roman"/>
            <w:color w:val="0000FF"/>
            <w:sz w:val="28"/>
            <w:szCs w:val="28"/>
          </w:rPr>
          <w:t>части 1 статьи 12</w:t>
        </w:r>
      </w:hyperlink>
      <w:r w:rsidRPr="008A4319">
        <w:rPr>
          <w:rFonts w:ascii="Times New Roman" w:hAnsi="Times New Roman" w:cs="Times New Roman"/>
          <w:sz w:val="28"/>
          <w:szCs w:val="28"/>
        </w:rPr>
        <w:t xml:space="preserve"> Федерального закона от 25 декабря 2008 года N 273-ФЗ "О противодействии коррупции", сообщать работодателю сведения о последнем месте своей службы;</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получать письменное разрешение представителя нанимателя:</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на принятие наград, почетных и специальных званий (за исключением </w:t>
      </w:r>
      <w:r w:rsidRPr="008A4319">
        <w:rPr>
          <w:rFonts w:ascii="Times New Roman" w:hAnsi="Times New Roman" w:cs="Times New Roman"/>
          <w:sz w:val="28"/>
          <w:szCs w:val="28"/>
        </w:rPr>
        <w:lastRenderedPageBreak/>
        <w:t>научных) иностранных государств, международных организаций, а также политических партий, других общественных и религиозных объединений, если в должностные обязанности государственного гражданского служащего входит взаимодействие с указанными организациями и объединениями;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(в ред. </w:t>
      </w:r>
      <w:hyperlink r:id="rId15">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государственному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(абзац введен </w:t>
      </w:r>
      <w:hyperlink r:id="rId16">
        <w:r w:rsidRPr="008A4319">
          <w:rPr>
            <w:rFonts w:ascii="Times New Roman" w:hAnsi="Times New Roman" w:cs="Times New Roman"/>
            <w:color w:val="0000FF"/>
            <w:sz w:val="28"/>
            <w:szCs w:val="28"/>
          </w:rPr>
          <w:t>Указом</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соблюдать иные требования, предусмотренные законодательством Российской Федерации.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3. Государственный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государственного гражданского служащего, неправомерным, государственный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гражданский служащий обязан отказаться от его исполнения.</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(п. 3 введен </w:t>
      </w:r>
      <w:hyperlink r:id="rId17">
        <w:r w:rsidRPr="008A4319">
          <w:rPr>
            <w:rFonts w:ascii="Times New Roman" w:hAnsi="Times New Roman" w:cs="Times New Roman"/>
            <w:color w:val="0000FF"/>
            <w:sz w:val="28"/>
            <w:szCs w:val="28"/>
          </w:rPr>
          <w:t>Указом</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Title"/>
        <w:jc w:val="center"/>
        <w:outlineLvl w:val="1"/>
        <w:rPr>
          <w:rFonts w:ascii="Times New Roman" w:hAnsi="Times New Roman" w:cs="Times New Roman"/>
          <w:sz w:val="28"/>
          <w:szCs w:val="28"/>
        </w:rPr>
      </w:pPr>
      <w:r w:rsidRPr="008A4319">
        <w:rPr>
          <w:rFonts w:ascii="Times New Roman" w:hAnsi="Times New Roman" w:cs="Times New Roman"/>
          <w:sz w:val="28"/>
          <w:szCs w:val="28"/>
        </w:rPr>
        <w:t>III. Запреты, связанные</w:t>
      </w:r>
    </w:p>
    <w:p w:rsidR="008A4319" w:rsidRPr="008A4319" w:rsidRDefault="008A4319">
      <w:pPr>
        <w:pStyle w:val="ConsPlusTitle"/>
        <w:jc w:val="center"/>
        <w:rPr>
          <w:rFonts w:ascii="Times New Roman" w:hAnsi="Times New Roman" w:cs="Times New Roman"/>
          <w:sz w:val="28"/>
          <w:szCs w:val="28"/>
        </w:rPr>
      </w:pPr>
      <w:r w:rsidRPr="008A4319">
        <w:rPr>
          <w:rFonts w:ascii="Times New Roman" w:hAnsi="Times New Roman" w:cs="Times New Roman"/>
          <w:sz w:val="28"/>
          <w:szCs w:val="28"/>
        </w:rPr>
        <w:t>с государственной гражданской службой</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ind w:firstLine="540"/>
        <w:jc w:val="both"/>
        <w:rPr>
          <w:rFonts w:ascii="Times New Roman" w:hAnsi="Times New Roman" w:cs="Times New Roman"/>
          <w:sz w:val="28"/>
          <w:szCs w:val="28"/>
        </w:rPr>
      </w:pPr>
      <w:r w:rsidRPr="008A4319">
        <w:rPr>
          <w:rFonts w:ascii="Times New Roman" w:hAnsi="Times New Roman" w:cs="Times New Roman"/>
          <w:sz w:val="28"/>
          <w:szCs w:val="28"/>
        </w:rPr>
        <w:t>4. В рамках антикоррупционного поведения государственному гражданскому служащему запрещается:</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замещать должность государственной гражданской службы в случае:</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а) избрания или назначения на государственную должность, за исключением случаев, установленных </w:t>
      </w:r>
      <w:hyperlink r:id="rId18">
        <w:r w:rsidRPr="008A4319">
          <w:rPr>
            <w:rFonts w:ascii="Times New Roman" w:hAnsi="Times New Roman" w:cs="Times New Roman"/>
            <w:color w:val="0000FF"/>
            <w:sz w:val="28"/>
            <w:szCs w:val="28"/>
          </w:rPr>
          <w:t>частью второй статьи 4</w:t>
        </w:r>
      </w:hyperlink>
      <w:r w:rsidRPr="008A4319">
        <w:rPr>
          <w:rFonts w:ascii="Times New Roman" w:hAnsi="Times New Roman" w:cs="Times New Roman"/>
          <w:sz w:val="28"/>
          <w:szCs w:val="28"/>
        </w:rPr>
        <w:t xml:space="preserve"> Федерального конституционного закона от 6 ноября 2020 года N 4-ФКЗ "О Правительстве Российской Федерации" и </w:t>
      </w:r>
      <w:hyperlink r:id="rId19">
        <w:r w:rsidRPr="008A4319">
          <w:rPr>
            <w:rFonts w:ascii="Times New Roman" w:hAnsi="Times New Roman" w:cs="Times New Roman"/>
            <w:color w:val="0000FF"/>
            <w:sz w:val="28"/>
            <w:szCs w:val="28"/>
          </w:rPr>
          <w:t>частью девятой статьи 12</w:t>
        </w:r>
      </w:hyperlink>
      <w:r w:rsidRPr="008A4319">
        <w:rPr>
          <w:rFonts w:ascii="Times New Roman" w:hAnsi="Times New Roman" w:cs="Times New Roman"/>
          <w:sz w:val="28"/>
          <w:szCs w:val="28"/>
        </w:rPr>
        <w:t xml:space="preserve"> Федерального закона от 22 декабря 2020 года N 437-ФЗ "О федеральной территории "Сириус";</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(пп. "а" в ред. </w:t>
      </w:r>
      <w:hyperlink r:id="rId20">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б) избрания на выборную должность в органе местного самоуправления;</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заниматься предпринимательской деятельностью лично или через доверенных лиц;</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(в ред. </w:t>
      </w:r>
      <w:hyperlink r:id="rId21">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29.07.2019 N 344-ук)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участвовать в управлении коммерческой или некоммерческой организацией, за исключением следующих случаев: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исполнительной власти Оренбургской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исполнительной власти Оренбургской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органа исполнительной власти Оренбургской области;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Оренбургской области, определяющими порядок такого </w:t>
      </w:r>
      <w:r w:rsidRPr="008A4319">
        <w:rPr>
          <w:rFonts w:ascii="Times New Roman" w:hAnsi="Times New Roman" w:cs="Times New Roman"/>
          <w:sz w:val="28"/>
          <w:szCs w:val="28"/>
        </w:rPr>
        <w:lastRenderedPageBreak/>
        <w:t>участия, если федеральными конституционными законами или федеральными законами не установлено иное;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 представление на безвозмездной основе интересов Оренбургской области в органах управления и ревизионной комиссии организации, учредителем (акционером, участником) которой является Оренбургская область, в соответствии с нормативными правовыми актами Оренбургской области, определяющими порядок осуществления от имени Оренбургской области полномочий учредителя организации либо порядок управления находящимися в собственности Оренбургской области акциями (долями в уставном капитале); иные случаи, предусмотренные международными договорами Российской Федерации или федеральными законами;</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(в ред. </w:t>
      </w:r>
      <w:hyperlink r:id="rId22">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быть поверенным или представителем по делам третьих лиц в государственном органе, в котором он замещает должность государственной гражданской службы, если иное не предусмотрено законодательством Российской Федерации;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получать в связи с исполнением должностных обязанностей вознаграждения от физических и юридических лиц (подарки, ссуды, денежное вознаграждение, услуги, оплату развлечений, отдыха, транспортных расходов и иные вознаграждения);</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w:t>
      </w:r>
      <w:r w:rsidRPr="008A4319">
        <w:rPr>
          <w:rFonts w:ascii="Times New Roman" w:hAnsi="Times New Roman" w:cs="Times New Roman"/>
          <w:sz w:val="28"/>
          <w:szCs w:val="28"/>
        </w:rPr>
        <w:lastRenderedPageBreak/>
        <w:t>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или законодательством Российской Федерации;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разглашать или использовать в целях, не связанных с государственной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3">
        <w:r w:rsidRPr="008A4319">
          <w:rPr>
            <w:rFonts w:ascii="Times New Roman" w:hAnsi="Times New Roman" w:cs="Times New Roman"/>
            <w:color w:val="0000FF"/>
            <w:sz w:val="28"/>
            <w:szCs w:val="28"/>
          </w:rPr>
          <w:t>законом</w:t>
        </w:r>
      </w:hyperlink>
      <w:r w:rsidRPr="008A4319">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приобретать в случаях, установленных законодательством Российской Федерации, ценные бумаги, по которым может быть получен доход;</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создавать в органах исполнительной власти Оренбургской области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 использовать преимущества должностного положения для предвыборной агитации, а также для агитации по вопросам референдума;</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(в ред. </w:t>
      </w:r>
      <w:hyperlink r:id="rId24">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lastRenderedPageBreak/>
        <w:t>в случае замещения должности государственной гражданской службы, включенной в перечень должностей, установленный нормативными правовыми актами Российской Федерации, в течение двух лет после увольнения с государственной гражданской службы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(в ред. </w:t>
      </w:r>
      <w:hyperlink r:id="rId25">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абзац исключен. - </w:t>
      </w:r>
      <w:hyperlink r:id="rId26">
        <w:r w:rsidRPr="008A4319">
          <w:rPr>
            <w:rFonts w:ascii="Times New Roman" w:hAnsi="Times New Roman" w:cs="Times New Roman"/>
            <w:color w:val="0000FF"/>
            <w:sz w:val="28"/>
            <w:szCs w:val="28"/>
          </w:rPr>
          <w:t>Указ</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государственный гражданский служащий замещает должность государственной гражданской службы, если это не входит в его должностные обязанности;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прекращать исполнение должностных обязанностей в целях урегулирования служебного спора.</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Государственный гражданский служащий обязан соблюдать иные запреты, предусмотренные законодательством Российской Федерации.</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Title"/>
        <w:jc w:val="center"/>
        <w:outlineLvl w:val="1"/>
        <w:rPr>
          <w:rFonts w:ascii="Times New Roman" w:hAnsi="Times New Roman" w:cs="Times New Roman"/>
          <w:sz w:val="28"/>
          <w:szCs w:val="28"/>
        </w:rPr>
      </w:pPr>
      <w:r w:rsidRPr="008A4319">
        <w:rPr>
          <w:rFonts w:ascii="Times New Roman" w:hAnsi="Times New Roman" w:cs="Times New Roman"/>
          <w:sz w:val="28"/>
          <w:szCs w:val="28"/>
        </w:rPr>
        <w:t>IV. Ограничения, связанные с прохождением</w:t>
      </w:r>
    </w:p>
    <w:p w:rsidR="008A4319" w:rsidRPr="008A4319" w:rsidRDefault="008A4319">
      <w:pPr>
        <w:pStyle w:val="ConsPlusTitle"/>
        <w:jc w:val="center"/>
        <w:rPr>
          <w:rFonts w:ascii="Times New Roman" w:hAnsi="Times New Roman" w:cs="Times New Roman"/>
          <w:sz w:val="28"/>
          <w:szCs w:val="28"/>
        </w:rPr>
      </w:pPr>
      <w:r w:rsidRPr="008A4319">
        <w:rPr>
          <w:rFonts w:ascii="Times New Roman" w:hAnsi="Times New Roman" w:cs="Times New Roman"/>
          <w:sz w:val="28"/>
          <w:szCs w:val="28"/>
        </w:rPr>
        <w:t>государственной гражданской службы</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ind w:firstLine="540"/>
        <w:jc w:val="both"/>
        <w:rPr>
          <w:rFonts w:ascii="Times New Roman" w:hAnsi="Times New Roman" w:cs="Times New Roman"/>
          <w:sz w:val="28"/>
          <w:szCs w:val="28"/>
        </w:rPr>
      </w:pPr>
      <w:r w:rsidRPr="008A4319">
        <w:rPr>
          <w:rFonts w:ascii="Times New Roman" w:hAnsi="Times New Roman" w:cs="Times New Roman"/>
          <w:sz w:val="28"/>
          <w:szCs w:val="28"/>
        </w:rPr>
        <w:t>5. Государственный гражданский служащий не может находиться на государственной гражданской службе в случае:</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осуждения его к наказанию, исключающему возможность исполнения должностных обязанностей по должности государственной гражданской </w:t>
      </w:r>
      <w:r w:rsidRPr="008A4319">
        <w:rPr>
          <w:rFonts w:ascii="Times New Roman" w:hAnsi="Times New Roman" w:cs="Times New Roman"/>
          <w:sz w:val="28"/>
          <w:szCs w:val="28"/>
        </w:rPr>
        <w:lastRenderedPageBreak/>
        <w:t>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государственной гражданской службы, на замещение которой претендует гражданин, или по замещаемой государственным гражданским служащим должности государственной гражданской службы связано с использованием таких сведений;</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наличия заболевания, препятствующего поступлению на государственную гражданскую службу или ее прохождению и подтвержденного заключением медицинской организации;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государственным гражданским служащим, если замещение должности государственной гражданской службы связано с непосредственной подчиненностью или подконтрольностью одного из них другому, за исключением, предусмотренным </w:t>
      </w:r>
      <w:hyperlink r:id="rId27">
        <w:r w:rsidRPr="008A4319">
          <w:rPr>
            <w:rFonts w:ascii="Times New Roman" w:hAnsi="Times New Roman" w:cs="Times New Roman"/>
            <w:color w:val="0000FF"/>
            <w:sz w:val="28"/>
            <w:szCs w:val="28"/>
          </w:rPr>
          <w:t>подпунктом 5 пункта 1 статьи 16</w:t>
        </w:r>
      </w:hyperlink>
      <w:r w:rsidRPr="008A4319">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(в ред. </w:t>
      </w:r>
      <w:hyperlink r:id="rId28">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прекращения гражданства Российской Федерации;</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(в ред. </w:t>
      </w:r>
      <w:hyperlink r:id="rId29">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A4319" w:rsidRPr="008A4319" w:rsidRDefault="008A4319">
      <w:pPr>
        <w:pStyle w:val="ConsPlusNormal"/>
        <w:jc w:val="both"/>
        <w:rPr>
          <w:rFonts w:ascii="Times New Roman" w:hAnsi="Times New Roman" w:cs="Times New Roman"/>
          <w:sz w:val="28"/>
          <w:szCs w:val="28"/>
        </w:rPr>
      </w:pPr>
      <w:r w:rsidRPr="008A4319">
        <w:rPr>
          <w:rFonts w:ascii="Times New Roman" w:hAnsi="Times New Roman" w:cs="Times New Roman"/>
          <w:sz w:val="28"/>
          <w:szCs w:val="28"/>
        </w:rPr>
        <w:t xml:space="preserve">(в ред. </w:t>
      </w:r>
      <w:hyperlink r:id="rId30">
        <w:r w:rsidRPr="008A4319">
          <w:rPr>
            <w:rFonts w:ascii="Times New Roman" w:hAnsi="Times New Roman" w:cs="Times New Roman"/>
            <w:color w:val="0000FF"/>
            <w:sz w:val="28"/>
            <w:szCs w:val="28"/>
          </w:rPr>
          <w:t>Указа</w:t>
        </w:r>
      </w:hyperlink>
      <w:r w:rsidRPr="008A4319">
        <w:rPr>
          <w:rFonts w:ascii="Times New Roman" w:hAnsi="Times New Roman" w:cs="Times New Roman"/>
          <w:sz w:val="28"/>
          <w:szCs w:val="28"/>
        </w:rPr>
        <w:t xml:space="preserve"> Губернатора Оренбургской области от 10.01.2023 N 6-ук)</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представления подложных документов или заведомо ложных сведений при поступлении на государственную гражданскую службу;</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 xml:space="preserve">непредставления установленных Федеральным </w:t>
      </w:r>
      <w:hyperlink r:id="rId31">
        <w:r w:rsidRPr="008A4319">
          <w:rPr>
            <w:rFonts w:ascii="Times New Roman" w:hAnsi="Times New Roman" w:cs="Times New Roman"/>
            <w:color w:val="0000FF"/>
            <w:sz w:val="28"/>
            <w:szCs w:val="28"/>
          </w:rPr>
          <w:t>законом</w:t>
        </w:r>
      </w:hyperlink>
      <w:r w:rsidRPr="008A4319">
        <w:rPr>
          <w:rFonts w:ascii="Times New Roman" w:hAnsi="Times New Roman" w:cs="Times New Roman"/>
          <w:sz w:val="28"/>
          <w:szCs w:val="28"/>
        </w:rPr>
        <w:t xml:space="preserve"> от 27 июля 2004 года N 79-ФЗ "О государственной гражданской службе Российской Федерации" сведений или представления заведомо ложных сведений о доходах, об имуществе и обязательствах имущественного характера при поступлении на государственную гражданскую службу;</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непредставления сведений об адресах сайтов и (или) страниц сайтов в информационно-телекоммуникационной сети "Интернет", на которых государственный гражданский служащий размещал общедоступную информацию, а также данные, позволяющие его идентифицировать;</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утраты представителем нанимателя доверия к государственному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8A4319" w:rsidRPr="008A4319" w:rsidRDefault="008A4319">
      <w:pPr>
        <w:pStyle w:val="ConsPlusNormal"/>
        <w:spacing w:before="220"/>
        <w:ind w:firstLine="540"/>
        <w:jc w:val="both"/>
        <w:rPr>
          <w:rFonts w:ascii="Times New Roman" w:hAnsi="Times New Roman" w:cs="Times New Roman"/>
          <w:sz w:val="28"/>
          <w:szCs w:val="28"/>
        </w:rPr>
      </w:pPr>
      <w:r w:rsidRPr="008A4319">
        <w:rPr>
          <w:rFonts w:ascii="Times New Roman" w:hAnsi="Times New Roman" w:cs="Times New Roman"/>
          <w:sz w:val="28"/>
          <w:szCs w:val="28"/>
        </w:rPr>
        <w:t>Государственный гражданский служащий обязан соблюдать иные ограничения, предусмотренные законодательством Российской Федерации.</w:t>
      </w: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jc w:val="both"/>
        <w:rPr>
          <w:rFonts w:ascii="Times New Roman" w:hAnsi="Times New Roman" w:cs="Times New Roman"/>
          <w:sz w:val="28"/>
          <w:szCs w:val="28"/>
        </w:rPr>
      </w:pPr>
    </w:p>
    <w:p w:rsidR="008A4319" w:rsidRPr="008A4319" w:rsidRDefault="008A4319">
      <w:pPr>
        <w:pStyle w:val="ConsPlusNormal"/>
        <w:pBdr>
          <w:bottom w:val="single" w:sz="6" w:space="0" w:color="auto"/>
        </w:pBdr>
        <w:spacing w:before="100" w:after="100"/>
        <w:jc w:val="both"/>
        <w:rPr>
          <w:rFonts w:ascii="Times New Roman" w:hAnsi="Times New Roman" w:cs="Times New Roman"/>
          <w:sz w:val="28"/>
          <w:szCs w:val="28"/>
        </w:rPr>
      </w:pPr>
    </w:p>
    <w:p w:rsidR="001E1AA1" w:rsidRPr="008A4319" w:rsidRDefault="001E1AA1">
      <w:pPr>
        <w:rPr>
          <w:rFonts w:ascii="Times New Roman" w:hAnsi="Times New Roman" w:cs="Times New Roman"/>
          <w:sz w:val="28"/>
          <w:szCs w:val="28"/>
        </w:rPr>
      </w:pPr>
    </w:p>
    <w:sectPr w:rsidR="001E1AA1" w:rsidRPr="008A4319" w:rsidSect="00771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19"/>
    <w:rsid w:val="001E1AA1"/>
    <w:rsid w:val="008A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682E2-7FBF-4F11-8644-93A94F8A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3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43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43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926C1450E43BD87E0F8131704768C43F096B047063D672B09E120D7E1AF4D8FBF6B5E9C6960BBD2A182F1EFB22EADDE3DFEB1D0C30ADC5A0FD9362CAh8K" TargetMode="External"/><Relationship Id="rId18" Type="http://schemas.openxmlformats.org/officeDocument/2006/relationships/hyperlink" Target="consultantplus://offline/ref=5B926C1450E43BD87E0F9F3C662B35C03C0433007461DC27E4CF145A214AF28DBBB6B3BC85D206BE28137B4FB97CB38EA094E616152CADCECBhDK" TargetMode="External"/><Relationship Id="rId26" Type="http://schemas.openxmlformats.org/officeDocument/2006/relationships/hyperlink" Target="consultantplus://offline/ref=5B926C1450E43BD87E0F8131704768C43F096B047063D672B09E120D7E1AF4D8FBF6B5E9C6960BBD2A182F1CFE22EADDE3DFEB1D0C30ADC5A0FD9362CAh8K" TargetMode="External"/><Relationship Id="rId3" Type="http://schemas.openxmlformats.org/officeDocument/2006/relationships/webSettings" Target="webSettings.xml"/><Relationship Id="rId21" Type="http://schemas.openxmlformats.org/officeDocument/2006/relationships/hyperlink" Target="consultantplus://offline/ref=5B926C1450E43BD87E0F8131704768C43F096B047862D579BF904F077643F8DAFCF9EAFEC1DF07BC2A182F16F67DEFC8F287E418152EA4D2BCFF91C6h3K" TargetMode="External"/><Relationship Id="rId7" Type="http://schemas.openxmlformats.org/officeDocument/2006/relationships/hyperlink" Target="consultantplus://offline/ref=5B926C1450E43BD87E0F9F3C662B35C03B06370D7269DC27E4CF145A214AF28DBBB6B3B88DD952ED6E4D221CFA37BE85B988E61DC0h8K" TargetMode="External"/><Relationship Id="rId12" Type="http://schemas.openxmlformats.org/officeDocument/2006/relationships/hyperlink" Target="consultantplus://offline/ref=5B926C1450E43BD87E0F8131704768C43F096B047063D672B09E120D7E1AF4D8FBF6B5E9C6960BBD2A182F1EF922EADDE3DFEB1D0C30ADC5A0FD9362CAh8K" TargetMode="External"/><Relationship Id="rId17" Type="http://schemas.openxmlformats.org/officeDocument/2006/relationships/hyperlink" Target="consultantplus://offline/ref=5B926C1450E43BD87E0F8131704768C43F096B047063D672B09E120D7E1AF4D8FBF6B5E9C6960BBD2A182F1FFF22EADDE3DFEB1D0C30ADC5A0FD9362CAh8K" TargetMode="External"/><Relationship Id="rId25" Type="http://schemas.openxmlformats.org/officeDocument/2006/relationships/hyperlink" Target="consultantplus://offline/ref=5B926C1450E43BD87E0F8131704768C43F096B047063D672B09E120D7E1AF4D8FBF6B5E9C6960BBD2A182F1CFC22EADDE3DFEB1D0C30ADC5A0FD9362CAh8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B926C1450E43BD87E0F8131704768C43F096B047063D672B09E120D7E1AF4D8FBF6B5E9C6960BBD2A182F1FFD22EADDE3DFEB1D0C30ADC5A0FD9362CAh8K" TargetMode="External"/><Relationship Id="rId20" Type="http://schemas.openxmlformats.org/officeDocument/2006/relationships/hyperlink" Target="consultantplus://offline/ref=5B926C1450E43BD87E0F8131704768C43F096B047063D672B09E120D7E1AF4D8FBF6B5E9C6960BBD2A182F1FF822EADDE3DFEB1D0C30ADC5A0FD9362CAh8K" TargetMode="External"/><Relationship Id="rId29" Type="http://schemas.openxmlformats.org/officeDocument/2006/relationships/hyperlink" Target="consultantplus://offline/ref=5B926C1450E43BD87E0F8131704768C43F096B047063D672B09E120D7E1AF4D8FBF6B5E9C6960BBD2A182F1CFB22EADDE3DFEB1D0C30ADC5A0FD9362CAh8K" TargetMode="External"/><Relationship Id="rId1" Type="http://schemas.openxmlformats.org/officeDocument/2006/relationships/styles" Target="styles.xml"/><Relationship Id="rId6" Type="http://schemas.openxmlformats.org/officeDocument/2006/relationships/hyperlink" Target="consultantplus://offline/ref=5B926C1450E43BD87E0F8131704768C43F096B047063D672B09E120D7E1AF4D8FBF6B5E9C6960BBD2A182F1EF922EADDE3DFEB1D0C30ADC5A0FD9362CAh8K" TargetMode="External"/><Relationship Id="rId11" Type="http://schemas.openxmlformats.org/officeDocument/2006/relationships/hyperlink" Target="consultantplus://offline/ref=5B926C1450E43BD87E0F8131704768C43F096B047862D579BF904F077643F8DAFCF9EAFEC1DF07BC2A182F19F67DEFC8F287E418152EA4D2BCFF91C6h3K" TargetMode="External"/><Relationship Id="rId24" Type="http://schemas.openxmlformats.org/officeDocument/2006/relationships/hyperlink" Target="consultantplus://offline/ref=5B926C1450E43BD87E0F8131704768C43F096B047063D672B09E120D7E1AF4D8FBF6B5E9C6960BBD2A182F1FF422EADDE3DFEB1D0C30ADC5A0FD9362CAh8K" TargetMode="External"/><Relationship Id="rId32" Type="http://schemas.openxmlformats.org/officeDocument/2006/relationships/fontTable" Target="fontTable.xml"/><Relationship Id="rId5" Type="http://schemas.openxmlformats.org/officeDocument/2006/relationships/hyperlink" Target="consultantplus://offline/ref=5B926C1450E43BD87E0F8131704768C43F096B047862D579BF904F077643F8DAFCF9EAFEC1DF07BC2A182F1AF67DEFC8F287E418152EA4D2BCFF91C6h3K" TargetMode="External"/><Relationship Id="rId15" Type="http://schemas.openxmlformats.org/officeDocument/2006/relationships/hyperlink" Target="consultantplus://offline/ref=5B926C1450E43BD87E0F8131704768C43F096B047063D672B09E120D7E1AF4D8FBF6B5E9C6960BBD2A182F1EF522EADDE3DFEB1D0C30ADC5A0FD9362CAh8K" TargetMode="External"/><Relationship Id="rId23" Type="http://schemas.openxmlformats.org/officeDocument/2006/relationships/hyperlink" Target="consultantplus://offline/ref=5B926C1450E43BD87E0F9F3C662B35C03B07340E7561DC27E4CF145A214AF28DA9B6EBB087D518BC23062D1EFFC2hAK" TargetMode="External"/><Relationship Id="rId28" Type="http://schemas.openxmlformats.org/officeDocument/2006/relationships/hyperlink" Target="consultantplus://offline/ref=5B926C1450E43BD87E0F8131704768C43F096B047063D672B09E120D7E1AF4D8FBF6B5E9C6960BBD2A182F1CF922EADDE3DFEB1D0C30ADC5A0FD9362CAh8K" TargetMode="External"/><Relationship Id="rId10" Type="http://schemas.openxmlformats.org/officeDocument/2006/relationships/hyperlink" Target="consultantplus://offline/ref=5B926C1450E43BD87E0F8131704768C43F096B047963DE71BB904F077643F8DAFCF9EAFEC1DF07BC2A182F17F67DEFC8F287E418152EA4D2BCFF91C6h3K" TargetMode="External"/><Relationship Id="rId19" Type="http://schemas.openxmlformats.org/officeDocument/2006/relationships/hyperlink" Target="consultantplus://offline/ref=5B926C1450E43BD87E0F9F3C662B35C03B07360A7066DC27E4CF145A214AF28DBBB6B3BC85D207BE23137B4FB97CB38EA094E616152CADCECBhDK" TargetMode="External"/><Relationship Id="rId31" Type="http://schemas.openxmlformats.org/officeDocument/2006/relationships/hyperlink" Target="consultantplus://offline/ref=5B926C1450E43BD87E0F9F3C662B35C03B0737017864DC27E4CF145A214AF28DA9B6EBB087D518BC23062D1EFFC2hAK" TargetMode="External"/><Relationship Id="rId4" Type="http://schemas.openxmlformats.org/officeDocument/2006/relationships/hyperlink" Target="consultantplus://offline/ref=5B926C1450E43BD87E0F8131704768C43F096B047963DE71BB904F077643F8DAFCF9EAFEC1DF07BC2A182F1AF67DEFC8F287E418152EA4D2BCFF91C6h3K" TargetMode="External"/><Relationship Id="rId9" Type="http://schemas.openxmlformats.org/officeDocument/2006/relationships/hyperlink" Target="consultantplus://offline/ref=5B926C1450E43BD87E0F8131704768C43F096B047862D579BF904F077643F8DAFCF9EAFEC1DF07BC2A182F1BF67DEFC8F287E418152EA4D2BCFF91C6h3K" TargetMode="External"/><Relationship Id="rId14" Type="http://schemas.openxmlformats.org/officeDocument/2006/relationships/hyperlink" Target="consultantplus://offline/ref=5B926C1450E43BD87E0F9F3C662B35C03B06370D7269DC27E4CF145A214AF28DBBB6B3BF8CD952ED6E4D221CFA37BE85B988E61DC0h8K" TargetMode="External"/><Relationship Id="rId22" Type="http://schemas.openxmlformats.org/officeDocument/2006/relationships/hyperlink" Target="consultantplus://offline/ref=5B926C1450E43BD87E0F8131704768C43F096B047063D672B09E120D7E1AF4D8FBF6B5E9C6960BBD2A182F1FFA22EADDE3DFEB1D0C30ADC5A0FD9362CAh8K" TargetMode="External"/><Relationship Id="rId27" Type="http://schemas.openxmlformats.org/officeDocument/2006/relationships/hyperlink" Target="consultantplus://offline/ref=5B926C1450E43BD87E0F9F3C662B35C03B0737017864DC27E4CF145A214AF28DBBB6B3B984DB0DE87B5C7A13FF2EA08CAE94E41F09C2hDK" TargetMode="External"/><Relationship Id="rId30" Type="http://schemas.openxmlformats.org/officeDocument/2006/relationships/hyperlink" Target="consultantplus://offline/ref=5B926C1450E43BD87E0F8131704768C43F096B047063D672B09E120D7E1AF4D8FBF6B5E9C6960BBD2A182F1CFA22EADDE3DFEB1D0C30ADC5A0FD9362CAh8K" TargetMode="External"/><Relationship Id="rId8" Type="http://schemas.openxmlformats.org/officeDocument/2006/relationships/hyperlink" Target="consultantplus://offline/ref=5B926C1450E43BD87E0F8131704768C43F096B047963DE71BB904F077643F8DAFCF9EAFEC1DF07BC2A182F19F67DEFC8F287E418152EA4D2BCFF91C6h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3736</Words>
  <Characters>21301</Characters>
  <Application>Microsoft Office Word</Application>
  <DocSecurity>0</DocSecurity>
  <Lines>177</Lines>
  <Paragraphs>49</Paragraphs>
  <ScaleCrop>false</ScaleCrop>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Капусткина Наталья Николаевна</dc:creator>
  <cp:keywords/>
  <dc:description/>
  <cp:lastModifiedBy>Капусткина Наталья Николаевна</cp:lastModifiedBy>
  <cp:revision>2</cp:revision>
  <dcterms:created xsi:type="dcterms:W3CDTF">2023-09-27T10:32:00Z</dcterms:created>
  <dcterms:modified xsi:type="dcterms:W3CDTF">2023-09-27T10:33:00Z</dcterms:modified>
</cp:coreProperties>
</file>