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201"/>
        <w:tblW w:w="16247" w:type="dxa"/>
        <w:tblLook w:val="04A0" w:firstRow="1" w:lastRow="0" w:firstColumn="1" w:lastColumn="0" w:noHBand="0" w:noVBand="1"/>
      </w:tblPr>
      <w:tblGrid>
        <w:gridCol w:w="5637"/>
        <w:gridCol w:w="5103"/>
        <w:gridCol w:w="5507"/>
      </w:tblGrid>
      <w:tr w:rsidR="003F6324" w:rsidTr="005E1CD9">
        <w:trPr>
          <w:trHeight w:val="1125"/>
        </w:trPr>
        <w:tc>
          <w:tcPr>
            <w:tcW w:w="10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324" w:rsidRDefault="003F6324" w:rsidP="00720CA5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Многодетным семьям</w:t>
            </w:r>
          </w:p>
          <w:p w:rsidR="003F6324" w:rsidRPr="002A1249" w:rsidRDefault="003F6324" w:rsidP="00720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A124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предоставляется компенсация расходов в </w:t>
            </w:r>
            <w:proofErr w:type="gramStart"/>
            <w:r w:rsidRPr="002A1249">
              <w:rPr>
                <w:rFonts w:ascii="Times New Roman" w:hAnsi="Times New Roman" w:cs="Times New Roman"/>
                <w:b/>
                <w:sz w:val="32"/>
                <w:szCs w:val="28"/>
              </w:rPr>
              <w:t>размере</w:t>
            </w:r>
            <w:proofErr w:type="gramEnd"/>
            <w:r w:rsidRPr="002A1249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  <w:p w:rsidR="003F6324" w:rsidRPr="005E1CD9" w:rsidRDefault="003F6324" w:rsidP="00720CA5">
            <w:pPr>
              <w:pStyle w:val="a4"/>
              <w:spacing w:after="0"/>
              <w:ind w:firstLine="174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507" w:type="dxa"/>
            <w:vMerge w:val="restart"/>
            <w:tcBorders>
              <w:top w:val="single" w:sz="4" w:space="0" w:color="F2F2F2" w:themeColor="background1" w:themeShade="F2"/>
              <w:left w:val="nil"/>
              <w:right w:val="single" w:sz="4" w:space="0" w:color="F2F2F2" w:themeColor="background1" w:themeShade="F2"/>
            </w:tcBorders>
          </w:tcPr>
          <w:p w:rsidR="003F6324" w:rsidRDefault="003F6324" w:rsidP="00720CA5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3F6324" w:rsidRDefault="003F6324" w:rsidP="00720CA5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3F6324" w:rsidRDefault="003F6324" w:rsidP="00720CA5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E45CC4" w:rsidRDefault="00E45CC4" w:rsidP="00720CA5">
            <w:pPr>
              <w:spacing w:line="276" w:lineRule="auto"/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3F6324" w:rsidRPr="00E45CC4" w:rsidRDefault="003F6324" w:rsidP="00720CA5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b/>
                <w:sz w:val="28"/>
                <w:szCs w:val="26"/>
              </w:rPr>
            </w:pPr>
            <w:r w:rsidRPr="00E45CC4">
              <w:rPr>
                <w:rFonts w:ascii="Times New Roman" w:eastAsia="Arial" w:hAnsi="Times New Roman" w:cs="Times New Roman"/>
                <w:b/>
                <w:sz w:val="28"/>
                <w:szCs w:val="26"/>
              </w:rPr>
              <w:t>Меры социальной поддержки</w:t>
            </w:r>
          </w:p>
          <w:p w:rsidR="003F6324" w:rsidRPr="00E45CC4" w:rsidRDefault="003F6324" w:rsidP="00720CA5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8"/>
                <w:szCs w:val="26"/>
              </w:rPr>
            </w:pPr>
            <w:r w:rsidRPr="00E45CC4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по оплате коммунальных услуг </w:t>
            </w:r>
          </w:p>
          <w:p w:rsidR="003F6324" w:rsidRPr="00E45CC4" w:rsidRDefault="003F6324" w:rsidP="00720CA5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8"/>
                <w:szCs w:val="26"/>
              </w:rPr>
            </w:pPr>
            <w:r w:rsidRPr="00E45CC4">
              <w:rPr>
                <w:rFonts w:ascii="Times New Roman" w:eastAsia="Arial" w:hAnsi="Times New Roman" w:cs="Times New Roman"/>
                <w:b/>
                <w:sz w:val="28"/>
                <w:szCs w:val="26"/>
              </w:rPr>
              <w:t>не распространяются</w:t>
            </w:r>
            <w:r w:rsidRPr="00E45CC4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на установленные Правительством РФ случаи применения повышающих коэффициентов к нормативам потребления коммунальных услуг (повышенным нормативам).</w:t>
            </w:r>
          </w:p>
          <w:p w:rsidR="003F6324" w:rsidRPr="00E45CC4" w:rsidRDefault="003F6324" w:rsidP="00720CA5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8"/>
                <w:szCs w:val="26"/>
              </w:rPr>
            </w:pPr>
          </w:p>
          <w:p w:rsidR="003F6324" w:rsidRPr="00E45CC4" w:rsidRDefault="003F6324" w:rsidP="00720CA5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8"/>
                <w:szCs w:val="26"/>
              </w:rPr>
            </w:pPr>
          </w:p>
          <w:p w:rsidR="003F6324" w:rsidRPr="00E45CC4" w:rsidRDefault="003F6324" w:rsidP="00720CA5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Cs w:val="26"/>
              </w:rPr>
            </w:pPr>
            <w:r w:rsidRPr="00E45CC4">
              <w:rPr>
                <w:rFonts w:ascii="Times New Roman" w:eastAsia="Arial" w:hAnsi="Times New Roman" w:cs="Times New Roman"/>
                <w:b/>
                <w:szCs w:val="26"/>
              </w:rPr>
              <w:t>Повышенные нормативы</w:t>
            </w:r>
            <w:r w:rsidRPr="00E45CC4">
              <w:rPr>
                <w:rFonts w:ascii="Times New Roman" w:eastAsia="Arial" w:hAnsi="Times New Roman" w:cs="Times New Roman"/>
                <w:szCs w:val="26"/>
              </w:rPr>
              <w:t xml:space="preserve"> применяются к расчету платы </w:t>
            </w:r>
          </w:p>
          <w:p w:rsidR="003F6324" w:rsidRPr="00E45CC4" w:rsidRDefault="003F6324" w:rsidP="00720CA5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Cs w:val="26"/>
              </w:rPr>
            </w:pPr>
            <w:r w:rsidRPr="00E45CC4">
              <w:rPr>
                <w:rFonts w:ascii="Times New Roman" w:eastAsia="Arial" w:hAnsi="Times New Roman" w:cs="Times New Roman"/>
                <w:szCs w:val="26"/>
              </w:rPr>
              <w:t xml:space="preserve">на коммунальную услугу </w:t>
            </w:r>
          </w:p>
          <w:p w:rsidR="003F6324" w:rsidRPr="00E45CC4" w:rsidRDefault="003F6324" w:rsidP="00720CA5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Cs w:val="26"/>
              </w:rPr>
            </w:pPr>
            <w:r w:rsidRPr="00E45CC4">
              <w:rPr>
                <w:rFonts w:ascii="Times New Roman" w:eastAsia="Arial" w:hAnsi="Times New Roman" w:cs="Times New Roman"/>
                <w:szCs w:val="26"/>
              </w:rPr>
              <w:t xml:space="preserve">в </w:t>
            </w:r>
            <w:proofErr w:type="gramStart"/>
            <w:r w:rsidRPr="00E45CC4">
              <w:rPr>
                <w:rFonts w:ascii="Times New Roman" w:eastAsia="Arial" w:hAnsi="Times New Roman" w:cs="Times New Roman"/>
                <w:szCs w:val="26"/>
              </w:rPr>
              <w:t>случае</w:t>
            </w:r>
            <w:proofErr w:type="gramEnd"/>
            <w:r w:rsidRPr="00E45CC4">
              <w:rPr>
                <w:rFonts w:ascii="Times New Roman" w:eastAsia="Arial" w:hAnsi="Times New Roman" w:cs="Times New Roman"/>
                <w:szCs w:val="26"/>
              </w:rPr>
              <w:t xml:space="preserve"> отсутствия коллективных (общедомовых), индивидуальных или общих (квартирных) приборов учета, но при наличии технической возможности их установки.</w:t>
            </w:r>
          </w:p>
          <w:p w:rsidR="003F6324" w:rsidRDefault="003F6324" w:rsidP="00720CA5">
            <w:pPr>
              <w:pStyle w:val="a4"/>
              <w:spacing w:after="0"/>
              <w:ind w:firstLine="17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6324" w:rsidTr="0042296A">
        <w:trPr>
          <w:trHeight w:val="700"/>
        </w:trPr>
        <w:tc>
          <w:tcPr>
            <w:tcW w:w="10740" w:type="dxa"/>
            <w:gridSpan w:val="2"/>
            <w:vAlign w:val="center"/>
          </w:tcPr>
          <w:p w:rsidR="003F6324" w:rsidRPr="00CB353A" w:rsidRDefault="003F6324" w:rsidP="0037371C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B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Жилищные услуги:</w:t>
            </w:r>
          </w:p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3F6324" w:rsidRDefault="003F6324" w:rsidP="00720CA5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</w:tc>
      </w:tr>
      <w:tr w:rsidR="003F6324" w:rsidTr="00720CA5">
        <w:tc>
          <w:tcPr>
            <w:tcW w:w="5637" w:type="dxa"/>
          </w:tcPr>
          <w:p w:rsidR="003F6324" w:rsidRPr="00265491" w:rsidRDefault="003F6324" w:rsidP="00720CA5">
            <w:pPr>
              <w:rPr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  многоквартирного дома</w:t>
            </w:r>
          </w:p>
        </w:tc>
        <w:tc>
          <w:tcPr>
            <w:tcW w:w="5103" w:type="dxa"/>
            <w:vMerge w:val="restart"/>
            <w:vAlign w:val="center"/>
          </w:tcPr>
          <w:p w:rsidR="003F6324" w:rsidRPr="000E06B4" w:rsidRDefault="003F6324" w:rsidP="0072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отсутствует</w:t>
            </w: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3F6324" w:rsidRDefault="003F6324" w:rsidP="0072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24" w:rsidTr="00720CA5">
        <w:tc>
          <w:tcPr>
            <w:tcW w:w="5637" w:type="dxa"/>
          </w:tcPr>
          <w:p w:rsidR="003F6324" w:rsidRPr="00265491" w:rsidRDefault="003F6324" w:rsidP="00720CA5">
            <w:pPr>
              <w:rPr>
                <w:sz w:val="28"/>
                <w:szCs w:val="28"/>
              </w:rPr>
            </w:pPr>
            <w:proofErr w:type="spellStart"/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>найм</w:t>
            </w:r>
            <w:proofErr w:type="spellEnd"/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помещения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арственного 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</w:t>
            </w:r>
          </w:p>
        </w:tc>
        <w:tc>
          <w:tcPr>
            <w:tcW w:w="5103" w:type="dxa"/>
            <w:vMerge/>
          </w:tcPr>
          <w:p w:rsidR="003F6324" w:rsidRPr="000E06B4" w:rsidRDefault="003F6324" w:rsidP="00720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3F6324" w:rsidRPr="00BD0D65" w:rsidRDefault="003F6324" w:rsidP="0072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24" w:rsidTr="00720CA5">
        <w:trPr>
          <w:trHeight w:val="610"/>
        </w:trPr>
        <w:tc>
          <w:tcPr>
            <w:tcW w:w="5637" w:type="dxa"/>
          </w:tcPr>
          <w:p w:rsidR="003F6324" w:rsidRPr="00265491" w:rsidRDefault="003F6324" w:rsidP="00720CA5">
            <w:pPr>
              <w:rPr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и текущий ремонт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 многоквартирного дома</w:t>
            </w:r>
          </w:p>
        </w:tc>
        <w:tc>
          <w:tcPr>
            <w:tcW w:w="5103" w:type="dxa"/>
            <w:vMerge/>
          </w:tcPr>
          <w:p w:rsidR="003F6324" w:rsidRPr="000E06B4" w:rsidRDefault="003F6324" w:rsidP="0072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3F6324" w:rsidRPr="000E06B4" w:rsidRDefault="003F6324" w:rsidP="0072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A9A" w:rsidTr="00720CA5">
        <w:trPr>
          <w:trHeight w:val="620"/>
        </w:trPr>
        <w:tc>
          <w:tcPr>
            <w:tcW w:w="5637" w:type="dxa"/>
            <w:vAlign w:val="bottom"/>
          </w:tcPr>
          <w:p w:rsidR="00C01A9A" w:rsidRPr="00B75AB7" w:rsidRDefault="00C01A9A" w:rsidP="00C01A9A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5AB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Коммунальные услуги:</w:t>
            </w:r>
          </w:p>
        </w:tc>
        <w:tc>
          <w:tcPr>
            <w:tcW w:w="5103" w:type="dxa"/>
            <w:vMerge w:val="restart"/>
            <w:vAlign w:val="center"/>
          </w:tcPr>
          <w:p w:rsidR="00C01A9A" w:rsidRPr="000E06B4" w:rsidRDefault="00C01A9A" w:rsidP="00C01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</w:p>
          <w:p w:rsidR="00C01A9A" w:rsidRDefault="00C01A9A" w:rsidP="00C01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с учетом норматива потребления</w:t>
            </w:r>
          </w:p>
          <w:p w:rsidR="00C01A9A" w:rsidRDefault="00C01A9A" w:rsidP="00C01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9A" w:rsidRPr="000E06B4" w:rsidRDefault="00C01A9A" w:rsidP="00C01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9A" w:rsidRPr="000E06B4" w:rsidRDefault="00C01A9A" w:rsidP="00C01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C01A9A" w:rsidRPr="000E06B4" w:rsidRDefault="00C01A9A" w:rsidP="00C01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A9A" w:rsidTr="00C8656F">
        <w:trPr>
          <w:trHeight w:val="413"/>
        </w:trPr>
        <w:tc>
          <w:tcPr>
            <w:tcW w:w="5637" w:type="dxa"/>
          </w:tcPr>
          <w:p w:rsidR="00C01A9A" w:rsidRPr="00265491" w:rsidRDefault="00C01A9A" w:rsidP="00C01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5103" w:type="dxa"/>
            <w:vMerge/>
          </w:tcPr>
          <w:p w:rsidR="00C01A9A" w:rsidRDefault="00C01A9A" w:rsidP="00C01A9A">
            <w:pPr>
              <w:jc w:val="center"/>
            </w:pPr>
          </w:p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C01A9A" w:rsidRDefault="00C01A9A" w:rsidP="00C01A9A">
            <w:pPr>
              <w:jc w:val="center"/>
            </w:pPr>
          </w:p>
        </w:tc>
      </w:tr>
      <w:tr w:rsidR="00C01A9A" w:rsidTr="00C8656F">
        <w:trPr>
          <w:trHeight w:val="407"/>
        </w:trPr>
        <w:tc>
          <w:tcPr>
            <w:tcW w:w="5637" w:type="dxa"/>
          </w:tcPr>
          <w:p w:rsidR="00C01A9A" w:rsidRPr="00265491" w:rsidRDefault="00C01A9A" w:rsidP="00C01A9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5103" w:type="dxa"/>
            <w:vMerge/>
          </w:tcPr>
          <w:p w:rsidR="00C01A9A" w:rsidRDefault="00C01A9A" w:rsidP="00C01A9A"/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C01A9A" w:rsidRDefault="00C01A9A" w:rsidP="00C01A9A"/>
        </w:tc>
      </w:tr>
      <w:tr w:rsidR="00C01A9A" w:rsidTr="00C8656F">
        <w:trPr>
          <w:trHeight w:val="415"/>
        </w:trPr>
        <w:tc>
          <w:tcPr>
            <w:tcW w:w="5637" w:type="dxa"/>
          </w:tcPr>
          <w:p w:rsidR="00C01A9A" w:rsidRPr="00265491" w:rsidRDefault="00C01A9A" w:rsidP="00C01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Горячее водоснабжение </w:t>
            </w:r>
          </w:p>
        </w:tc>
        <w:tc>
          <w:tcPr>
            <w:tcW w:w="5103" w:type="dxa"/>
            <w:vMerge/>
          </w:tcPr>
          <w:p w:rsidR="00C01A9A" w:rsidRDefault="00C01A9A" w:rsidP="00C01A9A"/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C01A9A" w:rsidRDefault="00C01A9A" w:rsidP="00C01A9A"/>
        </w:tc>
      </w:tr>
      <w:tr w:rsidR="00C01A9A" w:rsidTr="00903B80">
        <w:trPr>
          <w:trHeight w:val="433"/>
        </w:trPr>
        <w:tc>
          <w:tcPr>
            <w:tcW w:w="5637" w:type="dxa"/>
          </w:tcPr>
          <w:p w:rsidR="00C01A9A" w:rsidRPr="00265491" w:rsidRDefault="00C01A9A" w:rsidP="00C01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5103" w:type="dxa"/>
            <w:vMerge/>
          </w:tcPr>
          <w:p w:rsidR="00C01A9A" w:rsidRDefault="00C01A9A" w:rsidP="00C01A9A"/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C01A9A" w:rsidRDefault="00C01A9A" w:rsidP="00C01A9A"/>
        </w:tc>
      </w:tr>
      <w:tr w:rsidR="00C01A9A" w:rsidTr="00903B80">
        <w:trPr>
          <w:trHeight w:val="415"/>
        </w:trPr>
        <w:tc>
          <w:tcPr>
            <w:tcW w:w="5637" w:type="dxa"/>
          </w:tcPr>
          <w:p w:rsidR="00C01A9A" w:rsidRPr="00265491" w:rsidRDefault="00C01A9A" w:rsidP="00C01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5103" w:type="dxa"/>
            <w:vMerge/>
          </w:tcPr>
          <w:p w:rsidR="00C01A9A" w:rsidRDefault="00C01A9A" w:rsidP="00C01A9A"/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C01A9A" w:rsidRDefault="00C01A9A" w:rsidP="00C01A9A"/>
        </w:tc>
      </w:tr>
      <w:tr w:rsidR="00C01A9A" w:rsidTr="00720CA5">
        <w:trPr>
          <w:trHeight w:val="427"/>
        </w:trPr>
        <w:tc>
          <w:tcPr>
            <w:tcW w:w="5637" w:type="dxa"/>
          </w:tcPr>
          <w:p w:rsidR="00C01A9A" w:rsidRPr="00265491" w:rsidRDefault="00C01A9A" w:rsidP="00C01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Отопление центральное (теплоснабжение)</w:t>
            </w:r>
          </w:p>
        </w:tc>
        <w:tc>
          <w:tcPr>
            <w:tcW w:w="5103" w:type="dxa"/>
            <w:vMerge/>
          </w:tcPr>
          <w:p w:rsidR="00C01A9A" w:rsidRDefault="00C01A9A" w:rsidP="00C01A9A"/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C01A9A" w:rsidRDefault="00C01A9A" w:rsidP="00C01A9A"/>
        </w:tc>
      </w:tr>
      <w:tr w:rsidR="00C01A9A" w:rsidTr="00C8656F">
        <w:trPr>
          <w:trHeight w:val="408"/>
        </w:trPr>
        <w:tc>
          <w:tcPr>
            <w:tcW w:w="5637" w:type="dxa"/>
          </w:tcPr>
          <w:p w:rsidR="00C01A9A" w:rsidRPr="00265491" w:rsidRDefault="00C01A9A" w:rsidP="00C01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Твердое топливо (уголь, дрова)</w:t>
            </w:r>
          </w:p>
        </w:tc>
        <w:tc>
          <w:tcPr>
            <w:tcW w:w="5103" w:type="dxa"/>
            <w:vMerge/>
          </w:tcPr>
          <w:p w:rsidR="00C01A9A" w:rsidRDefault="00C01A9A" w:rsidP="00C01A9A"/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C01A9A" w:rsidRDefault="00C01A9A" w:rsidP="00C01A9A"/>
        </w:tc>
      </w:tr>
      <w:tr w:rsidR="00C01A9A" w:rsidTr="0042296A">
        <w:trPr>
          <w:trHeight w:val="559"/>
        </w:trPr>
        <w:tc>
          <w:tcPr>
            <w:tcW w:w="5637" w:type="dxa"/>
          </w:tcPr>
          <w:p w:rsidR="00C01A9A" w:rsidRPr="00265491" w:rsidRDefault="00C01A9A" w:rsidP="00C01A9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6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бращение с твердыми коммунальными отходами</w:t>
            </w:r>
          </w:p>
        </w:tc>
        <w:tc>
          <w:tcPr>
            <w:tcW w:w="5103" w:type="dxa"/>
          </w:tcPr>
          <w:p w:rsidR="00C01A9A" w:rsidRPr="000E06B4" w:rsidRDefault="00C01A9A" w:rsidP="00C01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процентов</w:t>
            </w:r>
          </w:p>
          <w:p w:rsidR="00C01A9A" w:rsidRDefault="00C01A9A" w:rsidP="00C01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с учетом норматива потребления</w:t>
            </w:r>
          </w:p>
          <w:p w:rsidR="00C01A9A" w:rsidRDefault="00C01A9A" w:rsidP="00C01A9A"/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C01A9A" w:rsidRDefault="00C01A9A" w:rsidP="00C01A9A"/>
        </w:tc>
      </w:tr>
    </w:tbl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5435"/>
        <w:gridCol w:w="5244"/>
      </w:tblGrid>
      <w:tr w:rsidR="00BB0E06" w:rsidTr="0036223C">
        <w:trPr>
          <w:trHeight w:val="10625"/>
        </w:trPr>
        <w:tc>
          <w:tcPr>
            <w:tcW w:w="5339" w:type="dxa"/>
          </w:tcPr>
          <w:p w:rsidR="002276B0" w:rsidRPr="00E45CC4" w:rsidRDefault="002276B0" w:rsidP="00E4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45C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Компенсация расходов</w:t>
            </w:r>
            <w:r w:rsidRPr="00E45CC4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жил</w:t>
            </w:r>
            <w:r w:rsidR="009506CD" w:rsidRPr="00E45CC4">
              <w:rPr>
                <w:rFonts w:ascii="Times New Roman" w:hAnsi="Times New Roman" w:cs="Times New Roman"/>
                <w:sz w:val="28"/>
                <w:szCs w:val="28"/>
              </w:rPr>
              <w:t>ищно-к</w:t>
            </w:r>
            <w:r w:rsidRPr="00E45CC4">
              <w:rPr>
                <w:rFonts w:ascii="Times New Roman" w:hAnsi="Times New Roman" w:cs="Times New Roman"/>
                <w:sz w:val="28"/>
                <w:szCs w:val="28"/>
              </w:rPr>
              <w:t xml:space="preserve">оммунальных услуг </w:t>
            </w:r>
            <w:r w:rsidR="00E45CC4" w:rsidRPr="00E45CC4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E45CC4" w:rsidRPr="00E4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предоставляется гражданам </w:t>
            </w:r>
            <w:r w:rsidR="00E45CC4" w:rsidRPr="00E45CC4">
              <w:rPr>
                <w:rFonts w:ascii="Times New Roman" w:hAnsi="Times New Roman" w:cs="Times New Roman"/>
                <w:bCs/>
                <w:sz w:val="28"/>
                <w:szCs w:val="28"/>
              </w:rPr>
              <w:t>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</w:t>
            </w:r>
            <w:r w:rsidR="00E45CC4" w:rsidRPr="00E4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CC4">
              <w:rPr>
                <w:rFonts w:ascii="Times New Roman" w:hAnsi="Times New Roman" w:cs="Times New Roman"/>
                <w:sz w:val="28"/>
                <w:szCs w:val="28"/>
              </w:rPr>
              <w:t>(статья 160 Жилищного кодекса РФ).</w:t>
            </w:r>
          </w:p>
          <w:p w:rsidR="00C9712D" w:rsidRPr="00E45CC4" w:rsidRDefault="00C9712D" w:rsidP="003A6561">
            <w:pPr>
              <w:autoSpaceDE w:val="0"/>
              <w:ind w:left="34" w:right="269" w:firstLine="42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3A6561" w:rsidRPr="00E45CC4" w:rsidRDefault="00D70F53" w:rsidP="003A6561">
            <w:pPr>
              <w:autoSpaceDE w:val="0"/>
              <w:spacing w:line="276" w:lineRule="auto"/>
              <w:ind w:left="34" w:right="26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45CC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Размер ЕДК </w:t>
            </w:r>
            <w:r w:rsidRPr="00E45CC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определяется</w:t>
            </w:r>
            <w:r w:rsidR="00CF29C1" w:rsidRPr="00E45CC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  <w:r w:rsidRPr="00E45CC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индивидуально</w:t>
            </w:r>
            <w:r w:rsidR="002276B0" w:rsidRPr="00E45CC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45CC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каждому гражданину</w:t>
            </w:r>
            <w:r w:rsidR="002276B0" w:rsidRPr="00E45CC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45CC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и </w:t>
            </w:r>
            <w:r w:rsidRPr="00E45CC4">
              <w:rPr>
                <w:rFonts w:ascii="Times New Roman" w:eastAsia="Arial" w:hAnsi="Times New Roman" w:cs="Times New Roman"/>
                <w:sz w:val="26"/>
                <w:szCs w:val="26"/>
              </w:rPr>
              <w:t>зависит от категории гражданина,</w:t>
            </w:r>
            <w:r w:rsidR="002276B0" w:rsidRPr="00E45CC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E45CC4">
              <w:rPr>
                <w:rFonts w:ascii="Times New Roman" w:eastAsia="Arial" w:hAnsi="Times New Roman" w:cs="Times New Roman"/>
                <w:sz w:val="26"/>
                <w:szCs w:val="26"/>
              </w:rPr>
              <w:t>вида жилищного фонда, площади жилого помещения, количества зарегистрированных граждан,</w:t>
            </w:r>
            <w:r w:rsidR="006B08C9" w:rsidRPr="00E45CC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E45CC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наличия (отсутствия) приборов учета </w:t>
            </w:r>
          </w:p>
          <w:p w:rsidR="002276B0" w:rsidRPr="00E45CC4" w:rsidRDefault="00D70F53" w:rsidP="003A6561">
            <w:pPr>
              <w:autoSpaceDE w:val="0"/>
              <w:spacing w:line="276" w:lineRule="auto"/>
              <w:ind w:left="34" w:right="269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45CC4">
              <w:rPr>
                <w:rFonts w:ascii="Times New Roman" w:eastAsia="Arial" w:hAnsi="Times New Roman" w:cs="Times New Roman"/>
                <w:sz w:val="26"/>
                <w:szCs w:val="26"/>
              </w:rPr>
              <w:t>на коммунальные услуги.</w:t>
            </w:r>
          </w:p>
          <w:p w:rsidR="003A6561" w:rsidRPr="00E45CC4" w:rsidRDefault="003A6561" w:rsidP="003A6561">
            <w:pPr>
              <w:ind w:left="34" w:right="269" w:firstLine="425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2276B0" w:rsidRPr="00E45CC4" w:rsidRDefault="002276B0" w:rsidP="003A6561">
            <w:pPr>
              <w:ind w:left="34" w:right="269" w:firstLine="42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45CC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Выплата ЕДК</w:t>
            </w:r>
            <w:r w:rsidRPr="00E45C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производится </w:t>
            </w:r>
            <w:r w:rsidRPr="00E45CC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ежемесячно</w:t>
            </w:r>
            <w:r w:rsidRPr="00E45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текущий месяц              </w:t>
            </w:r>
            <w:r w:rsidRPr="00E45C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45C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следующем</w:t>
            </w:r>
            <w:proofErr w:type="gramEnd"/>
            <w:r w:rsidRPr="00E45C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месяце</w:t>
            </w:r>
            <w:r w:rsidRPr="00E45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момента внесения платежей (с 15 до                       25 числа) путем перечисления на личный счет гражданина, открытый в кредитной организации, либо через почтовое отделение по выбору </w:t>
            </w:r>
            <w:r w:rsidRPr="00E45C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гражданина. </w:t>
            </w:r>
          </w:p>
          <w:bookmarkEnd w:id="0"/>
          <w:p w:rsidR="00D70F53" w:rsidRDefault="00D70F53" w:rsidP="003A6561">
            <w:pPr>
              <w:autoSpaceDE w:val="0"/>
              <w:spacing w:line="276" w:lineRule="auto"/>
              <w:ind w:left="34" w:firstLine="425"/>
            </w:pPr>
          </w:p>
        </w:tc>
        <w:tc>
          <w:tcPr>
            <w:tcW w:w="5435" w:type="dxa"/>
          </w:tcPr>
          <w:p w:rsidR="00D70F53" w:rsidRDefault="00D70F53" w:rsidP="00704D80">
            <w:pPr>
              <w:ind w:left="224" w:right="146" w:firstLine="56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D70F53" w:rsidRPr="007F4380" w:rsidRDefault="00D70F53" w:rsidP="009314D0">
            <w:pPr>
              <w:ind w:left="224" w:right="146" w:firstLine="709"/>
              <w:jc w:val="both"/>
              <w:rPr>
                <w:rFonts w:ascii="Arial" w:eastAsia="Arial" w:hAnsi="Arial" w:cs="Arial"/>
                <w:sz w:val="18"/>
                <w:szCs w:val="28"/>
              </w:rPr>
            </w:pPr>
          </w:p>
          <w:p w:rsidR="005869F7" w:rsidRPr="009522B0" w:rsidRDefault="005869F7" w:rsidP="005B5C5D">
            <w:pPr>
              <w:autoSpaceDE w:val="0"/>
              <w:autoSpaceDN w:val="0"/>
              <w:adjustRightInd w:val="0"/>
              <w:ind w:left="224" w:right="176" w:firstLine="316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4128A" w:rsidRPr="00E45CC4" w:rsidRDefault="0036223C" w:rsidP="0014128A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8"/>
                <w:szCs w:val="28"/>
                <w:u w:val="single"/>
              </w:rPr>
            </w:pPr>
            <w:r w:rsidRPr="0036223C">
              <w:rPr>
                <w:rFonts w:ascii="Arial" w:eastAsia="Arial" w:hAnsi="Arial" w:cs="Arial"/>
                <w:b/>
                <w:bCs/>
                <w:color w:val="000080"/>
                <w:sz w:val="28"/>
                <w:szCs w:val="28"/>
              </w:rPr>
              <w:t xml:space="preserve">   </w:t>
            </w:r>
            <w:r w:rsidR="0014128A" w:rsidRPr="00E45CC4">
              <w:rPr>
                <w:rFonts w:ascii="Times New Roman" w:eastAsia="Arial" w:hAnsi="Times New Roman" w:cs="Times New Roman"/>
                <w:b/>
                <w:bCs/>
                <w:color w:val="000080"/>
                <w:sz w:val="28"/>
                <w:szCs w:val="28"/>
                <w:u w:val="single"/>
              </w:rPr>
              <w:t>Информацию об адресах, телефонах территориальных органов социальной защиты населения – филиалов Центра социальной поддержки населения можно получить по телефонам:</w:t>
            </w:r>
          </w:p>
          <w:p w:rsidR="0014128A" w:rsidRPr="00E45CC4" w:rsidRDefault="0014128A" w:rsidP="0014128A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8"/>
                <w:szCs w:val="28"/>
                <w:u w:val="single"/>
              </w:rPr>
            </w:pPr>
            <w:r w:rsidRPr="00E45CC4">
              <w:rPr>
                <w:rFonts w:ascii="Times New Roman" w:eastAsia="Arial" w:hAnsi="Times New Roman" w:cs="Times New Roman"/>
                <w:b/>
                <w:bCs/>
                <w:color w:val="000080"/>
                <w:sz w:val="28"/>
                <w:szCs w:val="28"/>
                <w:u w:val="single"/>
              </w:rPr>
              <w:t>8 (3532) 77-03-03 «Единый социальный телефон»</w:t>
            </w:r>
          </w:p>
          <w:p w:rsidR="0014128A" w:rsidRPr="00E45CC4" w:rsidRDefault="0014128A" w:rsidP="0014128A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8"/>
                <w:szCs w:val="28"/>
                <w:u w:val="single"/>
              </w:rPr>
            </w:pPr>
            <w:r w:rsidRPr="00E45CC4">
              <w:rPr>
                <w:rFonts w:ascii="Times New Roman" w:eastAsia="Arial" w:hAnsi="Times New Roman" w:cs="Times New Roman"/>
                <w:b/>
                <w:bCs/>
                <w:color w:val="000080"/>
                <w:sz w:val="28"/>
                <w:szCs w:val="28"/>
                <w:u w:val="single"/>
              </w:rPr>
              <w:t>8 (3532) 34-18-71,</w:t>
            </w:r>
          </w:p>
          <w:p w:rsidR="0014128A" w:rsidRPr="00E45CC4" w:rsidRDefault="0014128A" w:rsidP="0014128A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8"/>
                <w:szCs w:val="28"/>
                <w:u w:val="single"/>
              </w:rPr>
            </w:pPr>
          </w:p>
          <w:p w:rsidR="009522B0" w:rsidRPr="00095A5D" w:rsidRDefault="0014128A" w:rsidP="0014128A">
            <w:pPr>
              <w:spacing w:line="100" w:lineRule="atLeast"/>
              <w:ind w:left="82" w:right="34"/>
              <w:jc w:val="center"/>
              <w:rPr>
                <w:rFonts w:ascii="Arial" w:eastAsia="Arial" w:hAnsi="Arial" w:cs="Arial"/>
                <w:b/>
                <w:bCs/>
                <w:i/>
                <w:color w:val="000080"/>
                <w:sz w:val="28"/>
                <w:szCs w:val="44"/>
              </w:rPr>
            </w:pPr>
            <w:r w:rsidRPr="00E45CC4">
              <w:rPr>
                <w:rFonts w:ascii="Times New Roman" w:eastAsia="Arial" w:hAnsi="Times New Roman" w:cs="Times New Roman"/>
                <w:b/>
                <w:bCs/>
                <w:color w:val="000080"/>
                <w:sz w:val="28"/>
                <w:szCs w:val="28"/>
                <w:u w:val="single"/>
              </w:rPr>
              <w:t>на сайте http://msr.orb.ru/ в разделе «Министерство /Подведомственные организации/ Контакты ГКУ Оренбургской области «Центр социальной поддержки населения» и его филиалов.</w:t>
            </w:r>
          </w:p>
        </w:tc>
        <w:tc>
          <w:tcPr>
            <w:tcW w:w="5244" w:type="dxa"/>
          </w:tcPr>
          <w:p w:rsidR="00D70F53" w:rsidRDefault="00D70F53" w:rsidP="00D70F53">
            <w:pPr>
              <w:ind w:right="645"/>
              <w:jc w:val="center"/>
              <w:rPr>
                <w:b/>
                <w:sz w:val="28"/>
                <w:szCs w:val="28"/>
              </w:rPr>
            </w:pPr>
          </w:p>
          <w:p w:rsidR="00D70F53" w:rsidRPr="00E45CC4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</w:p>
          <w:p w:rsidR="00D70F53" w:rsidRPr="00E45CC4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CC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 развития</w:t>
            </w:r>
          </w:p>
          <w:p w:rsidR="00D70F53" w:rsidRPr="00E45CC4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CC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70F53" w:rsidRPr="00E45CC4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</w:rPr>
            </w:pPr>
          </w:p>
          <w:p w:rsidR="0079376A" w:rsidRPr="00E45CC4" w:rsidRDefault="0079376A" w:rsidP="008A02F2">
            <w:pPr>
              <w:ind w:left="317" w:right="175"/>
              <w:jc w:val="center"/>
              <w:rPr>
                <w:rFonts w:ascii="Times New Roman" w:hAnsi="Times New Roman" w:cs="Times New Roman"/>
              </w:rPr>
            </w:pPr>
          </w:p>
          <w:p w:rsidR="0079376A" w:rsidRPr="00E45CC4" w:rsidRDefault="0079376A" w:rsidP="008A02F2">
            <w:pPr>
              <w:ind w:left="317" w:right="175"/>
              <w:jc w:val="center"/>
              <w:rPr>
                <w:rFonts w:ascii="Times New Roman" w:hAnsi="Times New Roman" w:cs="Times New Roman"/>
              </w:rPr>
            </w:pPr>
          </w:p>
          <w:p w:rsidR="00D70F53" w:rsidRPr="00E45CC4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E45CC4">
              <w:rPr>
                <w:rFonts w:ascii="Times New Roman" w:hAnsi="Times New Roman" w:cs="Times New Roman"/>
                <w:b/>
                <w:sz w:val="44"/>
              </w:rPr>
              <w:t>Информация</w:t>
            </w:r>
          </w:p>
          <w:p w:rsidR="00D70F53" w:rsidRPr="00E45CC4" w:rsidRDefault="00D70F53" w:rsidP="008A02F2">
            <w:pPr>
              <w:autoSpaceDE w:val="0"/>
              <w:ind w:left="317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E45CC4">
              <w:rPr>
                <w:rFonts w:ascii="Times New Roman" w:eastAsia="Arial CYR" w:hAnsi="Times New Roman" w:cs="Times New Roman"/>
                <w:b/>
                <w:sz w:val="28"/>
              </w:rPr>
              <w:t xml:space="preserve">о мерах социальной поддержки </w:t>
            </w:r>
          </w:p>
          <w:p w:rsidR="00D70F53" w:rsidRPr="00E45CC4" w:rsidRDefault="00D70F53" w:rsidP="008A02F2">
            <w:pPr>
              <w:autoSpaceDE w:val="0"/>
              <w:ind w:left="317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E45CC4">
              <w:rPr>
                <w:rFonts w:ascii="Times New Roman" w:eastAsia="Arial CYR" w:hAnsi="Times New Roman" w:cs="Times New Roman"/>
                <w:b/>
                <w:sz w:val="28"/>
              </w:rPr>
              <w:t>на оплату ЖКУ</w:t>
            </w:r>
          </w:p>
          <w:p w:rsidR="00D70F53" w:rsidRPr="00E45CC4" w:rsidRDefault="00D70F53" w:rsidP="008A02F2">
            <w:pPr>
              <w:autoSpaceDE w:val="0"/>
              <w:ind w:left="317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E45CC4">
              <w:rPr>
                <w:rFonts w:ascii="Times New Roman" w:eastAsia="Arial CYR" w:hAnsi="Times New Roman" w:cs="Times New Roman"/>
                <w:b/>
                <w:sz w:val="28"/>
              </w:rPr>
              <w:t>с 1 января 2016 года</w:t>
            </w:r>
          </w:p>
          <w:p w:rsidR="00D70F53" w:rsidRPr="00E45CC4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70F53" w:rsidRPr="00E45CC4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sz w:val="32"/>
              </w:rPr>
            </w:pPr>
            <w:r w:rsidRPr="00E45CC4">
              <w:rPr>
                <w:rFonts w:ascii="Times New Roman" w:hAnsi="Times New Roman" w:cs="Times New Roman"/>
                <w:sz w:val="32"/>
              </w:rPr>
              <w:t xml:space="preserve">на основании </w:t>
            </w:r>
          </w:p>
          <w:p w:rsidR="00D70F53" w:rsidRPr="00E45CC4" w:rsidRDefault="009506CD" w:rsidP="009506CD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5CC4">
              <w:rPr>
                <w:rFonts w:ascii="Times New Roman" w:hAnsi="Times New Roman" w:cs="Times New Roman"/>
                <w:b/>
                <w:sz w:val="32"/>
              </w:rPr>
              <w:t>Закон</w:t>
            </w:r>
            <w:r w:rsidR="00D70F53" w:rsidRPr="00E45CC4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Pr="00E45CC4">
              <w:rPr>
                <w:rFonts w:ascii="Times New Roman" w:hAnsi="Times New Roman" w:cs="Times New Roman"/>
                <w:b/>
                <w:sz w:val="32"/>
              </w:rPr>
              <w:t xml:space="preserve"> Оренбургской области</w:t>
            </w:r>
          </w:p>
          <w:p w:rsidR="009506CD" w:rsidRPr="00E45CC4" w:rsidRDefault="00D70F53" w:rsidP="009506CD">
            <w:pPr>
              <w:pStyle w:val="ConsPlusNormal"/>
              <w:ind w:left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45CC4">
              <w:rPr>
                <w:rFonts w:ascii="Times New Roman" w:hAnsi="Times New Roman" w:cs="Times New Roman"/>
                <w:b/>
                <w:sz w:val="32"/>
              </w:rPr>
              <w:t xml:space="preserve">от </w:t>
            </w:r>
            <w:r w:rsidR="009506CD" w:rsidRPr="00E45C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9506CD" w:rsidRPr="00E45CC4">
              <w:rPr>
                <w:rFonts w:ascii="Times New Roman" w:hAnsi="Times New Roman" w:cs="Times New Roman"/>
                <w:b/>
                <w:bCs/>
                <w:iCs/>
              </w:rPr>
              <w:t>12.01.2005 N 1756/284-III-ОЗ</w:t>
            </w:r>
          </w:p>
          <w:p w:rsidR="00D70F53" w:rsidRPr="00E45CC4" w:rsidRDefault="00D70F53" w:rsidP="009506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5CC4">
              <w:rPr>
                <w:rFonts w:ascii="Times New Roman" w:hAnsi="Times New Roman" w:cs="Times New Roman"/>
                <w:b/>
                <w:sz w:val="32"/>
              </w:rPr>
              <w:t>«</w:t>
            </w:r>
            <w:r w:rsidR="009506CD" w:rsidRPr="00E45CC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 мерах социальной поддержки многодетных семей</w:t>
            </w:r>
            <w:r w:rsidRPr="00E45CC4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D70F53" w:rsidRDefault="00D70F53"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 wp14:anchorId="403B49B2" wp14:editId="3D86F9D2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361315</wp:posOffset>
                  </wp:positionV>
                  <wp:extent cx="2493010" cy="1838960"/>
                  <wp:effectExtent l="19050" t="0" r="254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83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0F53" w:rsidRPr="000B0EAF" w:rsidRDefault="00D70F53" w:rsidP="005869F7">
      <w:pPr>
        <w:ind w:right="146" w:firstLine="284"/>
        <w:jc w:val="both"/>
        <w:rPr>
          <w:rFonts w:ascii="Arial" w:eastAsia="Arial" w:hAnsi="Arial" w:cs="Arial"/>
          <w:sz w:val="26"/>
          <w:szCs w:val="26"/>
        </w:rPr>
      </w:pPr>
    </w:p>
    <w:sectPr w:rsidR="00D70F53" w:rsidRPr="000B0EAF" w:rsidSect="0036223C">
      <w:pgSz w:w="16838" w:h="11906" w:orient="landscape"/>
      <w:pgMar w:top="510" w:right="39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14B0"/>
    <w:multiLevelType w:val="hybridMultilevel"/>
    <w:tmpl w:val="7E4C9690"/>
    <w:lvl w:ilvl="0" w:tplc="908823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F18"/>
    <w:rsid w:val="000204B2"/>
    <w:rsid w:val="00095A5D"/>
    <w:rsid w:val="000B0665"/>
    <w:rsid w:val="000E06B4"/>
    <w:rsid w:val="0014128A"/>
    <w:rsid w:val="00151F9A"/>
    <w:rsid w:val="001A4F3B"/>
    <w:rsid w:val="002276B0"/>
    <w:rsid w:val="00265491"/>
    <w:rsid w:val="002A1249"/>
    <w:rsid w:val="003028B6"/>
    <w:rsid w:val="00305A1C"/>
    <w:rsid w:val="0033704F"/>
    <w:rsid w:val="00352182"/>
    <w:rsid w:val="0036223C"/>
    <w:rsid w:val="0037371C"/>
    <w:rsid w:val="0037539D"/>
    <w:rsid w:val="003A6561"/>
    <w:rsid w:val="003B07E1"/>
    <w:rsid w:val="003B2F2D"/>
    <w:rsid w:val="003C6ECE"/>
    <w:rsid w:val="003F6324"/>
    <w:rsid w:val="003F75A1"/>
    <w:rsid w:val="00484111"/>
    <w:rsid w:val="004B2F5B"/>
    <w:rsid w:val="004C319D"/>
    <w:rsid w:val="00503663"/>
    <w:rsid w:val="00533A34"/>
    <w:rsid w:val="00575547"/>
    <w:rsid w:val="005869F7"/>
    <w:rsid w:val="005B5C5D"/>
    <w:rsid w:val="005E1CD9"/>
    <w:rsid w:val="00612146"/>
    <w:rsid w:val="00676A69"/>
    <w:rsid w:val="006A4289"/>
    <w:rsid w:val="006A661D"/>
    <w:rsid w:val="006B08C9"/>
    <w:rsid w:val="00704D80"/>
    <w:rsid w:val="00720CA5"/>
    <w:rsid w:val="00740D04"/>
    <w:rsid w:val="0079376A"/>
    <w:rsid w:val="007F4380"/>
    <w:rsid w:val="00812B9D"/>
    <w:rsid w:val="0087225E"/>
    <w:rsid w:val="008A02F2"/>
    <w:rsid w:val="009035CE"/>
    <w:rsid w:val="00903B80"/>
    <w:rsid w:val="00905119"/>
    <w:rsid w:val="009314D0"/>
    <w:rsid w:val="009506CD"/>
    <w:rsid w:val="009522B0"/>
    <w:rsid w:val="009879B2"/>
    <w:rsid w:val="009A00A4"/>
    <w:rsid w:val="009B5276"/>
    <w:rsid w:val="00A32A70"/>
    <w:rsid w:val="00A35A42"/>
    <w:rsid w:val="00AC7EAF"/>
    <w:rsid w:val="00AD4BB8"/>
    <w:rsid w:val="00B02130"/>
    <w:rsid w:val="00B6308F"/>
    <w:rsid w:val="00B75AB7"/>
    <w:rsid w:val="00BB0E06"/>
    <w:rsid w:val="00BD0D65"/>
    <w:rsid w:val="00BE5AC2"/>
    <w:rsid w:val="00C01A9A"/>
    <w:rsid w:val="00C10044"/>
    <w:rsid w:val="00C42AEF"/>
    <w:rsid w:val="00C452AF"/>
    <w:rsid w:val="00C55F96"/>
    <w:rsid w:val="00C8656F"/>
    <w:rsid w:val="00C9712D"/>
    <w:rsid w:val="00CB353A"/>
    <w:rsid w:val="00CF29C1"/>
    <w:rsid w:val="00D25431"/>
    <w:rsid w:val="00D60F52"/>
    <w:rsid w:val="00D70F53"/>
    <w:rsid w:val="00DA56D9"/>
    <w:rsid w:val="00DA5B52"/>
    <w:rsid w:val="00E45CC4"/>
    <w:rsid w:val="00E75E8C"/>
    <w:rsid w:val="00E963E7"/>
    <w:rsid w:val="00EE1F18"/>
    <w:rsid w:val="00EE7BB4"/>
    <w:rsid w:val="00F17AA7"/>
    <w:rsid w:val="00F47995"/>
    <w:rsid w:val="00F52CE5"/>
    <w:rsid w:val="00FD3162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EE1F1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E1F1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722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3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ivanova-na</dc:creator>
  <cp:lastModifiedBy>gridunova-va</cp:lastModifiedBy>
  <cp:revision>19</cp:revision>
  <cp:lastPrinted>2020-12-16T09:43:00Z</cp:lastPrinted>
  <dcterms:created xsi:type="dcterms:W3CDTF">2015-11-05T09:18:00Z</dcterms:created>
  <dcterms:modified xsi:type="dcterms:W3CDTF">2022-01-21T06:09:00Z</dcterms:modified>
</cp:coreProperties>
</file>