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5CE" w:rsidRDefault="002465C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465CE" w:rsidRDefault="002465C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465C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465CE" w:rsidRDefault="002465CE">
            <w:pPr>
              <w:pStyle w:val="ConsPlusNormal"/>
              <w:outlineLvl w:val="0"/>
            </w:pPr>
            <w:r>
              <w:t>29 декабря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465CE" w:rsidRDefault="002465CE">
            <w:pPr>
              <w:pStyle w:val="ConsPlusNormal"/>
              <w:jc w:val="right"/>
              <w:outlineLvl w:val="0"/>
            </w:pPr>
            <w:r>
              <w:t>N 1853/389-IV-ОЗ</w:t>
            </w:r>
          </w:p>
        </w:tc>
      </w:tr>
    </w:tbl>
    <w:p w:rsidR="002465CE" w:rsidRDefault="002465C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65CE" w:rsidRDefault="002465CE">
      <w:pPr>
        <w:pStyle w:val="ConsPlusNormal"/>
        <w:jc w:val="both"/>
      </w:pPr>
    </w:p>
    <w:p w:rsidR="002465CE" w:rsidRDefault="002465CE">
      <w:pPr>
        <w:pStyle w:val="ConsPlusTitle"/>
        <w:jc w:val="center"/>
      </w:pPr>
      <w:r>
        <w:t>РОССИЙСКАЯ ФЕДЕРАЦИЯ</w:t>
      </w:r>
    </w:p>
    <w:p w:rsidR="002465CE" w:rsidRDefault="002465CE">
      <w:pPr>
        <w:pStyle w:val="ConsPlusTitle"/>
        <w:jc w:val="center"/>
      </w:pPr>
    </w:p>
    <w:p w:rsidR="002465CE" w:rsidRDefault="002465CE">
      <w:pPr>
        <w:pStyle w:val="ConsPlusTitle"/>
        <w:jc w:val="center"/>
      </w:pPr>
      <w:r>
        <w:t>ЗАКОН</w:t>
      </w:r>
    </w:p>
    <w:p w:rsidR="002465CE" w:rsidRDefault="002465CE">
      <w:pPr>
        <w:pStyle w:val="ConsPlusTitle"/>
        <w:jc w:val="center"/>
      </w:pPr>
      <w:r>
        <w:t>ОРЕНБУРГСКОЙ ОБЛАСТИ</w:t>
      </w:r>
    </w:p>
    <w:p w:rsidR="002465CE" w:rsidRDefault="002465CE">
      <w:pPr>
        <w:pStyle w:val="ConsPlusTitle"/>
        <w:jc w:val="center"/>
      </w:pPr>
    </w:p>
    <w:p w:rsidR="002465CE" w:rsidRDefault="002465CE">
      <w:pPr>
        <w:pStyle w:val="ConsPlusTitle"/>
        <w:jc w:val="center"/>
      </w:pPr>
      <w:r>
        <w:t>О наделении органов</w:t>
      </w:r>
    </w:p>
    <w:p w:rsidR="002465CE" w:rsidRDefault="002465CE">
      <w:pPr>
        <w:pStyle w:val="ConsPlusTitle"/>
        <w:jc w:val="center"/>
      </w:pPr>
      <w:r>
        <w:t>местного самоуправления Оренбургской области отдельными</w:t>
      </w:r>
    </w:p>
    <w:p w:rsidR="002465CE" w:rsidRDefault="002465CE">
      <w:pPr>
        <w:pStyle w:val="ConsPlusTitle"/>
        <w:jc w:val="center"/>
      </w:pPr>
      <w:r>
        <w:t>государственными полномочиями Оренбургской области</w:t>
      </w:r>
    </w:p>
    <w:p w:rsidR="002465CE" w:rsidRDefault="002465CE">
      <w:pPr>
        <w:pStyle w:val="ConsPlusTitle"/>
        <w:jc w:val="center"/>
      </w:pPr>
      <w:r>
        <w:t>по обеспечению жильем по договору социального найма,</w:t>
      </w:r>
    </w:p>
    <w:p w:rsidR="002465CE" w:rsidRDefault="002465CE">
      <w:pPr>
        <w:pStyle w:val="ConsPlusTitle"/>
        <w:jc w:val="center"/>
      </w:pPr>
      <w:r>
        <w:t>договору найма специализированного жилого помещения</w:t>
      </w:r>
    </w:p>
    <w:p w:rsidR="002465CE" w:rsidRDefault="002465CE">
      <w:pPr>
        <w:pStyle w:val="ConsPlusTitle"/>
        <w:jc w:val="center"/>
      </w:pPr>
      <w:r>
        <w:t>отдельных категорий граждан и по предоставлению</w:t>
      </w:r>
    </w:p>
    <w:p w:rsidR="002465CE" w:rsidRDefault="002465CE">
      <w:pPr>
        <w:pStyle w:val="ConsPlusTitle"/>
        <w:jc w:val="center"/>
      </w:pPr>
      <w:r>
        <w:t>жилищного сертификата Оренбургской области</w:t>
      </w:r>
    </w:p>
    <w:p w:rsidR="002465CE" w:rsidRDefault="002465CE">
      <w:pPr>
        <w:pStyle w:val="ConsPlusNormal"/>
        <w:jc w:val="both"/>
      </w:pPr>
    </w:p>
    <w:p w:rsidR="002465CE" w:rsidRDefault="002465CE">
      <w:pPr>
        <w:pStyle w:val="ConsPlusNormal"/>
        <w:jc w:val="right"/>
      </w:pPr>
      <w:r>
        <w:t>Принят</w:t>
      </w:r>
    </w:p>
    <w:p w:rsidR="002465CE" w:rsidRDefault="002465CE">
      <w:pPr>
        <w:pStyle w:val="ConsPlusNormal"/>
        <w:jc w:val="right"/>
      </w:pPr>
      <w:hyperlink r:id="rId5">
        <w:r>
          <w:rPr>
            <w:color w:val="0000FF"/>
          </w:rPr>
          <w:t>постановлением</w:t>
        </w:r>
      </w:hyperlink>
    </w:p>
    <w:p w:rsidR="002465CE" w:rsidRDefault="002465CE">
      <w:pPr>
        <w:pStyle w:val="ConsPlusNormal"/>
        <w:jc w:val="right"/>
      </w:pPr>
      <w:r>
        <w:t>Законодательного Собрания</w:t>
      </w:r>
    </w:p>
    <w:p w:rsidR="002465CE" w:rsidRDefault="002465CE">
      <w:pPr>
        <w:pStyle w:val="ConsPlusNormal"/>
        <w:jc w:val="right"/>
      </w:pPr>
      <w:r>
        <w:t>Оренбургской области</w:t>
      </w:r>
    </w:p>
    <w:p w:rsidR="002465CE" w:rsidRDefault="002465CE">
      <w:pPr>
        <w:pStyle w:val="ConsPlusNormal"/>
        <w:jc w:val="right"/>
      </w:pPr>
      <w:r>
        <w:t>от 22 декабря 2007 г. N 1853</w:t>
      </w:r>
    </w:p>
    <w:p w:rsidR="002465CE" w:rsidRDefault="002465C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465C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CE" w:rsidRDefault="002465C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CE" w:rsidRDefault="002465C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65CE" w:rsidRDefault="002465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65CE" w:rsidRDefault="002465CE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Оренбургской области</w:t>
            </w:r>
          </w:p>
          <w:p w:rsidR="002465CE" w:rsidRDefault="002465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29.04.2010 </w:t>
            </w:r>
            <w:hyperlink r:id="rId6">
              <w:r>
                <w:rPr>
                  <w:color w:val="0000FF"/>
                </w:rPr>
                <w:t>N 3542/814-IV-ОЗ</w:t>
              </w:r>
            </w:hyperlink>
            <w:r>
              <w:rPr>
                <w:color w:val="392C69"/>
              </w:rPr>
              <w:t>,</w:t>
            </w:r>
          </w:p>
          <w:p w:rsidR="002465CE" w:rsidRDefault="002465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27.09.2010 </w:t>
            </w:r>
            <w:hyperlink r:id="rId7">
              <w:r>
                <w:rPr>
                  <w:color w:val="0000FF"/>
                </w:rPr>
                <w:t>N 3810/875-IV-ОЗ</w:t>
              </w:r>
            </w:hyperlink>
            <w:r>
              <w:rPr>
                <w:color w:val="392C69"/>
              </w:rPr>
              <w:t>,</w:t>
            </w:r>
          </w:p>
          <w:p w:rsidR="002465CE" w:rsidRDefault="002465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30.06.2011 </w:t>
            </w:r>
            <w:hyperlink r:id="rId8">
              <w:r>
                <w:rPr>
                  <w:color w:val="0000FF"/>
                </w:rPr>
                <w:t>N 341/54-V-ОЗ</w:t>
              </w:r>
            </w:hyperlink>
            <w:r>
              <w:rPr>
                <w:color w:val="392C69"/>
              </w:rPr>
              <w:t>,</w:t>
            </w:r>
          </w:p>
          <w:p w:rsidR="002465CE" w:rsidRDefault="002465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11.01.2013 </w:t>
            </w:r>
            <w:hyperlink r:id="rId9">
              <w:r>
                <w:rPr>
                  <w:color w:val="0000FF"/>
                </w:rPr>
                <w:t>N 1337/384-V-ОЗ</w:t>
              </w:r>
            </w:hyperlink>
            <w:r>
              <w:rPr>
                <w:color w:val="392C69"/>
              </w:rPr>
              <w:t>,</w:t>
            </w:r>
          </w:p>
          <w:p w:rsidR="002465CE" w:rsidRDefault="002465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18.03.2013 </w:t>
            </w:r>
            <w:hyperlink r:id="rId10">
              <w:r>
                <w:rPr>
                  <w:color w:val="0000FF"/>
                </w:rPr>
                <w:t>N 1420/408-V-ОЗ</w:t>
              </w:r>
            </w:hyperlink>
            <w:r>
              <w:rPr>
                <w:color w:val="392C69"/>
              </w:rPr>
              <w:t>,</w:t>
            </w:r>
          </w:p>
          <w:p w:rsidR="002465CE" w:rsidRDefault="002465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30.10.2013 </w:t>
            </w:r>
            <w:hyperlink r:id="rId11">
              <w:r>
                <w:rPr>
                  <w:color w:val="0000FF"/>
                </w:rPr>
                <w:t>N 1771/559-V-ОЗ</w:t>
              </w:r>
            </w:hyperlink>
            <w:r>
              <w:rPr>
                <w:color w:val="392C69"/>
              </w:rPr>
              <w:t>,</w:t>
            </w:r>
          </w:p>
          <w:p w:rsidR="002465CE" w:rsidRDefault="002465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13.12.2013 </w:t>
            </w:r>
            <w:hyperlink r:id="rId12">
              <w:r>
                <w:rPr>
                  <w:color w:val="0000FF"/>
                </w:rPr>
                <w:t>N 1991/579-V-ОЗ</w:t>
              </w:r>
            </w:hyperlink>
            <w:r>
              <w:rPr>
                <w:color w:val="392C69"/>
              </w:rPr>
              <w:t>,</w:t>
            </w:r>
          </w:p>
          <w:p w:rsidR="002465CE" w:rsidRDefault="002465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06.05.2014 </w:t>
            </w:r>
            <w:hyperlink r:id="rId13">
              <w:r>
                <w:rPr>
                  <w:color w:val="0000FF"/>
                </w:rPr>
                <w:t>N 2274/660-V-ОЗ</w:t>
              </w:r>
            </w:hyperlink>
            <w:r>
              <w:rPr>
                <w:color w:val="392C69"/>
              </w:rPr>
              <w:t>,</w:t>
            </w:r>
          </w:p>
          <w:p w:rsidR="002465CE" w:rsidRDefault="002465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06.03.2015 </w:t>
            </w:r>
            <w:hyperlink r:id="rId14">
              <w:r>
                <w:rPr>
                  <w:color w:val="0000FF"/>
                </w:rPr>
                <w:t>N 3013/823-V-ОЗ</w:t>
              </w:r>
            </w:hyperlink>
            <w:r>
              <w:rPr>
                <w:color w:val="392C69"/>
              </w:rPr>
              <w:t>,</w:t>
            </w:r>
          </w:p>
          <w:p w:rsidR="002465CE" w:rsidRDefault="002465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08.05.2015 </w:t>
            </w:r>
            <w:hyperlink r:id="rId15">
              <w:r>
                <w:rPr>
                  <w:color w:val="0000FF"/>
                </w:rPr>
                <w:t>N 3203/848-V-ОЗ</w:t>
              </w:r>
            </w:hyperlink>
            <w:r>
              <w:rPr>
                <w:color w:val="392C69"/>
              </w:rPr>
              <w:t>,</w:t>
            </w:r>
          </w:p>
          <w:p w:rsidR="002465CE" w:rsidRDefault="002465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24.08.2015 </w:t>
            </w:r>
            <w:hyperlink r:id="rId16">
              <w:r>
                <w:rPr>
                  <w:color w:val="0000FF"/>
                </w:rPr>
                <w:t>N 3330/925-V-ОЗ</w:t>
              </w:r>
            </w:hyperlink>
            <w:r>
              <w:rPr>
                <w:color w:val="392C69"/>
              </w:rPr>
              <w:t xml:space="preserve">, от 29.10.2015 </w:t>
            </w:r>
            <w:hyperlink r:id="rId17">
              <w:r>
                <w:rPr>
                  <w:color w:val="0000FF"/>
                </w:rPr>
                <w:t>N 3398/958-V-ОЗ</w:t>
              </w:r>
            </w:hyperlink>
            <w:r>
              <w:rPr>
                <w:color w:val="392C69"/>
              </w:rPr>
              <w:t>,</w:t>
            </w:r>
          </w:p>
          <w:p w:rsidR="002465CE" w:rsidRDefault="002465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29.10.2015 </w:t>
            </w:r>
            <w:hyperlink r:id="rId18">
              <w:r>
                <w:rPr>
                  <w:color w:val="0000FF"/>
                </w:rPr>
                <w:t>N 3400/961-V-ОЗ</w:t>
              </w:r>
            </w:hyperlink>
            <w:r>
              <w:rPr>
                <w:color w:val="392C69"/>
              </w:rPr>
              <w:t xml:space="preserve">, от 24.02.2016 </w:t>
            </w:r>
            <w:hyperlink r:id="rId19">
              <w:r>
                <w:rPr>
                  <w:color w:val="0000FF"/>
                </w:rPr>
                <w:t>N 3707/1025-V-ОЗ</w:t>
              </w:r>
            </w:hyperlink>
            <w:r>
              <w:rPr>
                <w:color w:val="392C69"/>
              </w:rPr>
              <w:t>,</w:t>
            </w:r>
          </w:p>
          <w:p w:rsidR="002465CE" w:rsidRDefault="002465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27.10.2016 </w:t>
            </w:r>
            <w:hyperlink r:id="rId20">
              <w:r>
                <w:rPr>
                  <w:color w:val="0000FF"/>
                </w:rPr>
                <w:t>N 50/27-VI-ОЗ</w:t>
              </w:r>
            </w:hyperlink>
            <w:r>
              <w:rPr>
                <w:color w:val="392C69"/>
              </w:rPr>
              <w:t xml:space="preserve">, от 01.09.2017 </w:t>
            </w:r>
            <w:hyperlink r:id="rId21">
              <w:r>
                <w:rPr>
                  <w:color w:val="0000FF"/>
                </w:rPr>
                <w:t>N 523/119-VI-ОЗ</w:t>
              </w:r>
            </w:hyperlink>
            <w:r>
              <w:rPr>
                <w:color w:val="392C69"/>
              </w:rPr>
              <w:t>,</w:t>
            </w:r>
          </w:p>
          <w:p w:rsidR="002465CE" w:rsidRDefault="002465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25.04.2019 </w:t>
            </w:r>
            <w:hyperlink r:id="rId22">
              <w:r>
                <w:rPr>
                  <w:color w:val="0000FF"/>
                </w:rPr>
                <w:t>N 1639/421-VI-ОЗ</w:t>
              </w:r>
            </w:hyperlink>
            <w:r>
              <w:rPr>
                <w:color w:val="392C69"/>
              </w:rPr>
              <w:t xml:space="preserve">, от 24.12.2019 </w:t>
            </w:r>
            <w:hyperlink r:id="rId23">
              <w:r>
                <w:rPr>
                  <w:color w:val="0000FF"/>
                </w:rPr>
                <w:t>N 2045/551-VI-ОЗ</w:t>
              </w:r>
            </w:hyperlink>
            <w:r>
              <w:rPr>
                <w:color w:val="392C69"/>
              </w:rPr>
              <w:t>,</w:t>
            </w:r>
          </w:p>
          <w:p w:rsidR="002465CE" w:rsidRDefault="002465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10.11.2020 </w:t>
            </w:r>
            <w:hyperlink r:id="rId24">
              <w:r>
                <w:rPr>
                  <w:color w:val="0000FF"/>
                </w:rPr>
                <w:t>N 2453/685-VI-ОЗ</w:t>
              </w:r>
            </w:hyperlink>
            <w:r>
              <w:rPr>
                <w:color w:val="392C69"/>
              </w:rPr>
              <w:t xml:space="preserve">, от 07.12.2020 </w:t>
            </w:r>
            <w:hyperlink r:id="rId25">
              <w:r>
                <w:rPr>
                  <w:color w:val="0000FF"/>
                </w:rPr>
                <w:t>N 2523/712-VI-ОЗ</w:t>
              </w:r>
            </w:hyperlink>
            <w:r>
              <w:rPr>
                <w:color w:val="392C69"/>
              </w:rPr>
              <w:t>,</w:t>
            </w:r>
          </w:p>
          <w:p w:rsidR="002465CE" w:rsidRDefault="002465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29.06.2021 </w:t>
            </w:r>
            <w:hyperlink r:id="rId26">
              <w:r>
                <w:rPr>
                  <w:color w:val="0000FF"/>
                </w:rPr>
                <w:t>N 2934/791-VI-ОЗ</w:t>
              </w:r>
            </w:hyperlink>
            <w:r>
              <w:rPr>
                <w:color w:val="392C69"/>
              </w:rPr>
              <w:t xml:space="preserve">, от 18.08.2021 </w:t>
            </w:r>
            <w:hyperlink r:id="rId27">
              <w:r>
                <w:rPr>
                  <w:color w:val="0000FF"/>
                </w:rPr>
                <w:t>N 2984/836-VI-ОЗ</w:t>
              </w:r>
            </w:hyperlink>
            <w:r>
              <w:rPr>
                <w:color w:val="392C69"/>
              </w:rPr>
              <w:t>,</w:t>
            </w:r>
          </w:p>
          <w:p w:rsidR="002465CE" w:rsidRDefault="002465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01.12.2022 </w:t>
            </w:r>
            <w:hyperlink r:id="rId28">
              <w:r>
                <w:rPr>
                  <w:color w:val="0000FF"/>
                </w:rPr>
                <w:t>N 601/229-VII-ОЗ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CE" w:rsidRDefault="002465CE">
            <w:pPr>
              <w:pStyle w:val="ConsPlusNormal"/>
            </w:pPr>
          </w:p>
        </w:tc>
      </w:tr>
    </w:tbl>
    <w:p w:rsidR="002465CE" w:rsidRDefault="002465CE">
      <w:pPr>
        <w:pStyle w:val="ConsPlusNormal"/>
        <w:jc w:val="both"/>
      </w:pPr>
    </w:p>
    <w:p w:rsidR="002465CE" w:rsidRDefault="002465CE">
      <w:pPr>
        <w:pStyle w:val="ConsPlusTitle"/>
        <w:ind w:firstLine="540"/>
        <w:jc w:val="both"/>
        <w:outlineLvl w:val="1"/>
      </w:pPr>
      <w:r>
        <w:t>Статья 1. Органы местного самоуправления, которые наделяются отдельными государственными полномочиями Оренбургской области</w:t>
      </w:r>
    </w:p>
    <w:p w:rsidR="002465CE" w:rsidRDefault="002465CE">
      <w:pPr>
        <w:pStyle w:val="ConsPlusNormal"/>
        <w:jc w:val="both"/>
      </w:pPr>
    </w:p>
    <w:p w:rsidR="002465CE" w:rsidRDefault="002465CE">
      <w:pPr>
        <w:pStyle w:val="ConsPlusNormal"/>
        <w:ind w:firstLine="540"/>
        <w:jc w:val="both"/>
      </w:pPr>
      <w:r>
        <w:t>Настоящим Законом отдельными государственными полномочиями Оренбургской области наделяются органы местного самоуправления городских округов, муниципальных районов.</w:t>
      </w:r>
    </w:p>
    <w:p w:rsidR="002465CE" w:rsidRDefault="002465CE">
      <w:pPr>
        <w:pStyle w:val="ConsPlusNormal"/>
        <w:jc w:val="both"/>
      </w:pPr>
    </w:p>
    <w:p w:rsidR="002465CE" w:rsidRDefault="002465CE">
      <w:pPr>
        <w:pStyle w:val="ConsPlusTitle"/>
        <w:ind w:firstLine="540"/>
        <w:jc w:val="both"/>
        <w:outlineLvl w:val="1"/>
      </w:pPr>
      <w:bookmarkStart w:id="0" w:name="P46"/>
      <w:bookmarkEnd w:id="0"/>
      <w:r>
        <w:t>Статья 2. Отдельные государственные полномочия Оренбургской области, передаваемые органам местного самоуправления</w:t>
      </w:r>
    </w:p>
    <w:p w:rsidR="002465CE" w:rsidRDefault="002465CE">
      <w:pPr>
        <w:pStyle w:val="ConsPlusNormal"/>
        <w:jc w:val="both"/>
      </w:pPr>
    </w:p>
    <w:p w:rsidR="002465CE" w:rsidRDefault="002465CE">
      <w:pPr>
        <w:pStyle w:val="ConsPlusNormal"/>
        <w:ind w:firstLine="540"/>
        <w:jc w:val="both"/>
      </w:pPr>
      <w:bookmarkStart w:id="1" w:name="P48"/>
      <w:bookmarkEnd w:id="1"/>
      <w:r>
        <w:t>1. В соответствии с настоящим Законом органы местного самоуправления Оренбургской области наделяются отдельными государственными полномочиями Оренбургской области по обеспечению жилыми помещениями муниципального жилищного фонда следующих категорий граждан, признанных нуждающимися в жилых помещениях, предоставляемых по договорам социального найма:</w:t>
      </w:r>
    </w:p>
    <w:p w:rsidR="002465CE" w:rsidRDefault="002465CE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Закона</w:t>
        </w:r>
      </w:hyperlink>
      <w:r>
        <w:t xml:space="preserve"> Оренбургской области от 06.05.2014 N 2274/660-V-ОЗ)</w:t>
      </w:r>
    </w:p>
    <w:p w:rsidR="002465CE" w:rsidRDefault="002465CE">
      <w:pPr>
        <w:pStyle w:val="ConsPlusNormal"/>
        <w:spacing w:before="220"/>
        <w:ind w:firstLine="540"/>
        <w:jc w:val="both"/>
      </w:pPr>
      <w:r>
        <w:t xml:space="preserve">1) вставших на учет после 1 января 2005 года, имеющих право на улучшение жилищных условий в соответствии с Федеральными законами </w:t>
      </w:r>
      <w:hyperlink r:id="rId30">
        <w:r>
          <w:rPr>
            <w:color w:val="0000FF"/>
          </w:rPr>
          <w:t>"О ветеранах"</w:t>
        </w:r>
      </w:hyperlink>
      <w:r>
        <w:t>, "</w:t>
      </w:r>
      <w:hyperlink r:id="rId31">
        <w:r>
          <w:rPr>
            <w:color w:val="0000FF"/>
          </w:rPr>
          <w:t>О социальной защите</w:t>
        </w:r>
      </w:hyperlink>
      <w:r>
        <w:t xml:space="preserve"> инвалидов в Российской Федерации", в том числе:</w:t>
      </w:r>
    </w:p>
    <w:p w:rsidR="002465CE" w:rsidRDefault="002465CE">
      <w:pPr>
        <w:pStyle w:val="ConsPlusNormal"/>
        <w:spacing w:before="220"/>
        <w:ind w:firstLine="540"/>
        <w:jc w:val="both"/>
      </w:pPr>
      <w:r>
        <w:t>а) инвалиды боевых действий;</w:t>
      </w:r>
    </w:p>
    <w:p w:rsidR="002465CE" w:rsidRDefault="002465CE">
      <w:pPr>
        <w:pStyle w:val="ConsPlusNormal"/>
        <w:jc w:val="both"/>
      </w:pPr>
      <w:r>
        <w:t xml:space="preserve">(пп. "а" в ред. </w:t>
      </w:r>
      <w:hyperlink r:id="rId32">
        <w:r>
          <w:rPr>
            <w:color w:val="0000FF"/>
          </w:rPr>
          <w:t>Закона</w:t>
        </w:r>
      </w:hyperlink>
      <w:r>
        <w:t xml:space="preserve"> Оренбургской области от 29.04.2010 N 3542/814-IV-ОЗ)</w:t>
      </w:r>
    </w:p>
    <w:p w:rsidR="002465CE" w:rsidRDefault="002465CE">
      <w:pPr>
        <w:pStyle w:val="ConsPlusNormal"/>
        <w:spacing w:before="220"/>
        <w:ind w:firstLine="540"/>
        <w:jc w:val="both"/>
      </w:pPr>
      <w:r>
        <w:t xml:space="preserve">б) исключен. - </w:t>
      </w:r>
      <w:hyperlink r:id="rId33">
        <w:r>
          <w:rPr>
            <w:color w:val="0000FF"/>
          </w:rPr>
          <w:t>Закон</w:t>
        </w:r>
      </w:hyperlink>
      <w:r>
        <w:t xml:space="preserve"> Оренбургской области от 29.04.2010 N 3542/814-IV-ОЗ;</w:t>
      </w:r>
    </w:p>
    <w:p w:rsidR="002465CE" w:rsidRDefault="002465CE">
      <w:pPr>
        <w:pStyle w:val="ConsPlusNormal"/>
        <w:spacing w:before="220"/>
        <w:ind w:firstLine="540"/>
        <w:jc w:val="both"/>
      </w:pPr>
      <w:r>
        <w:t>в) ветеранов боевых действий;</w:t>
      </w:r>
    </w:p>
    <w:p w:rsidR="002465CE" w:rsidRDefault="002465CE">
      <w:pPr>
        <w:pStyle w:val="ConsPlusNormal"/>
        <w:spacing w:before="220"/>
        <w:ind w:firstLine="540"/>
        <w:jc w:val="both"/>
      </w:pPr>
      <w:r>
        <w:t xml:space="preserve">г - е) исключены. - </w:t>
      </w:r>
      <w:hyperlink r:id="rId34">
        <w:r>
          <w:rPr>
            <w:color w:val="0000FF"/>
          </w:rPr>
          <w:t>Закон</w:t>
        </w:r>
      </w:hyperlink>
      <w:r>
        <w:t xml:space="preserve"> Оренбургской области от 29.04.2010 N 3542/814-IV-ОЗ;</w:t>
      </w:r>
    </w:p>
    <w:p w:rsidR="002465CE" w:rsidRDefault="002465CE">
      <w:pPr>
        <w:pStyle w:val="ConsPlusNormal"/>
        <w:spacing w:before="220"/>
        <w:ind w:firstLine="540"/>
        <w:jc w:val="both"/>
      </w:pPr>
      <w:r>
        <w:t>ж) членам семей погибших (умерших) инвалидов боевых действий и ветеранов боевых действий;</w:t>
      </w:r>
    </w:p>
    <w:p w:rsidR="002465CE" w:rsidRDefault="002465CE">
      <w:pPr>
        <w:pStyle w:val="ConsPlusNormal"/>
        <w:jc w:val="both"/>
      </w:pPr>
      <w:r>
        <w:t xml:space="preserve">(пп. "ж" в ред. </w:t>
      </w:r>
      <w:hyperlink r:id="rId35">
        <w:r>
          <w:rPr>
            <w:color w:val="0000FF"/>
          </w:rPr>
          <w:t>Закона</w:t>
        </w:r>
      </w:hyperlink>
      <w:r>
        <w:t xml:space="preserve"> Оренбургской области от 29.04.2010 N 3542/814-IV-ОЗ)</w:t>
      </w:r>
    </w:p>
    <w:p w:rsidR="002465CE" w:rsidRDefault="002465CE">
      <w:pPr>
        <w:pStyle w:val="ConsPlusNormal"/>
        <w:spacing w:before="220"/>
        <w:ind w:firstLine="540"/>
        <w:jc w:val="both"/>
      </w:pPr>
      <w:r>
        <w:t>з) инвалидов и семей, имеющих детей-инвалидов;</w:t>
      </w:r>
    </w:p>
    <w:p w:rsidR="002465CE" w:rsidRDefault="002465CE">
      <w:pPr>
        <w:pStyle w:val="ConsPlusNormal"/>
        <w:spacing w:before="220"/>
        <w:ind w:firstLine="540"/>
        <w:jc w:val="both"/>
      </w:pPr>
      <w:r>
        <w:t>2) Героев Советского Союза, Героев Российской Федерации и полных кавалеров ордена Славы в порядке, установленном федеральным законодательством;</w:t>
      </w:r>
    </w:p>
    <w:p w:rsidR="002465CE" w:rsidRDefault="002465CE">
      <w:pPr>
        <w:pStyle w:val="ConsPlusNormal"/>
        <w:jc w:val="both"/>
      </w:pPr>
      <w:r>
        <w:t xml:space="preserve">(п. 2 в ред. </w:t>
      </w:r>
      <w:hyperlink r:id="rId36">
        <w:r>
          <w:rPr>
            <w:color w:val="0000FF"/>
          </w:rPr>
          <w:t>Закона</w:t>
        </w:r>
      </w:hyperlink>
      <w:r>
        <w:t xml:space="preserve"> Оренбургской области от 10.11.2020 N 2453/685-VI-ОЗ)</w:t>
      </w:r>
    </w:p>
    <w:p w:rsidR="002465CE" w:rsidRDefault="002465CE">
      <w:pPr>
        <w:pStyle w:val="ConsPlusNormal"/>
        <w:spacing w:before="220"/>
        <w:ind w:firstLine="540"/>
        <w:jc w:val="both"/>
      </w:pPr>
      <w:r>
        <w:t>3) Героев Социалистического Труда, Героев Труда Российской Федерации и полных кавалеров ордена Трудовой Славы в порядке, установленном федеральным законодательством;</w:t>
      </w:r>
    </w:p>
    <w:p w:rsidR="002465CE" w:rsidRDefault="002465CE">
      <w:pPr>
        <w:pStyle w:val="ConsPlusNormal"/>
        <w:jc w:val="both"/>
      </w:pPr>
      <w:r>
        <w:t xml:space="preserve">(п. 3 в ред. </w:t>
      </w:r>
      <w:hyperlink r:id="rId37">
        <w:r>
          <w:rPr>
            <w:color w:val="0000FF"/>
          </w:rPr>
          <w:t>Закона</w:t>
        </w:r>
      </w:hyperlink>
      <w:r>
        <w:t xml:space="preserve"> Оренбургской области от 10.11.2020 N 2453/685-VI-ОЗ)</w:t>
      </w:r>
    </w:p>
    <w:p w:rsidR="002465CE" w:rsidRDefault="002465CE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38">
        <w:r>
          <w:rPr>
            <w:color w:val="0000FF"/>
          </w:rPr>
          <w:t>Закон</w:t>
        </w:r>
      </w:hyperlink>
      <w:r>
        <w:t xml:space="preserve"> Оренбургской области от 18.03.2013 N 1420/408-V-ОЗ;</w:t>
      </w:r>
    </w:p>
    <w:p w:rsidR="002465CE" w:rsidRDefault="002465CE">
      <w:pPr>
        <w:pStyle w:val="ConsPlusNormal"/>
        <w:spacing w:before="220"/>
        <w:ind w:firstLine="540"/>
        <w:jc w:val="both"/>
      </w:pPr>
      <w:r>
        <w:t>5) реабилитированных лиц, утративших жилые помещения на территории Оренбургской области в связи с репрессиями, в случае возвращения на прежнее место жительства, в том числе членов их семей, других родственников, проживавших совместно с репрессированными лицами до применения к ним репрессий, а также детей, родившихся в местах лишения свободы, ссылке, высылке, на спецпоселении;</w:t>
      </w:r>
    </w:p>
    <w:p w:rsidR="002465CE" w:rsidRDefault="002465CE">
      <w:pPr>
        <w:pStyle w:val="ConsPlusNormal"/>
        <w:jc w:val="both"/>
      </w:pPr>
      <w:r>
        <w:t xml:space="preserve">(п. 5 в ред. </w:t>
      </w:r>
      <w:hyperlink r:id="rId39">
        <w:r>
          <w:rPr>
            <w:color w:val="0000FF"/>
          </w:rPr>
          <w:t>Закона</w:t>
        </w:r>
      </w:hyperlink>
      <w:r>
        <w:t xml:space="preserve"> Оренбургской области от 10.11.2020 N 2453/685-VI-ОЗ)</w:t>
      </w:r>
    </w:p>
    <w:p w:rsidR="002465CE" w:rsidRDefault="002465CE">
      <w:pPr>
        <w:pStyle w:val="ConsPlusNormal"/>
        <w:spacing w:before="220"/>
        <w:ind w:firstLine="540"/>
        <w:jc w:val="both"/>
      </w:pPr>
      <w:r>
        <w:t>6) граждан, страдающих тяжелыми формами хронических заболеваний, указанных в перечне соответствующих заболеваний, установленном уполномоченным Правительством Российской Федерации федеральным органом исполнительной власти;</w:t>
      </w:r>
    </w:p>
    <w:p w:rsidR="002465CE" w:rsidRDefault="002465CE">
      <w:pPr>
        <w:pStyle w:val="ConsPlusNormal"/>
        <w:jc w:val="both"/>
      </w:pPr>
      <w:r>
        <w:t xml:space="preserve">(п. 6 в ред. </w:t>
      </w:r>
      <w:hyperlink r:id="rId40">
        <w:r>
          <w:rPr>
            <w:color w:val="0000FF"/>
          </w:rPr>
          <w:t>Закона</w:t>
        </w:r>
      </w:hyperlink>
      <w:r>
        <w:t xml:space="preserve"> Оренбургской области от 10.11.2020 N 2453/685-VI-ОЗ)</w:t>
      </w:r>
    </w:p>
    <w:p w:rsidR="002465CE" w:rsidRDefault="002465CE">
      <w:pPr>
        <w:pStyle w:val="ConsPlusNormal"/>
        <w:spacing w:before="220"/>
        <w:ind w:firstLine="540"/>
        <w:jc w:val="both"/>
      </w:pPr>
      <w:r>
        <w:t xml:space="preserve">7) больных заразными формами туберкулеза в соответствии с Жилищным </w:t>
      </w:r>
      <w:hyperlink r:id="rId4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2465CE" w:rsidRDefault="002465CE">
      <w:pPr>
        <w:pStyle w:val="ConsPlusNormal"/>
        <w:jc w:val="both"/>
      </w:pPr>
      <w:r>
        <w:t xml:space="preserve">(п. 7 в ред. </w:t>
      </w:r>
      <w:hyperlink r:id="rId42">
        <w:r>
          <w:rPr>
            <w:color w:val="0000FF"/>
          </w:rPr>
          <w:t>Закона</w:t>
        </w:r>
      </w:hyperlink>
      <w:r>
        <w:t xml:space="preserve"> Оренбургской области от 29.10.2015 N 3400/961-V-ОЗ)</w:t>
      </w:r>
    </w:p>
    <w:p w:rsidR="002465CE" w:rsidRDefault="002465CE">
      <w:pPr>
        <w:pStyle w:val="ConsPlusNormal"/>
        <w:spacing w:before="220"/>
        <w:ind w:firstLine="540"/>
        <w:jc w:val="both"/>
      </w:pPr>
      <w:r>
        <w:t>8) членов семей погибших при исполнении служебных обязанностей работников противопожарной службы области;</w:t>
      </w:r>
    </w:p>
    <w:p w:rsidR="002465CE" w:rsidRDefault="002465CE">
      <w:pPr>
        <w:pStyle w:val="ConsPlusNormal"/>
        <w:spacing w:before="220"/>
        <w:ind w:firstLine="540"/>
        <w:jc w:val="both"/>
      </w:pPr>
      <w:r>
        <w:lastRenderedPageBreak/>
        <w:t>9) граждан, проживающих в жилых помещениях жилищного фонда Оренбургской области, которые признаны в установленном порядке непригодными для проживания и ремонту или реконструкции не подлежат;</w:t>
      </w:r>
    </w:p>
    <w:p w:rsidR="002465CE" w:rsidRDefault="002465CE">
      <w:pPr>
        <w:pStyle w:val="ConsPlusNormal"/>
        <w:jc w:val="both"/>
      </w:pPr>
      <w:r>
        <w:t xml:space="preserve">(п. 9 в ред. </w:t>
      </w:r>
      <w:hyperlink r:id="rId43">
        <w:r>
          <w:rPr>
            <w:color w:val="0000FF"/>
          </w:rPr>
          <w:t>Закона</w:t>
        </w:r>
      </w:hyperlink>
      <w:r>
        <w:t xml:space="preserve"> Оренбургской области от 10.11.2020 N 2453/685-VI-ОЗ)</w:t>
      </w:r>
    </w:p>
    <w:p w:rsidR="002465CE" w:rsidRDefault="002465CE">
      <w:pPr>
        <w:pStyle w:val="ConsPlusNormal"/>
        <w:spacing w:before="220"/>
        <w:ind w:firstLine="540"/>
        <w:jc w:val="both"/>
      </w:pPr>
      <w:r>
        <w:t>10) многодетных семей, имеющих трех и более несовершеннолетних детей.</w:t>
      </w:r>
    </w:p>
    <w:p w:rsidR="002465CE" w:rsidRDefault="002465CE">
      <w:pPr>
        <w:pStyle w:val="ConsPlusNormal"/>
        <w:spacing w:before="220"/>
        <w:ind w:firstLine="540"/>
        <w:jc w:val="both"/>
      </w:pPr>
      <w:r>
        <w:t xml:space="preserve">1.1. Государственные полномочия, передаваемые в соответствии с </w:t>
      </w:r>
      <w:hyperlink w:anchor="P48">
        <w:r>
          <w:rPr>
            <w:color w:val="0000FF"/>
          </w:rPr>
          <w:t>частью 1</w:t>
        </w:r>
      </w:hyperlink>
      <w:r>
        <w:t xml:space="preserve"> настоящей статьи, включают в себя:</w:t>
      </w:r>
    </w:p>
    <w:p w:rsidR="002465CE" w:rsidRDefault="002465CE">
      <w:pPr>
        <w:pStyle w:val="ConsPlusNormal"/>
        <w:spacing w:before="220"/>
        <w:ind w:firstLine="540"/>
        <w:jc w:val="both"/>
      </w:pPr>
      <w:r>
        <w:t>1) приобретение в муниципальную собственность жилых помещений, строительство жилых помещений, участие в долевом строительстве жилья в целях их предоставления по договорам социального найма гражданам, признанным нуждающимися в жилых помещениях;</w:t>
      </w:r>
    </w:p>
    <w:p w:rsidR="002465CE" w:rsidRDefault="002465CE">
      <w:pPr>
        <w:pStyle w:val="ConsPlusNormal"/>
        <w:spacing w:before="220"/>
        <w:ind w:firstLine="540"/>
        <w:jc w:val="both"/>
      </w:pPr>
      <w:r>
        <w:t>2) предоставление жилых помещений по договорам социального найма (принятие решения о предоставлении жилых помещений по договору социального найма, заключение, изменение, расторжение договора социального найма жилых помещений), принятие решения о замене жилого помещения, предоставленного по договору социального найма;</w:t>
      </w:r>
    </w:p>
    <w:p w:rsidR="002465CE" w:rsidRDefault="002465CE">
      <w:pPr>
        <w:pStyle w:val="ConsPlusNormal"/>
        <w:spacing w:before="220"/>
        <w:ind w:firstLine="540"/>
        <w:jc w:val="both"/>
      </w:pPr>
      <w:r>
        <w:t>3) принятие решения об исключении жилых помещений из муниципального жилищного фонда.</w:t>
      </w:r>
    </w:p>
    <w:p w:rsidR="002465CE" w:rsidRDefault="002465CE">
      <w:pPr>
        <w:pStyle w:val="ConsPlusNormal"/>
        <w:jc w:val="both"/>
      </w:pPr>
      <w:r>
        <w:t xml:space="preserve">(часть 1.1 введена </w:t>
      </w:r>
      <w:hyperlink r:id="rId44">
        <w:r>
          <w:rPr>
            <w:color w:val="0000FF"/>
          </w:rPr>
          <w:t>Законом</w:t>
        </w:r>
      </w:hyperlink>
      <w:r>
        <w:t xml:space="preserve"> Оренбургской области от 25.04.2019 N 1639/421-VI-ОЗ)</w:t>
      </w:r>
    </w:p>
    <w:p w:rsidR="002465CE" w:rsidRDefault="002465CE">
      <w:pPr>
        <w:pStyle w:val="ConsPlusNormal"/>
        <w:spacing w:before="220"/>
        <w:ind w:firstLine="540"/>
        <w:jc w:val="both"/>
      </w:pPr>
      <w:bookmarkStart w:id="2" w:name="P79"/>
      <w:bookmarkEnd w:id="2"/>
      <w:r>
        <w:t>2. В соответствии с настоящим Законом органы местного самоуправления Оренбургской области наделяются отдельными государственными полномочиями Оренбургской области по обеспечению жилыми помещениями муниципального жилищного фонда детей-сирот и детей, оставшихся без попечения родителей, лиц из числа детей-сирот и детей, оставшихся без попечения родителей, включенных в список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 (далее - Список), по договору найма специализированного жилого помещения и предоставлению жилищных сертификатов Оренбургской области, ведению Списка и по предоставлению жилищного сертификата Оренбургской области.</w:t>
      </w:r>
    </w:p>
    <w:p w:rsidR="002465CE" w:rsidRDefault="002465CE">
      <w:pPr>
        <w:pStyle w:val="ConsPlusNormal"/>
        <w:jc w:val="both"/>
      </w:pPr>
      <w:r>
        <w:t xml:space="preserve">(часть 2 в ред. </w:t>
      </w:r>
      <w:hyperlink r:id="rId45">
        <w:r>
          <w:rPr>
            <w:color w:val="0000FF"/>
          </w:rPr>
          <w:t>Закона</w:t>
        </w:r>
      </w:hyperlink>
      <w:r>
        <w:t xml:space="preserve"> Оренбургской области от 01.12.2022 N 601/229-VII-ОЗ)</w:t>
      </w:r>
    </w:p>
    <w:p w:rsidR="002465CE" w:rsidRDefault="002465CE">
      <w:pPr>
        <w:pStyle w:val="ConsPlusNormal"/>
        <w:spacing w:before="220"/>
        <w:ind w:firstLine="540"/>
        <w:jc w:val="both"/>
      </w:pPr>
      <w:r>
        <w:t xml:space="preserve">3. Государственные полномочия, передаваемые в соответствии с </w:t>
      </w:r>
      <w:hyperlink w:anchor="P79">
        <w:r>
          <w:rPr>
            <w:color w:val="0000FF"/>
          </w:rPr>
          <w:t>частью 2</w:t>
        </w:r>
      </w:hyperlink>
      <w:r>
        <w:t xml:space="preserve"> настоящей статьи, включают в себя:</w:t>
      </w:r>
    </w:p>
    <w:p w:rsidR="002465CE" w:rsidRDefault="002465CE">
      <w:pPr>
        <w:pStyle w:val="ConsPlusNormal"/>
        <w:spacing w:before="220"/>
        <w:ind w:firstLine="540"/>
        <w:jc w:val="both"/>
      </w:pPr>
      <w:r>
        <w:t>1) формирование и ведение списка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2465CE" w:rsidRDefault="002465CE">
      <w:pPr>
        <w:pStyle w:val="ConsPlusNormal"/>
        <w:spacing w:before="220"/>
        <w:ind w:firstLine="540"/>
        <w:jc w:val="both"/>
      </w:pPr>
      <w:r>
        <w:t>2) установление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в порядке, установленном Правительством Оренбургской области;</w:t>
      </w:r>
    </w:p>
    <w:p w:rsidR="002465CE" w:rsidRDefault="002465CE">
      <w:pPr>
        <w:pStyle w:val="ConsPlusNormal"/>
        <w:spacing w:before="220"/>
        <w:ind w:firstLine="540"/>
        <w:jc w:val="both"/>
      </w:pPr>
      <w:r>
        <w:t>3) приобретение в муниципальную собственность жилых помещений, строительство жилых помещений в целях их однократного предоставления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 в соответствии с федеральным законодательством;</w:t>
      </w:r>
    </w:p>
    <w:p w:rsidR="002465CE" w:rsidRDefault="002465CE">
      <w:pPr>
        <w:pStyle w:val="ConsPlusNormal"/>
        <w:spacing w:before="220"/>
        <w:ind w:firstLine="540"/>
        <w:jc w:val="both"/>
      </w:pPr>
      <w:r>
        <w:t xml:space="preserve">4) заключение договоров найма специализированных жилых помещений и однократное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на основании решений </w:t>
      </w:r>
      <w:r>
        <w:lastRenderedPageBreak/>
        <w:t>о предоставлении жилых помещений;</w:t>
      </w:r>
    </w:p>
    <w:p w:rsidR="002465CE" w:rsidRDefault="002465CE">
      <w:pPr>
        <w:pStyle w:val="ConsPlusNormal"/>
        <w:spacing w:before="220"/>
        <w:ind w:firstLine="540"/>
        <w:jc w:val="both"/>
      </w:pPr>
      <w:r>
        <w:t>5) выявление обстоятельств, свидетельствующих о необходимости оказания содействия в преодолении трудной жизненной ситуации детям-сиротам и детям, оставшимся без попечения родителей, лицам из числа детей-сирот и детей, оставшихся без попечения родителей, проживающим в жилых помещениях по договорам найма специализированных жилых помещений, в порядке, установленном Правительством Оренбургской области;</w:t>
      </w:r>
    </w:p>
    <w:p w:rsidR="002465CE" w:rsidRDefault="002465CE">
      <w:pPr>
        <w:pStyle w:val="ConsPlusNormal"/>
        <w:spacing w:before="220"/>
        <w:ind w:firstLine="540"/>
        <w:jc w:val="both"/>
      </w:pPr>
      <w:r>
        <w:t>6) принятие неоднократного решения о заключении договоров найма специализированных жилых помещений на новый пятилетний срок в случаях выявления обстоятельств, свидетельствующих о необходимости оказания содействия в преодолении трудной жизненной ситуации детям-сиротам и детям, оставшимся без попечения родителей, лицам из числа детей-сирот и детей, оставшихся без попечения родителей;</w:t>
      </w:r>
    </w:p>
    <w:p w:rsidR="002465CE" w:rsidRDefault="002465CE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Закона</w:t>
        </w:r>
      </w:hyperlink>
      <w:r>
        <w:t xml:space="preserve"> Оренбургской области от 25.04.2019 N 1639/421-VI-ОЗ)</w:t>
      </w:r>
    </w:p>
    <w:p w:rsidR="002465CE" w:rsidRDefault="002465CE">
      <w:pPr>
        <w:pStyle w:val="ConsPlusNormal"/>
        <w:spacing w:before="220"/>
        <w:ind w:firstLine="540"/>
        <w:jc w:val="both"/>
      </w:pPr>
      <w:r>
        <w:t>7) принятие решения об исключении жилых помещений из муниципального специализированного жилищного фонда и решения о заключении договоров социального найма в отношении предоставленных жилых помещений по окончании срока действия договоров найма специализированных жилых помещений и при отсутствии обстоятельств, свидетельствующих о необходимости оказания содействия в преодолении трудной жизненной ситуации детям-сиротам и детям, оставшимся без попечения родителей, лицам из числа детей-сирот и детей, оставшихся без попечения родителей;</w:t>
      </w:r>
    </w:p>
    <w:p w:rsidR="002465CE" w:rsidRDefault="002465CE">
      <w:pPr>
        <w:pStyle w:val="ConsPlusNormal"/>
        <w:spacing w:before="220"/>
        <w:ind w:firstLine="540"/>
        <w:jc w:val="both"/>
      </w:pPr>
      <w:r>
        <w:t xml:space="preserve">8) предоставление жилищного сертификата Оренбургской области лицам, указанным в </w:t>
      </w:r>
      <w:hyperlink r:id="rId47">
        <w:r>
          <w:rPr>
            <w:color w:val="0000FF"/>
          </w:rPr>
          <w:t>части 1 статьи 3.1</w:t>
        </w:r>
      </w:hyperlink>
      <w:r>
        <w:t xml:space="preserve"> Закона Оренбургской области от 18 марта 2013 года N 1420/408-V-ОЗ "Об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родителей, и о внесении изменений в отдельные законодательные акты Оренбургской области.</w:t>
      </w:r>
    </w:p>
    <w:p w:rsidR="002465CE" w:rsidRDefault="002465CE">
      <w:pPr>
        <w:pStyle w:val="ConsPlusNormal"/>
        <w:jc w:val="both"/>
      </w:pPr>
      <w:r>
        <w:t xml:space="preserve">(п. 8 введен </w:t>
      </w:r>
      <w:hyperlink r:id="rId48">
        <w:r>
          <w:rPr>
            <w:color w:val="0000FF"/>
          </w:rPr>
          <w:t>Законом</w:t>
        </w:r>
      </w:hyperlink>
      <w:r>
        <w:t xml:space="preserve"> Оренбургской области от 01.12.2022 N 601/229-VII-ОЗ)</w:t>
      </w:r>
    </w:p>
    <w:p w:rsidR="002465CE" w:rsidRDefault="002465CE">
      <w:pPr>
        <w:pStyle w:val="ConsPlusNormal"/>
        <w:jc w:val="both"/>
      </w:pPr>
      <w:r>
        <w:t xml:space="preserve">(часть 3 введена </w:t>
      </w:r>
      <w:hyperlink r:id="rId49">
        <w:r>
          <w:rPr>
            <w:color w:val="0000FF"/>
          </w:rPr>
          <w:t>Законом</w:t>
        </w:r>
      </w:hyperlink>
      <w:r>
        <w:t xml:space="preserve"> Оренбургской области от 13.12.2013 N 1991/579-V-ОЗ)</w:t>
      </w:r>
    </w:p>
    <w:p w:rsidR="002465CE" w:rsidRDefault="002465CE">
      <w:pPr>
        <w:pStyle w:val="ConsPlusNormal"/>
        <w:jc w:val="both"/>
      </w:pPr>
    </w:p>
    <w:p w:rsidR="002465CE" w:rsidRDefault="002465CE">
      <w:pPr>
        <w:pStyle w:val="ConsPlusTitle"/>
        <w:ind w:firstLine="540"/>
        <w:jc w:val="both"/>
        <w:outlineLvl w:val="1"/>
      </w:pPr>
      <w:r>
        <w:t>Статья 3. Срок, в течение которого органы местного самоуправления осуществляют отдельные государственные полномочия Оренбургской области</w:t>
      </w:r>
    </w:p>
    <w:p w:rsidR="002465CE" w:rsidRDefault="002465CE">
      <w:pPr>
        <w:pStyle w:val="ConsPlusNormal"/>
        <w:jc w:val="both"/>
      </w:pPr>
    </w:p>
    <w:p w:rsidR="002465CE" w:rsidRDefault="002465CE">
      <w:pPr>
        <w:pStyle w:val="ConsPlusNormal"/>
        <w:ind w:firstLine="540"/>
        <w:jc w:val="both"/>
      </w:pPr>
      <w:r>
        <w:t>Органы местного самоуправления наделяются отдельными государственными полномочиями Оренбургской области на неограниченный срок.</w:t>
      </w:r>
    </w:p>
    <w:p w:rsidR="002465CE" w:rsidRDefault="002465CE">
      <w:pPr>
        <w:pStyle w:val="ConsPlusNormal"/>
        <w:jc w:val="both"/>
      </w:pPr>
    </w:p>
    <w:p w:rsidR="002465CE" w:rsidRDefault="002465CE">
      <w:pPr>
        <w:pStyle w:val="ConsPlusTitle"/>
        <w:ind w:firstLine="540"/>
        <w:jc w:val="both"/>
        <w:outlineLvl w:val="1"/>
      </w:pPr>
      <w:r>
        <w:t>Статья 4. Права и обязанности органов местного самоуправления при осуществлении отдельных государственных полномочий Оренбургской области</w:t>
      </w:r>
    </w:p>
    <w:p w:rsidR="002465CE" w:rsidRDefault="002465CE">
      <w:pPr>
        <w:pStyle w:val="ConsPlusNormal"/>
        <w:jc w:val="both"/>
      </w:pPr>
    </w:p>
    <w:p w:rsidR="002465CE" w:rsidRDefault="002465CE">
      <w:pPr>
        <w:pStyle w:val="ConsPlusNormal"/>
        <w:ind w:firstLine="540"/>
        <w:jc w:val="both"/>
      </w:pPr>
      <w:r>
        <w:t>1. Органы местного самоуправления при осуществлении отдельных государственных полномочий имеют право:</w:t>
      </w:r>
    </w:p>
    <w:p w:rsidR="002465CE" w:rsidRDefault="002465CE">
      <w:pPr>
        <w:pStyle w:val="ConsPlusNormal"/>
        <w:spacing w:before="220"/>
        <w:ind w:firstLine="540"/>
        <w:jc w:val="both"/>
      </w:pPr>
      <w:r>
        <w:t>1) на финансовое обеспечение отдельных государственных полномочий за счет предоставляемых местным бюджетам субвенций из областного бюджета;</w:t>
      </w:r>
    </w:p>
    <w:p w:rsidR="002465CE" w:rsidRDefault="002465CE">
      <w:pPr>
        <w:pStyle w:val="ConsPlusNormal"/>
        <w:spacing w:before="220"/>
        <w:ind w:firstLine="540"/>
        <w:jc w:val="both"/>
      </w:pPr>
      <w:r>
        <w:t xml:space="preserve">2) дополнительно использовать собственные материальные ресурсы и финансовые средства для обеспечения жилыми помещениями отдельных категорий граждан, установленных в </w:t>
      </w:r>
      <w:hyperlink w:anchor="P46">
        <w:r>
          <w:rPr>
            <w:color w:val="0000FF"/>
          </w:rPr>
          <w:t>статье 2</w:t>
        </w:r>
      </w:hyperlink>
      <w:r>
        <w:t xml:space="preserve"> настоящего Закона, в случаях и порядке, предусмотренных уставом муниципального образования;</w:t>
      </w:r>
    </w:p>
    <w:p w:rsidR="002465CE" w:rsidRDefault="002465CE">
      <w:pPr>
        <w:pStyle w:val="ConsPlusNormal"/>
        <w:spacing w:before="220"/>
        <w:ind w:firstLine="540"/>
        <w:jc w:val="both"/>
      </w:pPr>
      <w:r>
        <w:t>3) принимать муниципальные правовые акты по вопросам обеспечения жилыми помещениями отдельных категорий граждан на основании и во исполнение положений, установленных настоящим Законом;</w:t>
      </w:r>
    </w:p>
    <w:p w:rsidR="002465CE" w:rsidRDefault="002465CE">
      <w:pPr>
        <w:pStyle w:val="ConsPlusNormal"/>
        <w:spacing w:before="220"/>
        <w:ind w:firstLine="540"/>
        <w:jc w:val="both"/>
      </w:pPr>
      <w:r>
        <w:t xml:space="preserve">4) иные права, предусмотренные законодательством Российской Федерации и </w:t>
      </w:r>
      <w:r>
        <w:lastRenderedPageBreak/>
        <w:t>законодательством Оренбургской области.</w:t>
      </w:r>
    </w:p>
    <w:p w:rsidR="002465CE" w:rsidRDefault="002465CE">
      <w:pPr>
        <w:pStyle w:val="ConsPlusNormal"/>
        <w:spacing w:before="220"/>
        <w:ind w:firstLine="540"/>
        <w:jc w:val="both"/>
      </w:pPr>
      <w:r>
        <w:t>2. Органы местного самоуправления при осуществлении отдельных государственных полномочий Оренбургской области обязаны:</w:t>
      </w:r>
    </w:p>
    <w:p w:rsidR="002465CE" w:rsidRDefault="002465CE">
      <w:pPr>
        <w:pStyle w:val="ConsPlusNormal"/>
        <w:spacing w:before="220"/>
        <w:ind w:firstLine="540"/>
        <w:jc w:val="both"/>
      </w:pPr>
      <w:r>
        <w:t>1) осуществлять отдельные государственные полномочия Оренбургской области надлежащим образом в соответствии с настоящим Законом и другими правовыми актами Российской Федерации и Оренбургской области;</w:t>
      </w:r>
    </w:p>
    <w:p w:rsidR="002465CE" w:rsidRDefault="002465CE">
      <w:pPr>
        <w:pStyle w:val="ConsPlusNormal"/>
        <w:spacing w:before="220"/>
        <w:ind w:firstLine="540"/>
        <w:jc w:val="both"/>
      </w:pPr>
      <w:r>
        <w:t>2) обеспечивать эффективное, целевое и рациональное использование финансовых средств, выделенных из областного бюджета на осуществление отдельных государственных полномочий Оренбургской области;</w:t>
      </w:r>
    </w:p>
    <w:p w:rsidR="002465CE" w:rsidRDefault="002465CE">
      <w:pPr>
        <w:pStyle w:val="ConsPlusNormal"/>
        <w:spacing w:before="220"/>
        <w:ind w:firstLine="540"/>
        <w:jc w:val="both"/>
      </w:pPr>
      <w:r>
        <w:t>3) исполнять письменные предписания органов государственной власти по устранению нарушений, допущенных при осуществлении отдельных государственных полномочий;</w:t>
      </w:r>
    </w:p>
    <w:p w:rsidR="002465CE" w:rsidRDefault="002465CE">
      <w:pPr>
        <w:pStyle w:val="ConsPlusNormal"/>
        <w:spacing w:before="220"/>
        <w:ind w:firstLine="540"/>
        <w:jc w:val="both"/>
      </w:pPr>
      <w:r>
        <w:t>4) представлять в уполномоченный орган исполнительной власти Оренбургской области необходимые документы и информацию, связанную с осуществлением отдельных государственных полномочий Оренбургской области, а также с использованием выделенных на эти цели финансовых средств;</w:t>
      </w:r>
    </w:p>
    <w:p w:rsidR="002465CE" w:rsidRDefault="002465CE">
      <w:pPr>
        <w:pStyle w:val="ConsPlusNormal"/>
        <w:spacing w:before="220"/>
        <w:ind w:firstLine="540"/>
        <w:jc w:val="both"/>
      </w:pPr>
      <w:r>
        <w:t>5) выполнять иные обязанности, предусмотренные законодательством Российской Федерации и законодательством Оренбургской области.</w:t>
      </w:r>
    </w:p>
    <w:p w:rsidR="002465CE" w:rsidRDefault="002465CE">
      <w:pPr>
        <w:pStyle w:val="ConsPlusNormal"/>
        <w:jc w:val="both"/>
      </w:pPr>
    </w:p>
    <w:p w:rsidR="002465CE" w:rsidRDefault="002465CE">
      <w:pPr>
        <w:pStyle w:val="ConsPlusTitle"/>
        <w:ind w:firstLine="540"/>
        <w:jc w:val="both"/>
        <w:outlineLvl w:val="1"/>
      </w:pPr>
      <w:r>
        <w:t>Статья 5. Права и обязанности органов государственной власти Оренбургской области в отношении органов местного самоуправления при осуществлении ими отдельных государственных полномочий Оренбургской области</w:t>
      </w:r>
    </w:p>
    <w:p w:rsidR="002465CE" w:rsidRDefault="002465CE">
      <w:pPr>
        <w:pStyle w:val="ConsPlusNormal"/>
        <w:jc w:val="both"/>
      </w:pPr>
    </w:p>
    <w:p w:rsidR="002465CE" w:rsidRDefault="002465CE">
      <w:pPr>
        <w:pStyle w:val="ConsPlusNormal"/>
        <w:ind w:firstLine="540"/>
        <w:jc w:val="both"/>
      </w:pPr>
      <w:r>
        <w:t>1. Органы государственной власти Оренбургской области имеют право:</w:t>
      </w:r>
    </w:p>
    <w:p w:rsidR="002465CE" w:rsidRDefault="002465CE">
      <w:pPr>
        <w:pStyle w:val="ConsPlusNormal"/>
        <w:spacing w:before="220"/>
        <w:ind w:firstLine="540"/>
        <w:jc w:val="both"/>
      </w:pPr>
      <w:r>
        <w:t>1) издавать в пределах своей компетенции нормативные правовые акты по вопросам осуществления органами местного самоуправления отдельных государственных полномочий Оренбургской области и осуществлять контроль за их исполнением;</w:t>
      </w:r>
    </w:p>
    <w:p w:rsidR="002465CE" w:rsidRDefault="002465CE">
      <w:pPr>
        <w:pStyle w:val="ConsPlusNormal"/>
        <w:spacing w:before="220"/>
        <w:ind w:firstLine="540"/>
        <w:jc w:val="both"/>
      </w:pPr>
      <w:r>
        <w:t>2) оказывать методическую помощь и содействие органам местного самоуправления в организации их работы по осуществлению отдельных государственных полномочий Оренбургской области;</w:t>
      </w:r>
    </w:p>
    <w:p w:rsidR="002465CE" w:rsidRDefault="002465CE">
      <w:pPr>
        <w:pStyle w:val="ConsPlusNormal"/>
        <w:spacing w:before="220"/>
        <w:ind w:firstLine="540"/>
        <w:jc w:val="both"/>
      </w:pPr>
      <w:r>
        <w:t>3) получать в установленном порядке от органов местного самоуправления необходимые документы и информацию об использовании финансовых средств на осуществление последними отдельных государственных полномочий;</w:t>
      </w:r>
    </w:p>
    <w:p w:rsidR="002465CE" w:rsidRDefault="002465CE">
      <w:pPr>
        <w:pStyle w:val="ConsPlusNormal"/>
        <w:spacing w:before="220"/>
        <w:ind w:firstLine="540"/>
        <w:jc w:val="both"/>
      </w:pPr>
      <w:r>
        <w:t>4) давать обязательные для исполнения письменные предписания по устранению нарушений, допущенных органами и должностными лицами местного самоуправления при осуществлении переданных им отдельных государственных полномочий Оренбургской области;</w:t>
      </w:r>
    </w:p>
    <w:p w:rsidR="002465CE" w:rsidRDefault="002465CE">
      <w:pPr>
        <w:pStyle w:val="ConsPlusNormal"/>
        <w:spacing w:before="220"/>
        <w:ind w:firstLine="540"/>
        <w:jc w:val="both"/>
      </w:pPr>
      <w:r>
        <w:t>5) осуществлять иные права в соответствии с законодательством Российской Федерации и законодательством Оренбургской области;</w:t>
      </w:r>
    </w:p>
    <w:p w:rsidR="002465CE" w:rsidRDefault="002465CE">
      <w:pPr>
        <w:pStyle w:val="ConsPlusNormal"/>
        <w:spacing w:before="220"/>
        <w:ind w:firstLine="540"/>
        <w:jc w:val="both"/>
      </w:pPr>
      <w:r>
        <w:t>6) выполнять иные обязанности в соответствии с законодательством Российской Федерации и законодательством Оренбургской области.</w:t>
      </w:r>
    </w:p>
    <w:p w:rsidR="002465CE" w:rsidRDefault="002465CE">
      <w:pPr>
        <w:pStyle w:val="ConsPlusNormal"/>
        <w:spacing w:before="220"/>
        <w:ind w:firstLine="540"/>
        <w:jc w:val="both"/>
      </w:pPr>
      <w:r>
        <w:t>2. Органы государственной власти Оренбургской области обязаны:</w:t>
      </w:r>
    </w:p>
    <w:p w:rsidR="002465CE" w:rsidRDefault="002465CE">
      <w:pPr>
        <w:pStyle w:val="ConsPlusNormal"/>
        <w:spacing w:before="220"/>
        <w:ind w:firstLine="540"/>
        <w:jc w:val="both"/>
      </w:pPr>
      <w:r>
        <w:t xml:space="preserve">1) ежегодно планировать и обеспечивать передачу органам местного самоуправления финансовых средств и при необходимости материальных ресурсов для осуществления </w:t>
      </w:r>
      <w:r>
        <w:lastRenderedPageBreak/>
        <w:t>государственных полномочий Оренбургской области;</w:t>
      </w:r>
    </w:p>
    <w:p w:rsidR="002465CE" w:rsidRDefault="002465CE">
      <w:pPr>
        <w:pStyle w:val="ConsPlusNormal"/>
        <w:spacing w:before="220"/>
        <w:ind w:firstLine="540"/>
        <w:jc w:val="both"/>
      </w:pPr>
      <w:r>
        <w:t>2) осуществлять контроль за исполнением органами местного самоуправления отдельных государственных полномочий, а также за использованием представленных на эти цели финансовых средств.</w:t>
      </w:r>
    </w:p>
    <w:p w:rsidR="002465CE" w:rsidRDefault="002465CE">
      <w:pPr>
        <w:pStyle w:val="ConsPlusNormal"/>
        <w:jc w:val="both"/>
      </w:pPr>
    </w:p>
    <w:p w:rsidR="002465CE" w:rsidRDefault="002465CE">
      <w:pPr>
        <w:pStyle w:val="ConsPlusTitle"/>
        <w:ind w:firstLine="540"/>
        <w:jc w:val="both"/>
        <w:outlineLvl w:val="1"/>
      </w:pPr>
      <w:r>
        <w:t>Статья 6. Финансовое обеспечение отдельных государственных полномочий Оренбургской области</w:t>
      </w:r>
    </w:p>
    <w:p w:rsidR="002465CE" w:rsidRDefault="002465CE">
      <w:pPr>
        <w:pStyle w:val="ConsPlusNormal"/>
        <w:jc w:val="both"/>
      </w:pPr>
    </w:p>
    <w:p w:rsidR="002465CE" w:rsidRDefault="002465CE">
      <w:pPr>
        <w:pStyle w:val="ConsPlusNormal"/>
        <w:ind w:firstLine="540"/>
        <w:jc w:val="both"/>
      </w:pPr>
      <w:r>
        <w:t>1. Финансовое обеспечение отдельных государственных полномочий Оренбургской области осуществляется путем предоставления бюджетам городских округов и муниципальных районов субвенций из областного бюджета, ежегодно предусматриваемых в законе Оренбургской области об областном бюджете на очередной финансовый год и плановый период.</w:t>
      </w:r>
    </w:p>
    <w:p w:rsidR="002465CE" w:rsidRDefault="002465CE">
      <w:pPr>
        <w:pStyle w:val="ConsPlusNormal"/>
        <w:jc w:val="both"/>
      </w:pPr>
      <w:r>
        <w:t xml:space="preserve">(часть 1 в ред. </w:t>
      </w:r>
      <w:hyperlink r:id="rId50">
        <w:r>
          <w:rPr>
            <w:color w:val="0000FF"/>
          </w:rPr>
          <w:t>Закона</w:t>
        </w:r>
      </w:hyperlink>
      <w:r>
        <w:t xml:space="preserve"> Оренбургской области от 18.08.2021 N 2984/836-VI-ОЗ)</w:t>
      </w:r>
    </w:p>
    <w:p w:rsidR="002465CE" w:rsidRDefault="002465CE">
      <w:pPr>
        <w:pStyle w:val="ConsPlusNormal"/>
        <w:spacing w:before="220"/>
        <w:ind w:firstLine="540"/>
        <w:jc w:val="both"/>
      </w:pPr>
      <w:r>
        <w:t xml:space="preserve">2. Объем субвенций на осуществление отдельных государственных полномочий определяется в соответствии с </w:t>
      </w:r>
      <w:hyperlink w:anchor="P187">
        <w:r>
          <w:rPr>
            <w:color w:val="0000FF"/>
          </w:rPr>
          <w:t>методикой</w:t>
        </w:r>
      </w:hyperlink>
      <w:r>
        <w:t xml:space="preserve"> расчета субвенций на осуществление органами местного самоуправления отдельных государственных полномочий Оренбургской области согласно приложению к настоящему Закону.</w:t>
      </w:r>
    </w:p>
    <w:p w:rsidR="002465CE" w:rsidRDefault="002465CE">
      <w:pPr>
        <w:pStyle w:val="ConsPlusNormal"/>
        <w:spacing w:before="220"/>
        <w:ind w:firstLine="540"/>
        <w:jc w:val="both"/>
      </w:pPr>
      <w:r>
        <w:t>3. Предоставление субвенций бюджетам городских округов и муниципальных районов производится в пределах средств, предусмотренных на эти цели в областном бюджете на соответствующий год.</w:t>
      </w:r>
    </w:p>
    <w:p w:rsidR="002465CE" w:rsidRDefault="002465CE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Закона</w:t>
        </w:r>
      </w:hyperlink>
      <w:r>
        <w:t xml:space="preserve"> Оренбургской области от 18.08.2021 N 2984/836-VI-ОЗ)</w:t>
      </w:r>
    </w:p>
    <w:p w:rsidR="002465CE" w:rsidRDefault="002465CE">
      <w:pPr>
        <w:pStyle w:val="ConsPlusNormal"/>
        <w:spacing w:before="220"/>
        <w:ind w:firstLine="540"/>
        <w:jc w:val="both"/>
      </w:pPr>
      <w:r>
        <w:t>4. Использование органами местного самоуправления финансовых средств, полученных на осуществление отдельных государственных полномочий Оренбургской области, на иные цели не допускается.</w:t>
      </w:r>
    </w:p>
    <w:p w:rsidR="002465CE" w:rsidRDefault="002465CE">
      <w:pPr>
        <w:pStyle w:val="ConsPlusNormal"/>
        <w:spacing w:before="220"/>
        <w:ind w:firstLine="540"/>
        <w:jc w:val="both"/>
      </w:pPr>
      <w:r>
        <w:t>5. Субвенции в случае их нецелевого или неполного использования органами местного самоуправления подлежат возврату в областной бюджет в соответствии с бюджетным законодательством.</w:t>
      </w:r>
    </w:p>
    <w:p w:rsidR="002465CE" w:rsidRDefault="002465CE">
      <w:pPr>
        <w:pStyle w:val="ConsPlusNormal"/>
        <w:jc w:val="both"/>
      </w:pPr>
    </w:p>
    <w:p w:rsidR="002465CE" w:rsidRDefault="002465CE">
      <w:pPr>
        <w:pStyle w:val="ConsPlusTitle"/>
        <w:ind w:firstLine="540"/>
        <w:jc w:val="both"/>
        <w:outlineLvl w:val="1"/>
      </w:pPr>
      <w:r>
        <w:t>Статья 7. Порядок отчетности органов местного самоуправления об осуществлении отдельных государственных полномочий Оренбургской области</w:t>
      </w:r>
    </w:p>
    <w:p w:rsidR="002465CE" w:rsidRDefault="002465CE">
      <w:pPr>
        <w:pStyle w:val="ConsPlusNormal"/>
        <w:jc w:val="both"/>
      </w:pPr>
    </w:p>
    <w:p w:rsidR="002465CE" w:rsidRDefault="002465CE">
      <w:pPr>
        <w:pStyle w:val="ConsPlusNormal"/>
        <w:ind w:firstLine="540"/>
        <w:jc w:val="both"/>
      </w:pPr>
      <w:r>
        <w:t xml:space="preserve">1. Утратила силу. - </w:t>
      </w:r>
      <w:hyperlink r:id="rId52">
        <w:r>
          <w:rPr>
            <w:color w:val="0000FF"/>
          </w:rPr>
          <w:t>Закон</w:t>
        </w:r>
      </w:hyperlink>
      <w:r>
        <w:t xml:space="preserve"> Оренбургской области от 06.03.2015 N 3013/823-V-ОЗ.</w:t>
      </w:r>
    </w:p>
    <w:p w:rsidR="002465CE" w:rsidRDefault="002465CE">
      <w:pPr>
        <w:pStyle w:val="ConsPlusNormal"/>
        <w:spacing w:before="220"/>
        <w:ind w:firstLine="540"/>
        <w:jc w:val="both"/>
      </w:pPr>
      <w:r>
        <w:t>2. Отчетность и сведения по осуществлению отдельных государственных полномочий Оренбургской области представляются органами местного самоуправления в уполномоченные органы по форме и в сроки, установленные органом исполнительной власти Оренбургской области в сфере социальной политики, органом исполнительной власти Оренбургской области в сфере образования.</w:t>
      </w:r>
    </w:p>
    <w:p w:rsidR="002465CE" w:rsidRDefault="002465CE">
      <w:pPr>
        <w:pStyle w:val="ConsPlusNormal"/>
        <w:jc w:val="both"/>
      </w:pPr>
      <w:r>
        <w:t xml:space="preserve">(в ред. Законов Оренбургской области от 11.01.2013 </w:t>
      </w:r>
      <w:hyperlink r:id="rId53">
        <w:r>
          <w:rPr>
            <w:color w:val="0000FF"/>
          </w:rPr>
          <w:t>N 1337/384-V-ОЗ</w:t>
        </w:r>
      </w:hyperlink>
      <w:r>
        <w:t xml:space="preserve">, от 13.12.2013 </w:t>
      </w:r>
      <w:hyperlink r:id="rId54">
        <w:r>
          <w:rPr>
            <w:color w:val="0000FF"/>
          </w:rPr>
          <w:t>N 1991/579-V-ОЗ</w:t>
        </w:r>
      </w:hyperlink>
      <w:r>
        <w:t xml:space="preserve">, от 24.12.2019 </w:t>
      </w:r>
      <w:hyperlink r:id="rId55">
        <w:r>
          <w:rPr>
            <w:color w:val="0000FF"/>
          </w:rPr>
          <w:t>N 2045/551-VI-ОЗ</w:t>
        </w:r>
      </w:hyperlink>
      <w:r>
        <w:t>)</w:t>
      </w:r>
    </w:p>
    <w:p w:rsidR="002465CE" w:rsidRDefault="002465CE">
      <w:pPr>
        <w:pStyle w:val="ConsPlusNormal"/>
        <w:jc w:val="both"/>
      </w:pPr>
    </w:p>
    <w:p w:rsidR="002465CE" w:rsidRDefault="002465CE">
      <w:pPr>
        <w:pStyle w:val="ConsPlusTitle"/>
        <w:ind w:firstLine="540"/>
        <w:jc w:val="both"/>
        <w:outlineLvl w:val="1"/>
      </w:pPr>
      <w:r>
        <w:t>Статья 8. Контроль за осуществлением органами местного самоуправления государственных полномочий</w:t>
      </w:r>
    </w:p>
    <w:p w:rsidR="002465CE" w:rsidRDefault="002465CE">
      <w:pPr>
        <w:pStyle w:val="ConsPlusNormal"/>
        <w:ind w:firstLine="540"/>
        <w:jc w:val="both"/>
      </w:pPr>
      <w:r>
        <w:t xml:space="preserve">(в ред. </w:t>
      </w:r>
      <w:hyperlink r:id="rId56">
        <w:r>
          <w:rPr>
            <w:color w:val="0000FF"/>
          </w:rPr>
          <w:t>Закона</w:t>
        </w:r>
      </w:hyperlink>
      <w:r>
        <w:t xml:space="preserve"> Оренбургской области от 24.12.2019 N 2045/551-VI-ОЗ)</w:t>
      </w:r>
    </w:p>
    <w:p w:rsidR="002465CE" w:rsidRDefault="002465CE">
      <w:pPr>
        <w:pStyle w:val="ConsPlusNormal"/>
        <w:jc w:val="both"/>
      </w:pPr>
    </w:p>
    <w:p w:rsidR="002465CE" w:rsidRDefault="002465CE">
      <w:pPr>
        <w:pStyle w:val="ConsPlusNormal"/>
        <w:ind w:firstLine="540"/>
        <w:jc w:val="both"/>
      </w:pPr>
      <w:r>
        <w:t>1. Контроль за осуществлением органами местного самоуправления переданных в соответствии с настоящим Законом государственных полномочий, а также за соблюдением ими условий, целей и порядка предоставления из областного бюджета субвенций на указанные цели осуществляется органом исполнительной власти Оренбургской области в сфере социальной политики, органом исполнительной власти Оренбургской области в сфере образования.</w:t>
      </w:r>
    </w:p>
    <w:p w:rsidR="002465CE" w:rsidRDefault="002465CE">
      <w:pPr>
        <w:pStyle w:val="ConsPlusNormal"/>
        <w:spacing w:before="220"/>
        <w:ind w:firstLine="540"/>
        <w:jc w:val="both"/>
      </w:pPr>
      <w:r>
        <w:lastRenderedPageBreak/>
        <w:t>Контроль осуществляется путем:</w:t>
      </w:r>
    </w:p>
    <w:p w:rsidR="002465CE" w:rsidRDefault="002465CE">
      <w:pPr>
        <w:pStyle w:val="ConsPlusNormal"/>
        <w:spacing w:before="220"/>
        <w:ind w:firstLine="540"/>
        <w:jc w:val="both"/>
      </w:pPr>
      <w:r>
        <w:t>проведения проверок деятельности органов местного самоуправления по осуществлению переданных им государственных полномочий;</w:t>
      </w:r>
    </w:p>
    <w:p w:rsidR="002465CE" w:rsidRDefault="002465CE">
      <w:pPr>
        <w:pStyle w:val="ConsPlusNormal"/>
        <w:spacing w:before="220"/>
        <w:ind w:firstLine="540"/>
        <w:jc w:val="both"/>
      </w:pPr>
      <w:r>
        <w:t>направления запросов и получения от органов местного самоуправления необходимых документов и информации об осуществлении переданных им государственных полномочий;</w:t>
      </w:r>
    </w:p>
    <w:p w:rsidR="002465CE" w:rsidRDefault="002465CE">
      <w:pPr>
        <w:pStyle w:val="ConsPlusNormal"/>
        <w:spacing w:before="220"/>
        <w:ind w:firstLine="540"/>
        <w:jc w:val="both"/>
      </w:pPr>
      <w:r>
        <w:t>заслушивания отчетов органов местного самоуправления по вопросам осуществления переданных полномочий.</w:t>
      </w:r>
    </w:p>
    <w:p w:rsidR="002465CE" w:rsidRDefault="002465CE">
      <w:pPr>
        <w:pStyle w:val="ConsPlusNormal"/>
        <w:spacing w:before="220"/>
        <w:ind w:firstLine="540"/>
        <w:jc w:val="both"/>
      </w:pPr>
      <w:r>
        <w:t>При выявлении нарушений в ходе осуществления контроля орган исполнительной власти Оренбургской области в сфере социальной политики, орган исполнительной власти Оренбургской области в сфере образования выдают письменные предписания органам местного самоуправления об устранении выявленных нарушений.</w:t>
      </w:r>
    </w:p>
    <w:p w:rsidR="002465CE" w:rsidRDefault="002465CE">
      <w:pPr>
        <w:pStyle w:val="ConsPlusNormal"/>
        <w:spacing w:before="220"/>
        <w:ind w:firstLine="540"/>
        <w:jc w:val="both"/>
      </w:pPr>
      <w:r>
        <w:t>2. Контроль за использованием органами местного самоуправления средств, предоставляемых из областного бюджета на выполнение переданных в соответствии с настоящим Законом государственных полномочий, осуществляют орган исполнительной власти Оренбургской области, наделенный полномочиями по внутреннему государственному финансовому контролю, и Счетная палата Оренбургской области в соответствии с законодательством Российской Федерации и Оренбургской области.</w:t>
      </w:r>
    </w:p>
    <w:p w:rsidR="002465CE" w:rsidRDefault="002465CE">
      <w:pPr>
        <w:pStyle w:val="ConsPlusNormal"/>
        <w:jc w:val="both"/>
      </w:pPr>
    </w:p>
    <w:p w:rsidR="002465CE" w:rsidRDefault="002465CE">
      <w:pPr>
        <w:pStyle w:val="ConsPlusTitle"/>
        <w:ind w:firstLine="540"/>
        <w:jc w:val="both"/>
        <w:outlineLvl w:val="1"/>
      </w:pPr>
      <w:r>
        <w:t>Статья 9. Условия и порядок прекращения осуществления органами местного самоуправления переданных им отдельных государственных полномочий Оренбургской области</w:t>
      </w:r>
    </w:p>
    <w:p w:rsidR="002465CE" w:rsidRDefault="002465CE">
      <w:pPr>
        <w:pStyle w:val="ConsPlusNormal"/>
        <w:jc w:val="both"/>
      </w:pPr>
    </w:p>
    <w:p w:rsidR="002465CE" w:rsidRDefault="002465CE">
      <w:pPr>
        <w:pStyle w:val="ConsPlusNormal"/>
        <w:ind w:firstLine="540"/>
        <w:jc w:val="both"/>
      </w:pPr>
      <w:r>
        <w:t>1. Основанием для прекращения исполнения органами местного самоуправления переданных им государственных полномочий Оренбургской области является:</w:t>
      </w:r>
    </w:p>
    <w:p w:rsidR="002465CE" w:rsidRDefault="002465CE">
      <w:pPr>
        <w:pStyle w:val="ConsPlusNormal"/>
        <w:spacing w:before="220"/>
        <w:ind w:firstLine="540"/>
        <w:jc w:val="both"/>
      </w:pPr>
      <w:r>
        <w:t>взаимное согласие органов местного самоуправления и Правительства Оренбургской области о необходимости прекращения органами местного самоуправления исполнения переданных государственных полномочий;</w:t>
      </w:r>
    </w:p>
    <w:p w:rsidR="002465CE" w:rsidRDefault="002465CE">
      <w:pPr>
        <w:pStyle w:val="ConsPlusNormal"/>
        <w:spacing w:before="220"/>
        <w:ind w:firstLine="540"/>
        <w:jc w:val="both"/>
      </w:pPr>
      <w:r>
        <w:t>внесение изменений в федеральное законодательство, исключающих из компетенции органов исполнительной власти Оренбургской области обязанности по исполнению переданных государственных полномочий Оренбургской области;</w:t>
      </w:r>
    </w:p>
    <w:p w:rsidR="002465CE" w:rsidRDefault="002465CE">
      <w:pPr>
        <w:pStyle w:val="ConsPlusNormal"/>
        <w:spacing w:before="220"/>
        <w:ind w:firstLine="540"/>
        <w:jc w:val="both"/>
      </w:pPr>
      <w:r>
        <w:t>неисполнение, ненадлежащее исполнение переданных государственных полномочий органами местного самоуправления.</w:t>
      </w:r>
    </w:p>
    <w:p w:rsidR="002465CE" w:rsidRDefault="002465CE">
      <w:pPr>
        <w:pStyle w:val="ConsPlusNormal"/>
        <w:spacing w:before="220"/>
        <w:ind w:firstLine="540"/>
        <w:jc w:val="both"/>
      </w:pPr>
      <w:r>
        <w:t>2. Прекращение исполнения органами местного самоуправления переданных государственных полномочий Оренбургской области осуществляется законом Оренбургской области.</w:t>
      </w:r>
    </w:p>
    <w:p w:rsidR="002465CE" w:rsidRDefault="002465CE">
      <w:pPr>
        <w:pStyle w:val="ConsPlusNormal"/>
        <w:spacing w:before="220"/>
        <w:ind w:firstLine="540"/>
        <w:jc w:val="both"/>
      </w:pPr>
      <w:r>
        <w:t>3. Прекращение осуществления органами местного самоуправления переданных им государственных полномочий Оренбургской области влечет за собой возврат неиспользованных финансовых средств, переданных для осуществления указанных полномочий.</w:t>
      </w:r>
    </w:p>
    <w:p w:rsidR="002465CE" w:rsidRDefault="002465CE">
      <w:pPr>
        <w:pStyle w:val="ConsPlusNormal"/>
        <w:spacing w:before="220"/>
        <w:ind w:firstLine="540"/>
        <w:jc w:val="both"/>
      </w:pPr>
      <w:r>
        <w:t>4. Порядок возврата финансовых средств, переданных органам местного самоуправления для осуществления отдельных государственных полномочий Оренбургской области, определяется законом Оренбургской области о прекращении или приостановлении осуществления органами местного самоуправления отдельных государственных полномочий.</w:t>
      </w:r>
    </w:p>
    <w:p w:rsidR="002465CE" w:rsidRDefault="002465CE">
      <w:pPr>
        <w:pStyle w:val="ConsPlusNormal"/>
        <w:jc w:val="both"/>
      </w:pPr>
    </w:p>
    <w:p w:rsidR="002465CE" w:rsidRDefault="002465CE">
      <w:pPr>
        <w:pStyle w:val="ConsPlusTitle"/>
        <w:ind w:firstLine="540"/>
        <w:jc w:val="both"/>
        <w:outlineLvl w:val="1"/>
      </w:pPr>
      <w:r>
        <w:t xml:space="preserve">Статья 10. Ответственность органов местного самоуправления, их должностных лиц за неисполнение или ненадлежащее исполнение отдельных государственных полномочий </w:t>
      </w:r>
      <w:r>
        <w:lastRenderedPageBreak/>
        <w:t>Оренбургской области</w:t>
      </w:r>
    </w:p>
    <w:p w:rsidR="002465CE" w:rsidRDefault="002465CE">
      <w:pPr>
        <w:pStyle w:val="ConsPlusNormal"/>
        <w:jc w:val="both"/>
      </w:pPr>
    </w:p>
    <w:p w:rsidR="002465CE" w:rsidRDefault="002465CE">
      <w:pPr>
        <w:pStyle w:val="ConsPlusNormal"/>
        <w:ind w:firstLine="540"/>
        <w:jc w:val="both"/>
      </w:pPr>
      <w:r>
        <w:t>Органы местного самоуправления, их должностные лица несут ответственность за неисполнение или ненадлежащее исполнение переданных настоящим Законом отдельных государственных полномочий Оренбургской области в соответствии с законодательством Российской Федерации и законодательством Оренбургской области в пределах выделенных муниципальным образованиям на эти цели материальных ресурсов и финансовых средств.</w:t>
      </w:r>
    </w:p>
    <w:p w:rsidR="002465CE" w:rsidRDefault="002465CE">
      <w:pPr>
        <w:pStyle w:val="ConsPlusNormal"/>
        <w:jc w:val="both"/>
      </w:pPr>
    </w:p>
    <w:p w:rsidR="002465CE" w:rsidRDefault="002465CE">
      <w:pPr>
        <w:pStyle w:val="ConsPlusTitle"/>
        <w:ind w:firstLine="540"/>
        <w:jc w:val="both"/>
        <w:outlineLvl w:val="1"/>
      </w:pPr>
      <w:r>
        <w:t>Статья 11. Вступление в силу настоящего Закона</w:t>
      </w:r>
    </w:p>
    <w:p w:rsidR="002465CE" w:rsidRDefault="002465CE">
      <w:pPr>
        <w:pStyle w:val="ConsPlusNormal"/>
        <w:jc w:val="both"/>
      </w:pPr>
    </w:p>
    <w:p w:rsidR="002465CE" w:rsidRDefault="002465CE">
      <w:pPr>
        <w:pStyle w:val="ConsPlusNormal"/>
        <w:ind w:firstLine="540"/>
        <w:jc w:val="both"/>
      </w:pPr>
      <w:r>
        <w:t>Настоящий Закон вступает в силу через 10 дней после его официального опубликования.</w:t>
      </w:r>
    </w:p>
    <w:p w:rsidR="002465CE" w:rsidRDefault="002465C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7">
        <w:r>
          <w:rPr>
            <w:color w:val="0000FF"/>
          </w:rPr>
          <w:t>Закон</w:t>
        </w:r>
      </w:hyperlink>
      <w:r>
        <w:t xml:space="preserve"> Оренбургской области от 29.10.2015 N 3398/958-V-ОЗ.</w:t>
      </w:r>
    </w:p>
    <w:p w:rsidR="002465CE" w:rsidRDefault="002465CE">
      <w:pPr>
        <w:pStyle w:val="ConsPlusNormal"/>
        <w:jc w:val="both"/>
      </w:pPr>
    </w:p>
    <w:p w:rsidR="002465CE" w:rsidRDefault="002465CE">
      <w:pPr>
        <w:pStyle w:val="ConsPlusNormal"/>
        <w:jc w:val="right"/>
      </w:pPr>
      <w:r>
        <w:t>Губернатор</w:t>
      </w:r>
    </w:p>
    <w:p w:rsidR="002465CE" w:rsidRDefault="002465CE">
      <w:pPr>
        <w:pStyle w:val="ConsPlusNormal"/>
        <w:jc w:val="right"/>
      </w:pPr>
      <w:r>
        <w:t>Оренбургской области</w:t>
      </w:r>
    </w:p>
    <w:p w:rsidR="002465CE" w:rsidRDefault="002465CE">
      <w:pPr>
        <w:pStyle w:val="ConsPlusNormal"/>
        <w:jc w:val="right"/>
      </w:pPr>
      <w:r>
        <w:t>А.А.ЧЕРНЫШЕВ</w:t>
      </w:r>
    </w:p>
    <w:p w:rsidR="002465CE" w:rsidRDefault="002465CE">
      <w:pPr>
        <w:pStyle w:val="ConsPlusNormal"/>
      </w:pPr>
      <w:r>
        <w:t>г. Оренбург, Дом Советов</w:t>
      </w:r>
    </w:p>
    <w:p w:rsidR="002465CE" w:rsidRDefault="002465CE">
      <w:pPr>
        <w:pStyle w:val="ConsPlusNormal"/>
        <w:spacing w:before="220"/>
      </w:pPr>
      <w:r>
        <w:t>29 декабря 2007 года</w:t>
      </w:r>
    </w:p>
    <w:p w:rsidR="002465CE" w:rsidRDefault="002465CE">
      <w:pPr>
        <w:pStyle w:val="ConsPlusNormal"/>
        <w:spacing w:before="220"/>
      </w:pPr>
      <w:r>
        <w:t>N 1853/389-IV-ОЗ</w:t>
      </w:r>
    </w:p>
    <w:p w:rsidR="002465CE" w:rsidRDefault="002465CE">
      <w:pPr>
        <w:pStyle w:val="ConsPlusNormal"/>
        <w:jc w:val="both"/>
      </w:pPr>
    </w:p>
    <w:p w:rsidR="002465CE" w:rsidRDefault="002465CE">
      <w:pPr>
        <w:pStyle w:val="ConsPlusNormal"/>
        <w:jc w:val="both"/>
      </w:pPr>
    </w:p>
    <w:p w:rsidR="002465CE" w:rsidRDefault="002465CE">
      <w:pPr>
        <w:pStyle w:val="ConsPlusNormal"/>
        <w:jc w:val="both"/>
      </w:pPr>
    </w:p>
    <w:p w:rsidR="002465CE" w:rsidRDefault="002465CE">
      <w:pPr>
        <w:pStyle w:val="ConsPlusNormal"/>
        <w:jc w:val="both"/>
      </w:pPr>
    </w:p>
    <w:p w:rsidR="002465CE" w:rsidRDefault="002465CE">
      <w:pPr>
        <w:pStyle w:val="ConsPlusNormal"/>
        <w:jc w:val="both"/>
      </w:pPr>
    </w:p>
    <w:p w:rsidR="002465CE" w:rsidRDefault="002465CE">
      <w:pPr>
        <w:pStyle w:val="ConsPlusNormal"/>
        <w:jc w:val="right"/>
        <w:outlineLvl w:val="0"/>
      </w:pPr>
      <w:r>
        <w:t>Приложение</w:t>
      </w:r>
    </w:p>
    <w:p w:rsidR="002465CE" w:rsidRDefault="002465CE">
      <w:pPr>
        <w:pStyle w:val="ConsPlusNormal"/>
        <w:jc w:val="right"/>
      </w:pPr>
      <w:r>
        <w:t>к Закону</w:t>
      </w:r>
    </w:p>
    <w:p w:rsidR="002465CE" w:rsidRDefault="002465CE">
      <w:pPr>
        <w:pStyle w:val="ConsPlusNormal"/>
        <w:jc w:val="right"/>
      </w:pPr>
      <w:r>
        <w:t>Оренбургской области</w:t>
      </w:r>
    </w:p>
    <w:p w:rsidR="002465CE" w:rsidRDefault="002465CE">
      <w:pPr>
        <w:pStyle w:val="ConsPlusNormal"/>
        <w:jc w:val="right"/>
      </w:pPr>
      <w:r>
        <w:t>от 29 декабря 2007 г. N 1853/389-IV-ОЗ</w:t>
      </w:r>
    </w:p>
    <w:p w:rsidR="002465CE" w:rsidRDefault="002465CE">
      <w:pPr>
        <w:pStyle w:val="ConsPlusNormal"/>
        <w:jc w:val="both"/>
      </w:pPr>
    </w:p>
    <w:p w:rsidR="002465CE" w:rsidRDefault="002465CE">
      <w:pPr>
        <w:pStyle w:val="ConsPlusTitle"/>
        <w:jc w:val="center"/>
      </w:pPr>
      <w:bookmarkStart w:id="3" w:name="P187"/>
      <w:bookmarkEnd w:id="3"/>
      <w:r>
        <w:t>Методика</w:t>
      </w:r>
    </w:p>
    <w:p w:rsidR="002465CE" w:rsidRDefault="002465CE">
      <w:pPr>
        <w:pStyle w:val="ConsPlusTitle"/>
        <w:jc w:val="center"/>
      </w:pPr>
      <w:r>
        <w:t>расчета субвенций на обеспечение граждан</w:t>
      </w:r>
    </w:p>
    <w:p w:rsidR="002465CE" w:rsidRDefault="002465CE">
      <w:pPr>
        <w:pStyle w:val="ConsPlusTitle"/>
        <w:jc w:val="center"/>
      </w:pPr>
      <w:r>
        <w:t>жилыми помещениями и предоставление</w:t>
      </w:r>
    </w:p>
    <w:p w:rsidR="002465CE" w:rsidRDefault="002465CE">
      <w:pPr>
        <w:pStyle w:val="ConsPlusTitle"/>
        <w:jc w:val="center"/>
      </w:pPr>
      <w:r>
        <w:t>жилищного сертификата Оренбургской области</w:t>
      </w:r>
    </w:p>
    <w:p w:rsidR="002465CE" w:rsidRDefault="002465C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465C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CE" w:rsidRDefault="002465C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CE" w:rsidRDefault="002465C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65CE" w:rsidRDefault="002465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65CE" w:rsidRDefault="002465CE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Оренбургской области</w:t>
            </w:r>
          </w:p>
          <w:p w:rsidR="002465CE" w:rsidRDefault="002465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27.09.2010 </w:t>
            </w:r>
            <w:hyperlink r:id="rId58">
              <w:r>
                <w:rPr>
                  <w:color w:val="0000FF"/>
                </w:rPr>
                <w:t>N 3810/875-IV-ОЗ</w:t>
              </w:r>
            </w:hyperlink>
            <w:r>
              <w:rPr>
                <w:color w:val="392C69"/>
              </w:rPr>
              <w:t>,</w:t>
            </w:r>
          </w:p>
          <w:p w:rsidR="002465CE" w:rsidRDefault="002465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30.06.2011 </w:t>
            </w:r>
            <w:hyperlink r:id="rId59">
              <w:r>
                <w:rPr>
                  <w:color w:val="0000FF"/>
                </w:rPr>
                <w:t>N 341/54-V-ОЗ</w:t>
              </w:r>
            </w:hyperlink>
            <w:r>
              <w:rPr>
                <w:color w:val="392C69"/>
              </w:rPr>
              <w:t>,</w:t>
            </w:r>
          </w:p>
          <w:p w:rsidR="002465CE" w:rsidRDefault="002465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18.03.2013 </w:t>
            </w:r>
            <w:hyperlink r:id="rId60">
              <w:r>
                <w:rPr>
                  <w:color w:val="0000FF"/>
                </w:rPr>
                <w:t>N 1420/408-V-ОЗ</w:t>
              </w:r>
            </w:hyperlink>
            <w:r>
              <w:rPr>
                <w:color w:val="392C69"/>
              </w:rPr>
              <w:t>,</w:t>
            </w:r>
          </w:p>
          <w:p w:rsidR="002465CE" w:rsidRDefault="002465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13.12.2013 </w:t>
            </w:r>
            <w:hyperlink r:id="rId61">
              <w:r>
                <w:rPr>
                  <w:color w:val="0000FF"/>
                </w:rPr>
                <w:t>N 1991/579-V-ОЗ</w:t>
              </w:r>
            </w:hyperlink>
            <w:r>
              <w:rPr>
                <w:color w:val="392C69"/>
              </w:rPr>
              <w:t>,</w:t>
            </w:r>
          </w:p>
          <w:p w:rsidR="002465CE" w:rsidRDefault="002465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06.03.2015 </w:t>
            </w:r>
            <w:hyperlink r:id="rId62">
              <w:r>
                <w:rPr>
                  <w:color w:val="0000FF"/>
                </w:rPr>
                <w:t>N 3013/823-V-ОЗ</w:t>
              </w:r>
            </w:hyperlink>
            <w:r>
              <w:rPr>
                <w:color w:val="392C69"/>
              </w:rPr>
              <w:t>,</w:t>
            </w:r>
          </w:p>
          <w:p w:rsidR="002465CE" w:rsidRDefault="002465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24.08.2015 </w:t>
            </w:r>
            <w:hyperlink r:id="rId63">
              <w:r>
                <w:rPr>
                  <w:color w:val="0000FF"/>
                </w:rPr>
                <w:t>N 3330/925-V-ОЗ</w:t>
              </w:r>
            </w:hyperlink>
            <w:r>
              <w:rPr>
                <w:color w:val="392C69"/>
              </w:rPr>
              <w:t xml:space="preserve">, от 24.02.2016 </w:t>
            </w:r>
            <w:hyperlink r:id="rId64">
              <w:r>
                <w:rPr>
                  <w:color w:val="0000FF"/>
                </w:rPr>
                <w:t>N 3707/1025-V-ОЗ</w:t>
              </w:r>
            </w:hyperlink>
            <w:r>
              <w:rPr>
                <w:color w:val="392C69"/>
              </w:rPr>
              <w:t>,</w:t>
            </w:r>
          </w:p>
          <w:p w:rsidR="002465CE" w:rsidRDefault="002465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27.10.2016 </w:t>
            </w:r>
            <w:hyperlink r:id="rId65">
              <w:r>
                <w:rPr>
                  <w:color w:val="0000FF"/>
                </w:rPr>
                <w:t>N 50/27-VI-ОЗ</w:t>
              </w:r>
            </w:hyperlink>
            <w:r>
              <w:rPr>
                <w:color w:val="392C69"/>
              </w:rPr>
              <w:t xml:space="preserve">, от 01.09.2017 </w:t>
            </w:r>
            <w:hyperlink r:id="rId66">
              <w:r>
                <w:rPr>
                  <w:color w:val="0000FF"/>
                </w:rPr>
                <w:t>N 523/119-VI-ОЗ</w:t>
              </w:r>
            </w:hyperlink>
            <w:r>
              <w:rPr>
                <w:color w:val="392C69"/>
              </w:rPr>
              <w:t>,</w:t>
            </w:r>
          </w:p>
          <w:p w:rsidR="002465CE" w:rsidRDefault="002465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25.04.2019 </w:t>
            </w:r>
            <w:hyperlink r:id="rId67">
              <w:r>
                <w:rPr>
                  <w:color w:val="0000FF"/>
                </w:rPr>
                <w:t>N 1639/421-VI-ОЗ</w:t>
              </w:r>
            </w:hyperlink>
            <w:r>
              <w:rPr>
                <w:color w:val="392C69"/>
              </w:rPr>
              <w:t xml:space="preserve">, от 24.12.2019 </w:t>
            </w:r>
            <w:hyperlink r:id="rId68">
              <w:r>
                <w:rPr>
                  <w:color w:val="0000FF"/>
                </w:rPr>
                <w:t>N 2045/551-VI-ОЗ</w:t>
              </w:r>
            </w:hyperlink>
            <w:r>
              <w:rPr>
                <w:color w:val="392C69"/>
              </w:rPr>
              <w:t>,</w:t>
            </w:r>
          </w:p>
          <w:p w:rsidR="002465CE" w:rsidRDefault="002465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10.11.2020 </w:t>
            </w:r>
            <w:hyperlink r:id="rId69">
              <w:r>
                <w:rPr>
                  <w:color w:val="0000FF"/>
                </w:rPr>
                <w:t>N 2453/685-VI-ОЗ</w:t>
              </w:r>
            </w:hyperlink>
            <w:r>
              <w:rPr>
                <w:color w:val="392C69"/>
              </w:rPr>
              <w:t xml:space="preserve">, от 07.12.2020 </w:t>
            </w:r>
            <w:hyperlink r:id="rId70">
              <w:r>
                <w:rPr>
                  <w:color w:val="0000FF"/>
                </w:rPr>
                <w:t>N 2523/712-VI-ОЗ</w:t>
              </w:r>
            </w:hyperlink>
            <w:r>
              <w:rPr>
                <w:color w:val="392C69"/>
              </w:rPr>
              <w:t>,</w:t>
            </w:r>
          </w:p>
          <w:p w:rsidR="002465CE" w:rsidRDefault="002465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29.06.2021 </w:t>
            </w:r>
            <w:hyperlink r:id="rId71">
              <w:r>
                <w:rPr>
                  <w:color w:val="0000FF"/>
                </w:rPr>
                <w:t>N 2934/791-VI-ОЗ</w:t>
              </w:r>
            </w:hyperlink>
            <w:r>
              <w:rPr>
                <w:color w:val="392C69"/>
              </w:rPr>
              <w:t xml:space="preserve">, от 18.08.2021 </w:t>
            </w:r>
            <w:hyperlink r:id="rId72">
              <w:r>
                <w:rPr>
                  <w:color w:val="0000FF"/>
                </w:rPr>
                <w:t>N 2984/836-VI-ОЗ</w:t>
              </w:r>
            </w:hyperlink>
            <w:r>
              <w:rPr>
                <w:color w:val="392C69"/>
              </w:rPr>
              <w:t>,</w:t>
            </w:r>
          </w:p>
          <w:p w:rsidR="002465CE" w:rsidRDefault="002465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01.12.2022 </w:t>
            </w:r>
            <w:hyperlink r:id="rId73">
              <w:r>
                <w:rPr>
                  <w:color w:val="0000FF"/>
                </w:rPr>
                <w:t>N 601/229-VII-ОЗ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CE" w:rsidRDefault="002465CE">
            <w:pPr>
              <w:pStyle w:val="ConsPlusNormal"/>
            </w:pPr>
          </w:p>
        </w:tc>
      </w:tr>
    </w:tbl>
    <w:p w:rsidR="002465CE" w:rsidRDefault="002465CE">
      <w:pPr>
        <w:pStyle w:val="ConsPlusNormal"/>
        <w:jc w:val="both"/>
      </w:pPr>
    </w:p>
    <w:p w:rsidR="002465CE" w:rsidRDefault="002465CE">
      <w:pPr>
        <w:pStyle w:val="ConsPlusNormal"/>
        <w:ind w:firstLine="540"/>
        <w:jc w:val="both"/>
      </w:pPr>
      <w:r>
        <w:t xml:space="preserve">1. Размер субвенций, предоставляемых бюджетам городских округов и муниципальных районов на соответствующий финансовый год для осуществления передаваемых государственных </w:t>
      </w:r>
      <w:r>
        <w:lastRenderedPageBreak/>
        <w:t xml:space="preserve">полномочий Оренбургской области по обеспечению жилыми помещениями отдельных категорий граждан, установленных </w:t>
      </w:r>
      <w:hyperlink w:anchor="P46">
        <w:r>
          <w:rPr>
            <w:color w:val="0000FF"/>
          </w:rPr>
          <w:t>статьей 2</w:t>
        </w:r>
      </w:hyperlink>
      <w:r>
        <w:t xml:space="preserve"> Закона, признанных нуждающимися в жилых помещениях, предоставляемых по договорам социального найма, определяется по формуле:</w:t>
      </w:r>
    </w:p>
    <w:p w:rsidR="002465CE" w:rsidRDefault="002465CE">
      <w:pPr>
        <w:pStyle w:val="ConsPlusNormal"/>
        <w:jc w:val="both"/>
      </w:pPr>
    </w:p>
    <w:p w:rsidR="002465CE" w:rsidRDefault="002465CE">
      <w:pPr>
        <w:pStyle w:val="ConsPlusNormal"/>
        <w:jc w:val="center"/>
      </w:pPr>
      <w:r>
        <w:t>Сжсн(i) = Чр(i) x Цжсн(i) + Дзсн(i), где:</w:t>
      </w:r>
    </w:p>
    <w:p w:rsidR="002465CE" w:rsidRDefault="002465CE">
      <w:pPr>
        <w:pStyle w:val="ConsPlusNormal"/>
        <w:jc w:val="center"/>
      </w:pPr>
      <w:r>
        <w:t xml:space="preserve">(в ред. </w:t>
      </w:r>
      <w:hyperlink r:id="rId74">
        <w:r>
          <w:rPr>
            <w:color w:val="0000FF"/>
          </w:rPr>
          <w:t>Закона</w:t>
        </w:r>
      </w:hyperlink>
      <w:r>
        <w:t xml:space="preserve"> Оренбургской области</w:t>
      </w:r>
    </w:p>
    <w:p w:rsidR="002465CE" w:rsidRDefault="002465CE">
      <w:pPr>
        <w:pStyle w:val="ConsPlusNormal"/>
        <w:jc w:val="center"/>
      </w:pPr>
      <w:r>
        <w:t>от 24.12.2019 N 2045/551-VI-ОЗ)</w:t>
      </w:r>
    </w:p>
    <w:p w:rsidR="002465CE" w:rsidRDefault="002465CE">
      <w:pPr>
        <w:pStyle w:val="ConsPlusNormal"/>
        <w:jc w:val="both"/>
      </w:pPr>
    </w:p>
    <w:p w:rsidR="002465CE" w:rsidRDefault="002465CE">
      <w:pPr>
        <w:pStyle w:val="ConsPlusNormal"/>
        <w:ind w:firstLine="540"/>
        <w:jc w:val="both"/>
      </w:pPr>
      <w:r>
        <w:t xml:space="preserve">Сжсн(i) - размер субвенции, предоставляемой бюджету городского округа и муниципального района на осуществление мероприятий по обеспечению жилыми помещениями по договорам социального найма отдельных категорий граждан, установленных </w:t>
      </w:r>
      <w:hyperlink w:anchor="P46">
        <w:r>
          <w:rPr>
            <w:color w:val="0000FF"/>
          </w:rPr>
          <w:t>статьей 2</w:t>
        </w:r>
      </w:hyperlink>
      <w:r>
        <w:t xml:space="preserve"> (за исключением граждан, указанных в </w:t>
      </w:r>
      <w:hyperlink w:anchor="P79">
        <w:r>
          <w:rPr>
            <w:color w:val="0000FF"/>
          </w:rPr>
          <w:t>части 2</w:t>
        </w:r>
      </w:hyperlink>
      <w:r>
        <w:t>) Закона, в i-м муниципальном образовании;</w:t>
      </w:r>
    </w:p>
    <w:p w:rsidR="002465CE" w:rsidRDefault="002465CE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Закона</w:t>
        </w:r>
      </w:hyperlink>
      <w:r>
        <w:t xml:space="preserve"> Оренбургской области от 18.08.2021 N 2984/836-VI-ОЗ)</w:t>
      </w:r>
    </w:p>
    <w:p w:rsidR="002465CE" w:rsidRDefault="002465CE">
      <w:pPr>
        <w:pStyle w:val="ConsPlusNormal"/>
        <w:spacing w:before="220"/>
        <w:ind w:firstLine="540"/>
        <w:jc w:val="both"/>
      </w:pPr>
      <w:r>
        <w:t>Чр(i) - расчетная численность отдельных категорий граждан, подлежащих обеспечению жилыми помещениями по договорам социального найма в i-м муниципальном образовании в очередном финансовом году, определяется по формуле:</w:t>
      </w:r>
    </w:p>
    <w:p w:rsidR="002465CE" w:rsidRDefault="002465CE">
      <w:pPr>
        <w:pStyle w:val="ConsPlusNormal"/>
        <w:jc w:val="both"/>
      </w:pPr>
    </w:p>
    <w:p w:rsidR="002465CE" w:rsidRDefault="002465CE">
      <w:pPr>
        <w:pStyle w:val="ConsPlusNormal"/>
        <w:jc w:val="center"/>
      </w:pPr>
      <w:r>
        <w:rPr>
          <w:noProof/>
          <w:position w:val="-29"/>
        </w:rPr>
        <w:drawing>
          <wp:inline distT="0" distB="0" distL="0" distR="0">
            <wp:extent cx="1718310" cy="51371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5CE" w:rsidRDefault="002465CE">
      <w:pPr>
        <w:pStyle w:val="ConsPlusNormal"/>
        <w:jc w:val="both"/>
      </w:pPr>
    </w:p>
    <w:p w:rsidR="002465CE" w:rsidRDefault="002465CE">
      <w:pPr>
        <w:pStyle w:val="ConsPlusNormal"/>
        <w:ind w:firstLine="540"/>
        <w:jc w:val="both"/>
      </w:pPr>
      <w:r>
        <w:t xml:space="preserve">Чн(i) - численность отдельных категорий граждан, нуждающихся в улучшении жилищных условий, установленных </w:t>
      </w:r>
      <w:hyperlink w:anchor="P46">
        <w:r>
          <w:rPr>
            <w:color w:val="0000FF"/>
          </w:rPr>
          <w:t>статьей 2</w:t>
        </w:r>
      </w:hyperlink>
      <w:r>
        <w:t xml:space="preserve"> (за исключением граждан, указанных в </w:t>
      </w:r>
      <w:hyperlink w:anchor="P79">
        <w:r>
          <w:rPr>
            <w:color w:val="0000FF"/>
          </w:rPr>
          <w:t>части 2</w:t>
        </w:r>
      </w:hyperlink>
      <w:r>
        <w:t>) Закона, в i-м муниципальном образовании;</w:t>
      </w:r>
    </w:p>
    <w:p w:rsidR="002465CE" w:rsidRDefault="002465CE">
      <w:pPr>
        <w:pStyle w:val="ConsPlusNormal"/>
        <w:spacing w:before="220"/>
        <w:ind w:firstLine="540"/>
        <w:jc w:val="both"/>
      </w:pPr>
      <w:r>
        <w:t xml:space="preserve">Ч - численность отдельных категорий граждан, установленных </w:t>
      </w:r>
      <w:hyperlink w:anchor="P46">
        <w:r>
          <w:rPr>
            <w:color w:val="0000FF"/>
          </w:rPr>
          <w:t>статьей 2</w:t>
        </w:r>
      </w:hyperlink>
      <w:r>
        <w:t xml:space="preserve"> (за исключением граждан, указанных в </w:t>
      </w:r>
      <w:hyperlink w:anchor="P79">
        <w:r>
          <w:rPr>
            <w:color w:val="0000FF"/>
          </w:rPr>
          <w:t>части 2</w:t>
        </w:r>
      </w:hyperlink>
      <w:r>
        <w:t xml:space="preserve">) Закона, планируемых к обеспечению жилыми помещениями по договорам социального найма в соответствующем финансовом году в рамках государственной программы Оренбургской области "Социальная поддержка граждан в Оренбургской области", предусматривающей мероприятия по предоставлению благоустроенных жилых помещений по договорам социального найма отдельным категориям граждан, установленным </w:t>
      </w:r>
      <w:hyperlink w:anchor="P46">
        <w:r>
          <w:rPr>
            <w:color w:val="0000FF"/>
          </w:rPr>
          <w:t>статьей 2</w:t>
        </w:r>
      </w:hyperlink>
      <w:r>
        <w:t xml:space="preserve"> (за исключением граждан, указанных в </w:t>
      </w:r>
      <w:hyperlink w:anchor="P79">
        <w:r>
          <w:rPr>
            <w:color w:val="0000FF"/>
          </w:rPr>
          <w:t>части 2</w:t>
        </w:r>
      </w:hyperlink>
      <w:r>
        <w:t>) Закона (в случае, если расчетное значение Чр(i) меньше 1, принимается округление до 1, дробное значение Чр(i) округляется до целого числа);</w:t>
      </w:r>
    </w:p>
    <w:p w:rsidR="002465CE" w:rsidRDefault="002465CE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Закона</w:t>
        </w:r>
      </w:hyperlink>
      <w:r>
        <w:t xml:space="preserve"> Оренбургской области от 25.04.2019 N 1639/421-VI-ОЗ)</w:t>
      </w:r>
    </w:p>
    <w:p w:rsidR="002465CE" w:rsidRDefault="002465CE">
      <w:pPr>
        <w:pStyle w:val="ConsPlusNormal"/>
        <w:spacing w:before="220"/>
        <w:ind w:firstLine="540"/>
        <w:jc w:val="both"/>
      </w:pPr>
      <w:r>
        <w:t xml:space="preserve">Цжсн(i) - стоимость одного жилого помещения, предоставляемого по договорам социального найма отдельным категориям граждан, установленным </w:t>
      </w:r>
      <w:hyperlink w:anchor="P46">
        <w:r>
          <w:rPr>
            <w:color w:val="0000FF"/>
          </w:rPr>
          <w:t>статьей 2</w:t>
        </w:r>
      </w:hyperlink>
      <w:r>
        <w:t xml:space="preserve"> (за исключением граждан, указанных в </w:t>
      </w:r>
      <w:hyperlink w:anchor="P79">
        <w:r>
          <w:rPr>
            <w:color w:val="0000FF"/>
          </w:rPr>
          <w:t>части 2</w:t>
        </w:r>
      </w:hyperlink>
      <w:r>
        <w:t>) Закона, в i-м муниципальном образовании, определяется по формуле:</w:t>
      </w:r>
    </w:p>
    <w:p w:rsidR="002465CE" w:rsidRDefault="002465CE">
      <w:pPr>
        <w:pStyle w:val="ConsPlusNormal"/>
        <w:jc w:val="both"/>
      </w:pPr>
    </w:p>
    <w:p w:rsidR="002465CE" w:rsidRDefault="002465CE">
      <w:pPr>
        <w:pStyle w:val="ConsPlusNormal"/>
        <w:jc w:val="center"/>
      </w:pPr>
      <w:r>
        <w:t>Цжсн(i) = 18 кв. метров x 2,1 x Ц x К, где:</w:t>
      </w:r>
    </w:p>
    <w:p w:rsidR="002465CE" w:rsidRDefault="002465CE">
      <w:pPr>
        <w:pStyle w:val="ConsPlusNormal"/>
        <w:jc w:val="both"/>
      </w:pPr>
    </w:p>
    <w:p w:rsidR="002465CE" w:rsidRDefault="002465CE">
      <w:pPr>
        <w:pStyle w:val="ConsPlusNormal"/>
        <w:ind w:firstLine="540"/>
        <w:jc w:val="both"/>
      </w:pPr>
      <w:r>
        <w:t>Ц - средняя рыночная стоимость 1 квадратного метра общей площади жилого помещения по Оренбургской области, устанавливаемая федеральным органом исполнительной власти, уполномоченным Правительством Российской Федерации;</w:t>
      </w:r>
    </w:p>
    <w:p w:rsidR="002465CE" w:rsidRDefault="002465CE">
      <w:pPr>
        <w:pStyle w:val="ConsPlusNormal"/>
        <w:spacing w:before="220"/>
        <w:ind w:firstLine="540"/>
        <w:jc w:val="both"/>
      </w:pPr>
      <w:r>
        <w:t>К - корректирующий коэффициент, устанавливаемый для городских округов и муниципальных районов постановлением Правительства Оренбургской области;</w:t>
      </w:r>
    </w:p>
    <w:p w:rsidR="002465CE" w:rsidRDefault="002465CE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Закона</w:t>
        </w:r>
      </w:hyperlink>
      <w:r>
        <w:t xml:space="preserve"> Оренбургской области от 29.06.2021 N 2934/791-VI-ОЗ)</w:t>
      </w:r>
    </w:p>
    <w:p w:rsidR="002465CE" w:rsidRDefault="002465CE">
      <w:pPr>
        <w:pStyle w:val="ConsPlusNormal"/>
        <w:spacing w:before="220"/>
        <w:ind w:firstLine="540"/>
        <w:jc w:val="both"/>
      </w:pPr>
      <w:r>
        <w:t>2,1 - среднее количество членов семьи, обеспечиваемых жилыми помещениями по договорам социального найма;</w:t>
      </w:r>
    </w:p>
    <w:p w:rsidR="002465CE" w:rsidRDefault="002465CE">
      <w:pPr>
        <w:pStyle w:val="ConsPlusNormal"/>
        <w:spacing w:before="220"/>
        <w:ind w:firstLine="540"/>
        <w:jc w:val="both"/>
      </w:pPr>
      <w:r>
        <w:t xml:space="preserve">Дзсн(i) - затраты органа местного самоуправления на организацию осуществления передаваемых государственных полномочий по обеспечению жилыми помещениями отдельных </w:t>
      </w:r>
      <w:r>
        <w:lastRenderedPageBreak/>
        <w:t xml:space="preserve">категорий граждан, установленных </w:t>
      </w:r>
      <w:hyperlink w:anchor="P46">
        <w:r>
          <w:rPr>
            <w:color w:val="0000FF"/>
          </w:rPr>
          <w:t>статьей 2</w:t>
        </w:r>
      </w:hyperlink>
      <w:r>
        <w:t xml:space="preserve"> (за исключением граждан, указанных в </w:t>
      </w:r>
      <w:hyperlink w:anchor="P79">
        <w:r>
          <w:rPr>
            <w:color w:val="0000FF"/>
          </w:rPr>
          <w:t>части 2</w:t>
        </w:r>
      </w:hyperlink>
      <w:r>
        <w:t>) настоящего Закона, в i-м муниципальном образовании, рассчитываются по следующей формуле:</w:t>
      </w:r>
    </w:p>
    <w:p w:rsidR="002465CE" w:rsidRDefault="002465CE">
      <w:pPr>
        <w:pStyle w:val="ConsPlusNormal"/>
        <w:jc w:val="both"/>
      </w:pPr>
      <w:r>
        <w:t xml:space="preserve">(абзац введен </w:t>
      </w:r>
      <w:hyperlink r:id="rId79">
        <w:r>
          <w:rPr>
            <w:color w:val="0000FF"/>
          </w:rPr>
          <w:t>Законом</w:t>
        </w:r>
      </w:hyperlink>
      <w:r>
        <w:t xml:space="preserve"> Оренбургской области от 24.12.2019 N 2045/551-VI-ОЗ)</w:t>
      </w:r>
    </w:p>
    <w:p w:rsidR="002465CE" w:rsidRDefault="002465CE">
      <w:pPr>
        <w:pStyle w:val="ConsPlusNormal"/>
        <w:jc w:val="both"/>
      </w:pPr>
    </w:p>
    <w:p w:rsidR="002465CE" w:rsidRDefault="002465CE">
      <w:pPr>
        <w:pStyle w:val="ConsPlusNormal"/>
        <w:jc w:val="center"/>
      </w:pPr>
      <w:r>
        <w:t>Дзсн(i) = Чр(i) x Цжсн(i) x 1,5 %.</w:t>
      </w:r>
    </w:p>
    <w:p w:rsidR="002465CE" w:rsidRDefault="002465CE">
      <w:pPr>
        <w:pStyle w:val="ConsPlusNormal"/>
        <w:jc w:val="center"/>
      </w:pPr>
      <w:r>
        <w:t xml:space="preserve">(абзац введен </w:t>
      </w:r>
      <w:hyperlink r:id="rId80">
        <w:r>
          <w:rPr>
            <w:color w:val="0000FF"/>
          </w:rPr>
          <w:t>Законом</w:t>
        </w:r>
      </w:hyperlink>
      <w:r>
        <w:t xml:space="preserve"> Оренбургской области</w:t>
      </w:r>
    </w:p>
    <w:p w:rsidR="002465CE" w:rsidRDefault="002465CE">
      <w:pPr>
        <w:pStyle w:val="ConsPlusNormal"/>
        <w:jc w:val="center"/>
      </w:pPr>
      <w:r>
        <w:t>от 24.12.2019 N 2045/551-VI-ОЗ)</w:t>
      </w:r>
    </w:p>
    <w:p w:rsidR="002465CE" w:rsidRDefault="002465CE">
      <w:pPr>
        <w:pStyle w:val="ConsPlusNormal"/>
        <w:jc w:val="both"/>
      </w:pPr>
    </w:p>
    <w:p w:rsidR="002465CE" w:rsidRDefault="002465CE">
      <w:pPr>
        <w:pStyle w:val="ConsPlusNormal"/>
        <w:ind w:firstLine="540"/>
        <w:jc w:val="both"/>
      </w:pPr>
      <w:r>
        <w:t xml:space="preserve">При расходовании субвенций областного бюджета объем средств, направляемых на затраты органа местного самоуправления на организацию осуществления передаваемых государственных полномочий Оренбургской области по обеспечению жилыми помещениями отдельных категорий граждан, установленных </w:t>
      </w:r>
      <w:hyperlink w:anchor="P46">
        <w:r>
          <w:rPr>
            <w:color w:val="0000FF"/>
          </w:rPr>
          <w:t>статьей 2</w:t>
        </w:r>
      </w:hyperlink>
      <w:r>
        <w:t xml:space="preserve"> (за исключением граждан, указанных в </w:t>
      </w:r>
      <w:hyperlink w:anchor="P79">
        <w:r>
          <w:rPr>
            <w:color w:val="0000FF"/>
          </w:rPr>
          <w:t>части 2</w:t>
        </w:r>
      </w:hyperlink>
      <w:r>
        <w:t>) настоящего Закона, в i-м муниципальном образовании, не может превышать 1,5 процента от объема средств, использованных на приобретение в муниципальную собственность жилых помещений, строительство жилых помещений в целях их предоставления указанной категории граждан.</w:t>
      </w:r>
    </w:p>
    <w:p w:rsidR="002465CE" w:rsidRDefault="002465CE">
      <w:pPr>
        <w:pStyle w:val="ConsPlusNormal"/>
        <w:jc w:val="both"/>
      </w:pPr>
      <w:r>
        <w:t xml:space="preserve">(абзац введен </w:t>
      </w:r>
      <w:hyperlink r:id="rId81">
        <w:r>
          <w:rPr>
            <w:color w:val="0000FF"/>
          </w:rPr>
          <w:t>Законом</w:t>
        </w:r>
      </w:hyperlink>
      <w:r>
        <w:t xml:space="preserve"> Оренбургской области от 24.12.2019 N 2045/551-VI-ОЗ)</w:t>
      </w:r>
    </w:p>
    <w:p w:rsidR="002465CE" w:rsidRDefault="002465CE">
      <w:pPr>
        <w:pStyle w:val="ConsPlusNormal"/>
        <w:spacing w:before="220"/>
        <w:ind w:firstLine="540"/>
        <w:jc w:val="both"/>
      </w:pPr>
      <w:r>
        <w:t>Размер субвенции бюджету i-го муниципального образования, определенный на текущий финансовый год, может быть изменен в случае:</w:t>
      </w:r>
    </w:p>
    <w:p w:rsidR="002465CE" w:rsidRDefault="002465CE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Закона</w:t>
        </w:r>
      </w:hyperlink>
      <w:r>
        <w:t xml:space="preserve"> Оренбургской области от 18.08.2021 N 2984/836-VI-ОЗ)</w:t>
      </w:r>
    </w:p>
    <w:p w:rsidR="002465CE" w:rsidRDefault="002465CE">
      <w:pPr>
        <w:pStyle w:val="ConsPlusNormal"/>
        <w:spacing w:before="220"/>
        <w:ind w:firstLine="540"/>
        <w:jc w:val="both"/>
      </w:pPr>
      <w:r>
        <w:t>увеличения в течение финансового года объема субвенций бюджетам городских округов и муниципальных районов;</w:t>
      </w:r>
    </w:p>
    <w:p w:rsidR="002465CE" w:rsidRDefault="002465CE">
      <w:pPr>
        <w:pStyle w:val="ConsPlusNormal"/>
        <w:jc w:val="both"/>
      </w:pPr>
      <w:r>
        <w:t xml:space="preserve">(абзац введен </w:t>
      </w:r>
      <w:hyperlink r:id="rId83">
        <w:r>
          <w:rPr>
            <w:color w:val="0000FF"/>
          </w:rPr>
          <w:t>Законом</w:t>
        </w:r>
      </w:hyperlink>
      <w:r>
        <w:t xml:space="preserve"> Оренбургской области от 18.08.2021 N 2984/836-VI-ОЗ)</w:t>
      </w:r>
    </w:p>
    <w:p w:rsidR="002465CE" w:rsidRDefault="002465CE">
      <w:pPr>
        <w:pStyle w:val="ConsPlusNormal"/>
        <w:spacing w:before="220"/>
        <w:ind w:firstLine="540"/>
        <w:jc w:val="both"/>
      </w:pPr>
      <w:r>
        <w:t>если при осуществлении закупок на приобретение (строительство) жилого помещения в целях его предоставления отдельным категориям граждан, состоящим на учете в качестве нуждающихся в жилых помещениях, предоставляемых по договорам социального найма, общая сумма заключенных муниципальных контрактов меньше объема субвенции, предоставляемой бюджету городского округа и муниципального района (Сжсн</w:t>
      </w:r>
      <w:r>
        <w:rPr>
          <w:vertAlign w:val="subscript"/>
        </w:rPr>
        <w:t>(i)</w:t>
      </w:r>
      <w:r>
        <w:t>), на сумму, недостаточную для приобретения (строительства) одного жилого помещения;</w:t>
      </w:r>
    </w:p>
    <w:p w:rsidR="002465CE" w:rsidRDefault="002465CE">
      <w:pPr>
        <w:pStyle w:val="ConsPlusNormal"/>
        <w:jc w:val="both"/>
      </w:pPr>
      <w:r>
        <w:t xml:space="preserve">(абзац введен </w:t>
      </w:r>
      <w:hyperlink r:id="rId84">
        <w:r>
          <w:rPr>
            <w:color w:val="0000FF"/>
          </w:rPr>
          <w:t>Законом</w:t>
        </w:r>
      </w:hyperlink>
      <w:r>
        <w:t xml:space="preserve"> Оренбургской области от 18.08.2021 N 2984/836-VI-ОЗ)</w:t>
      </w:r>
    </w:p>
    <w:p w:rsidR="002465CE" w:rsidRDefault="002465CE">
      <w:pPr>
        <w:pStyle w:val="ConsPlusNormal"/>
        <w:spacing w:before="220"/>
        <w:ind w:firstLine="540"/>
        <w:jc w:val="both"/>
      </w:pPr>
      <w:r>
        <w:t>отсутствия предложений на рынке жилья по результатам проведенных в установленном порядке закупок на приобретение (строительство) жилого помещения в целях его предоставления отдельным категориям граждан, состоящим на учете в качестве нуждающихся в жилых помещениях, предоставляемых по договорам социального найма. Расчет размера субвенции бюджету i-го муниципального образования в указанном случае осуществляется не ранее чем по истечении I полугодия текущего года.</w:t>
      </w:r>
    </w:p>
    <w:p w:rsidR="002465CE" w:rsidRDefault="002465CE">
      <w:pPr>
        <w:pStyle w:val="ConsPlusNormal"/>
        <w:jc w:val="both"/>
      </w:pPr>
      <w:r>
        <w:t xml:space="preserve">(абзац введен </w:t>
      </w:r>
      <w:hyperlink r:id="rId85">
        <w:r>
          <w:rPr>
            <w:color w:val="0000FF"/>
          </w:rPr>
          <w:t>Законом</w:t>
        </w:r>
      </w:hyperlink>
      <w:r>
        <w:t xml:space="preserve"> Оренбургской области от 18.08.2021 N 2984/836-VI-ОЗ)</w:t>
      </w:r>
    </w:p>
    <w:p w:rsidR="002465CE" w:rsidRDefault="002465CE">
      <w:pPr>
        <w:pStyle w:val="ConsPlusNormal"/>
        <w:jc w:val="both"/>
      </w:pPr>
      <w:r>
        <w:t xml:space="preserve">(п. 1 в ред. </w:t>
      </w:r>
      <w:hyperlink r:id="rId86">
        <w:r>
          <w:rPr>
            <w:color w:val="0000FF"/>
          </w:rPr>
          <w:t>Закона</w:t>
        </w:r>
      </w:hyperlink>
      <w:r>
        <w:t xml:space="preserve"> Оренбургской области от 06.03.2015 N 3013/823-V-ОЗ)</w:t>
      </w:r>
    </w:p>
    <w:p w:rsidR="002465CE" w:rsidRDefault="002465CE">
      <w:pPr>
        <w:pStyle w:val="ConsPlusNormal"/>
        <w:spacing w:before="220"/>
        <w:ind w:firstLine="540"/>
        <w:jc w:val="both"/>
      </w:pPr>
      <w:r>
        <w:t xml:space="preserve">2. Размер субвенций, предоставляемых бюджетам городских округов и муниципальных районов на соответствующий финансовый год для осуществления передаваемых государственных полномочий Оренбургской области по обеспечению детей-сирот и детей, оставшихся без попечения родителей, лиц из числа детей-сирот и детей, оставшихся без попечения родителей, включенных в Список, жилыми помещениями по договорам найма специализированных жилых помещений и по предоставлению жилищного сертификата Оренбургской области лицам, указанным в </w:t>
      </w:r>
      <w:hyperlink r:id="rId87">
        <w:r>
          <w:rPr>
            <w:color w:val="0000FF"/>
          </w:rPr>
          <w:t>части 1 статьи 3.1</w:t>
        </w:r>
      </w:hyperlink>
      <w:r>
        <w:t xml:space="preserve"> Закона Оренбургской области от 18 марта 2013 года N 1420/408-V-ОЗ "Об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родителей, и о внесении изменений в отдельные законодательные акты Оренбургской области", определяется по формуле:</w:t>
      </w:r>
    </w:p>
    <w:p w:rsidR="002465CE" w:rsidRDefault="002465CE">
      <w:pPr>
        <w:pStyle w:val="ConsPlusNormal"/>
        <w:jc w:val="both"/>
      </w:pPr>
    </w:p>
    <w:p w:rsidR="002465CE" w:rsidRDefault="002465CE">
      <w:pPr>
        <w:pStyle w:val="ConsPlusNormal"/>
        <w:jc w:val="center"/>
      </w:pPr>
      <w:r>
        <w:t>Сждс(i) = (Чднсж(i) x 33 x Ц x К + Чжс(i) x 33 x Ц) +</w:t>
      </w:r>
    </w:p>
    <w:p w:rsidR="002465CE" w:rsidRDefault="002465CE">
      <w:pPr>
        <w:pStyle w:val="ConsPlusNormal"/>
        <w:jc w:val="both"/>
      </w:pPr>
    </w:p>
    <w:p w:rsidR="002465CE" w:rsidRDefault="002465CE">
      <w:pPr>
        <w:pStyle w:val="ConsPlusNormal"/>
        <w:jc w:val="center"/>
      </w:pPr>
      <w:r>
        <w:lastRenderedPageBreak/>
        <w:t>+ Дздс(i), где:</w:t>
      </w:r>
    </w:p>
    <w:p w:rsidR="002465CE" w:rsidRDefault="002465CE">
      <w:pPr>
        <w:pStyle w:val="ConsPlusNormal"/>
        <w:jc w:val="both"/>
      </w:pPr>
    </w:p>
    <w:p w:rsidR="002465CE" w:rsidRDefault="002465CE">
      <w:pPr>
        <w:pStyle w:val="ConsPlusNormal"/>
        <w:ind w:firstLine="540"/>
        <w:jc w:val="both"/>
      </w:pPr>
      <w:r>
        <w:t xml:space="preserve">Сждс(i) - размер субвенции, предоставляемой бюджету городского округа и муниципального района на соответствующий финансовый год для осуществления передаваемых государственных полномочий Оренбургской области по обеспечению детей-сирот и детей, оставшихся без попечения родителей, лиц из числа детей-сирот и детей, оставшихся без попечения родителей, включенных в Список, жилыми помещениями по договорам найма специализированных жилых помещений и по предоставлению жилищного сертификата Оренбургской области лицам, указанным в </w:t>
      </w:r>
      <w:hyperlink r:id="rId88">
        <w:r>
          <w:rPr>
            <w:color w:val="0000FF"/>
          </w:rPr>
          <w:t>части 1 статьи 3.1</w:t>
        </w:r>
      </w:hyperlink>
      <w:r>
        <w:t xml:space="preserve"> Закона Оренбургской области от 18 марта 2013 года N 1420/408-V-ОЗ "Об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родителей, и о внесении изменений в отдельные законодательные акты Оренбургской области";</w:t>
      </w:r>
    </w:p>
    <w:p w:rsidR="002465CE" w:rsidRDefault="002465CE">
      <w:pPr>
        <w:pStyle w:val="ConsPlusNormal"/>
        <w:spacing w:before="220"/>
        <w:ind w:firstLine="540"/>
        <w:jc w:val="both"/>
      </w:pPr>
      <w:r>
        <w:t xml:space="preserve">Чжс(i) - прогнозная численность лиц, указанных в </w:t>
      </w:r>
      <w:hyperlink r:id="rId89">
        <w:r>
          <w:rPr>
            <w:color w:val="0000FF"/>
          </w:rPr>
          <w:t>части 1 статьи 3.1</w:t>
        </w:r>
      </w:hyperlink>
      <w:r>
        <w:t xml:space="preserve"> Закона Оренбургской области от 18 марта 2013 года N 1420/408-V-ОЗ "Об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родителей, и о внесении изменений в отдельные законодательные акты Оренбургской области", на получение жилищного сертификата Оренбургской области в i-м муниципальном образовании в очередном финансовом году;</w:t>
      </w:r>
    </w:p>
    <w:p w:rsidR="002465CE" w:rsidRDefault="002465CE">
      <w:pPr>
        <w:pStyle w:val="ConsPlusNormal"/>
        <w:spacing w:before="220"/>
        <w:ind w:firstLine="540"/>
        <w:jc w:val="both"/>
      </w:pPr>
      <w:r>
        <w:t>Чднсж(i) - численность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по договорам найма специализированных жилых помещений в i-м муниципальном образовании в очередном финансовом году, определяется по формуле:</w:t>
      </w:r>
    </w:p>
    <w:p w:rsidR="002465CE" w:rsidRDefault="002465CE">
      <w:pPr>
        <w:pStyle w:val="ConsPlusNormal"/>
        <w:jc w:val="both"/>
      </w:pPr>
    </w:p>
    <w:p w:rsidR="002465CE" w:rsidRDefault="002465CE">
      <w:pPr>
        <w:pStyle w:val="ConsPlusNormal"/>
        <w:jc w:val="center"/>
      </w:pPr>
      <w:r>
        <w:t>Чднсж(i) = Чрдс(i) - Чжс(i), где:</w:t>
      </w:r>
    </w:p>
    <w:p w:rsidR="002465CE" w:rsidRDefault="002465CE">
      <w:pPr>
        <w:pStyle w:val="ConsPlusNormal"/>
        <w:jc w:val="both"/>
      </w:pPr>
    </w:p>
    <w:p w:rsidR="002465CE" w:rsidRDefault="002465CE">
      <w:pPr>
        <w:pStyle w:val="ConsPlusNormal"/>
        <w:ind w:firstLine="540"/>
        <w:jc w:val="both"/>
      </w:pPr>
      <w:r>
        <w:t xml:space="preserve">Чрдс(i) - расчетная численность детей-сирот и детей, оставшихся без попечения родителей, лиц из числа детей-сирот и детей, оставшихся без попечения родителей, включенных в Список и подлежащих обеспечению жилыми помещениями по договорам найма специализированных жилых помещений, и лиц, указанных в </w:t>
      </w:r>
      <w:hyperlink r:id="rId90">
        <w:r>
          <w:rPr>
            <w:color w:val="0000FF"/>
          </w:rPr>
          <w:t>части 1 статьи 3.1</w:t>
        </w:r>
      </w:hyperlink>
      <w:r>
        <w:t xml:space="preserve"> Закона Оренбургской области от 18 марта 2013 года N 1420/408-V-ОЗ "Об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родителей, и о внесении изменений в отдельные законодательные акты Оренбургской области", имеющих право на предоставление жилищного сертификата Оренбургской области в i-м муниципальном образовании в очередном финансовом году, определяется по формуле:</w:t>
      </w:r>
    </w:p>
    <w:p w:rsidR="002465CE" w:rsidRDefault="002465CE">
      <w:pPr>
        <w:pStyle w:val="ConsPlusNormal"/>
        <w:jc w:val="both"/>
      </w:pPr>
    </w:p>
    <w:p w:rsidR="002465CE" w:rsidRDefault="002465CE">
      <w:pPr>
        <w:pStyle w:val="ConsPlusNormal"/>
        <w:jc w:val="center"/>
      </w:pPr>
      <w:r>
        <w:rPr>
          <w:noProof/>
          <w:position w:val="-27"/>
        </w:rPr>
        <w:drawing>
          <wp:inline distT="0" distB="0" distL="0" distR="0">
            <wp:extent cx="1917700" cy="49276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5CE" w:rsidRDefault="002465CE">
      <w:pPr>
        <w:pStyle w:val="ConsPlusNormal"/>
        <w:jc w:val="both"/>
      </w:pPr>
    </w:p>
    <w:p w:rsidR="002465CE" w:rsidRDefault="002465CE">
      <w:pPr>
        <w:pStyle w:val="ConsPlusNormal"/>
        <w:ind w:firstLine="540"/>
        <w:jc w:val="both"/>
      </w:pPr>
      <w:r>
        <w:t>Чдс(i) - численность детей-сирот и детей, оставшихся без попечения родителей, лиц из числа детей-сирот и детей, оставшихся без попечения родителей, включенных в Список, у которых возникло право на получение жилого помещения по состоянию на 1 января текущего финансового года и у которых оно возникнет в текущем финансовом году, в i-м муниципальном образовании;</w:t>
      </w:r>
    </w:p>
    <w:p w:rsidR="002465CE" w:rsidRDefault="002465CE">
      <w:pPr>
        <w:pStyle w:val="ConsPlusNormal"/>
        <w:spacing w:before="220"/>
        <w:ind w:firstLine="540"/>
        <w:jc w:val="both"/>
      </w:pPr>
      <w:r>
        <w:t xml:space="preserve">Чр - численность детей-сирот и детей, оставшихся без попечения родителей, лиц из числа детей-сирот и детей, оставшихся без попечения родителей, планируемых к обеспечению жилыми помещениями по договорам найма специализированных жилых помещений, лиц, указанных в </w:t>
      </w:r>
      <w:hyperlink r:id="rId92">
        <w:r>
          <w:rPr>
            <w:color w:val="0000FF"/>
          </w:rPr>
          <w:t>части 1 статьи 3.1</w:t>
        </w:r>
      </w:hyperlink>
      <w:r>
        <w:t xml:space="preserve"> Закона Оренбургской области от 18 марта 2013 года N 1420/408-V-ОЗ "Об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родителей, и о внесении изменений в отдельные законодательные акты Оренбургской области", планируемых к предоставлению жилищного сертификата Оренбургской области в соответствующем финансовом году в рамках </w:t>
      </w:r>
      <w:r>
        <w:lastRenderedPageBreak/>
        <w:t xml:space="preserve">государственной </w:t>
      </w:r>
      <w:hyperlink r:id="rId93">
        <w:r>
          <w:rPr>
            <w:color w:val="0000FF"/>
          </w:rPr>
          <w:t>программы</w:t>
        </w:r>
      </w:hyperlink>
      <w:r>
        <w:t xml:space="preserve"> Оренбургской области "Социальная поддержка граждан в Оренбургской области" (в случае если расчетное значение Чрдс(i) меньше 1, принимается округление до 1, дробное значение Чрдс(i) округляется до целого числа);</w:t>
      </w:r>
    </w:p>
    <w:p w:rsidR="002465CE" w:rsidRDefault="002465CE">
      <w:pPr>
        <w:pStyle w:val="ConsPlusNormal"/>
        <w:spacing w:before="220"/>
        <w:ind w:firstLine="540"/>
        <w:jc w:val="both"/>
      </w:pPr>
      <w:r>
        <w:t>Ц - средняя рыночная стоимость одного квадратного метра общей площади жилого помещения по Оренбургской области, устанавливаемая федеральным органом исполнительной власти, уполномоченным Правительством Российской Федерации;</w:t>
      </w:r>
    </w:p>
    <w:p w:rsidR="002465CE" w:rsidRDefault="002465CE">
      <w:pPr>
        <w:pStyle w:val="ConsPlusNormal"/>
        <w:spacing w:before="220"/>
        <w:ind w:firstLine="540"/>
        <w:jc w:val="both"/>
      </w:pPr>
      <w:r>
        <w:t>К - корректирующий коэффициент, устанавливаемый для городских округов и муниципальных районов постановлением Правительства Оренбургской области;</w:t>
      </w:r>
    </w:p>
    <w:p w:rsidR="002465CE" w:rsidRDefault="002465CE">
      <w:pPr>
        <w:pStyle w:val="ConsPlusNormal"/>
        <w:spacing w:before="220"/>
        <w:ind w:firstLine="540"/>
        <w:jc w:val="both"/>
      </w:pPr>
      <w:r>
        <w:t xml:space="preserve">Дздс(i) - затраты органа местного самоуправления на организацию осуществления передаваемых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включенных в Список, жилыми помещениями по договорам найма специализированных жилых помещений и по предоставлению жилищного сертификата Оренбургской области лицам, указанным в </w:t>
      </w:r>
      <w:hyperlink r:id="rId94">
        <w:r>
          <w:rPr>
            <w:color w:val="0000FF"/>
          </w:rPr>
          <w:t>части 1 статьи 3.1</w:t>
        </w:r>
      </w:hyperlink>
      <w:r>
        <w:t xml:space="preserve"> Закона Оренбургской области от 18 марта 2013 года N 1420/408-V-ОЗ "Об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родителей, и о внесении изменений в отдельные законодательные акты Оренбургской области", в i-м муниципальном образовании определяются по формуле:</w:t>
      </w:r>
    </w:p>
    <w:p w:rsidR="002465CE" w:rsidRDefault="002465CE">
      <w:pPr>
        <w:pStyle w:val="ConsPlusNormal"/>
        <w:jc w:val="both"/>
      </w:pPr>
    </w:p>
    <w:p w:rsidR="002465CE" w:rsidRDefault="002465CE">
      <w:pPr>
        <w:pStyle w:val="ConsPlusNormal"/>
        <w:jc w:val="center"/>
      </w:pPr>
      <w:r>
        <w:t>Дздс(i) = (Чднсж(i) x 33 x Ц x К + Чжс(i) x 33 x Ц) x 1,5 %.</w:t>
      </w:r>
    </w:p>
    <w:p w:rsidR="002465CE" w:rsidRDefault="002465CE">
      <w:pPr>
        <w:pStyle w:val="ConsPlusNormal"/>
        <w:jc w:val="both"/>
      </w:pPr>
    </w:p>
    <w:p w:rsidR="002465CE" w:rsidRDefault="002465CE">
      <w:pPr>
        <w:pStyle w:val="ConsPlusNormal"/>
        <w:ind w:firstLine="540"/>
        <w:jc w:val="both"/>
      </w:pPr>
      <w:r>
        <w:t xml:space="preserve">При расходовании субвенций областного бюджета объем средств, направляемых на затраты органа местного самоуправления на организацию осуществления передаваемых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и по предоставлению жилищного сертификата Оренбургской области лицам, указанным в </w:t>
      </w:r>
      <w:hyperlink r:id="rId95">
        <w:r>
          <w:rPr>
            <w:color w:val="0000FF"/>
          </w:rPr>
          <w:t>части 1 статьи 3.1</w:t>
        </w:r>
      </w:hyperlink>
      <w:r>
        <w:t xml:space="preserve"> Закона Оренбургской области от 18 марта 2013 года N 1420/408-V-ОЗ "Об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родителей, и о внесении изменений в отдельные законодательные акты Оренбургской области", в i-м муниципальном образовании, не может превышать 1,5 процента от объема средств, использованных на приобретение в муниципальную собственность жилых помещений, строительство жилых помещений и предоставление жилищных сертификатов Оренбургской области в целях их предоставления указанной категории граждан.</w:t>
      </w:r>
    </w:p>
    <w:p w:rsidR="002465CE" w:rsidRDefault="002465CE">
      <w:pPr>
        <w:pStyle w:val="ConsPlusNormal"/>
        <w:spacing w:before="220"/>
        <w:ind w:firstLine="540"/>
        <w:jc w:val="both"/>
      </w:pPr>
      <w:r>
        <w:t>Размер субвенции бюджету i-го муниципального образования, определенный на текущий финансовый год, может быть изменен в случае:</w:t>
      </w:r>
    </w:p>
    <w:p w:rsidR="002465CE" w:rsidRDefault="002465CE">
      <w:pPr>
        <w:pStyle w:val="ConsPlusNormal"/>
        <w:spacing w:before="220"/>
        <w:ind w:firstLine="540"/>
        <w:jc w:val="both"/>
      </w:pPr>
      <w:r>
        <w:t>поступления от детей-сирот, детей, оставшихся без попечения родителей, лиц из числа детей-сирот и детей, оставшихся без попечения родителей, письменного заявления об отказе от получения жилья в i-м муниципальном образовании в текущем году;</w:t>
      </w:r>
    </w:p>
    <w:p w:rsidR="002465CE" w:rsidRDefault="002465CE">
      <w:pPr>
        <w:pStyle w:val="ConsPlusNormal"/>
        <w:spacing w:before="220"/>
        <w:ind w:firstLine="540"/>
        <w:jc w:val="both"/>
      </w:pPr>
      <w:r>
        <w:t>увеличения в течение финансового года объема субвенций бюджетам городских округов и муниципальных районов;</w:t>
      </w:r>
    </w:p>
    <w:p w:rsidR="002465CE" w:rsidRDefault="002465CE">
      <w:pPr>
        <w:pStyle w:val="ConsPlusNormal"/>
        <w:spacing w:before="220"/>
        <w:ind w:firstLine="540"/>
        <w:jc w:val="both"/>
      </w:pPr>
      <w:r>
        <w:t>если при осуществлении закупок на приобретение (строительство) жилого помещения в целях его предоставления детям-сиротам и детям, оставшимся без попечения родителей, лицам из числа детей-сирот и детей, оставшихся без попечения родителей, включенных в Список, по договорам найма специализированных жилых помещений общая сумма заключенных муниципальных контрактов меньше объема субвенции, предоставляемой бюджету городского округа и муниципального района (Сждс(i), на сумму, недостаточную для приобретения (строительства) одного жилого помещения;</w:t>
      </w:r>
    </w:p>
    <w:p w:rsidR="002465CE" w:rsidRDefault="002465CE">
      <w:pPr>
        <w:pStyle w:val="ConsPlusNormal"/>
        <w:spacing w:before="220"/>
        <w:ind w:firstLine="540"/>
        <w:jc w:val="both"/>
      </w:pPr>
      <w:r>
        <w:lastRenderedPageBreak/>
        <w:t>отсутствия предложений на рынке жилья по результатам проведенных в установленном порядке закупок на приобретение (строительство) жилого помещения в целях его предоставления детям-сиротам и детям, оставшимся без попечения родителей, лицам из числа детей-сирот и детей, оставшихся без попечения родителей, включенных в Список, по договорам найма специализированных жилых помещений. Расчет размера субвенции бюджету i-го муниципального образования в указанном случае осуществляется не ранее чем по истечении I полугодия текущего года;</w:t>
      </w:r>
    </w:p>
    <w:p w:rsidR="002465CE" w:rsidRDefault="002465CE">
      <w:pPr>
        <w:pStyle w:val="ConsPlusNormal"/>
        <w:spacing w:before="220"/>
        <w:ind w:firstLine="540"/>
        <w:jc w:val="both"/>
      </w:pPr>
      <w:r>
        <w:t xml:space="preserve">поступления заявлений о заключении мирового соглашения от лиц, указанных в </w:t>
      </w:r>
      <w:hyperlink r:id="rId96">
        <w:r>
          <w:rPr>
            <w:color w:val="0000FF"/>
          </w:rPr>
          <w:t>части 1 статьи 3.1</w:t>
        </w:r>
      </w:hyperlink>
      <w:r>
        <w:t xml:space="preserve"> Закона Оренбургской области от 18 марта 2013 года N 1420/408-V-ОЗ "Об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родителей, и о внесении изменений в отдельные законодательные акты Оренбургской области.</w:t>
      </w:r>
    </w:p>
    <w:p w:rsidR="002465CE" w:rsidRDefault="002465CE">
      <w:pPr>
        <w:pStyle w:val="ConsPlusNormal"/>
        <w:jc w:val="both"/>
      </w:pPr>
      <w:r>
        <w:t xml:space="preserve">(п. 2 в ред. </w:t>
      </w:r>
      <w:hyperlink r:id="rId97">
        <w:r>
          <w:rPr>
            <w:color w:val="0000FF"/>
          </w:rPr>
          <w:t>Закона</w:t>
        </w:r>
      </w:hyperlink>
      <w:r>
        <w:t xml:space="preserve"> Оренбургской области от 01.12.2022 N 601/229-VII-ОЗ)</w:t>
      </w:r>
    </w:p>
    <w:p w:rsidR="002465CE" w:rsidRDefault="002465CE">
      <w:pPr>
        <w:pStyle w:val="ConsPlusNormal"/>
        <w:spacing w:before="220"/>
        <w:ind w:firstLine="540"/>
        <w:jc w:val="both"/>
      </w:pPr>
      <w:r>
        <w:t>3. Размер субвенции, предоставляемой бюджетам городских округов и муниципальных районов на соответствующий финансовый год для осуществления передаваемых государственных полномочий Оренбургской области по ведению Списка, определяется по формуле:</w:t>
      </w:r>
    </w:p>
    <w:p w:rsidR="002465CE" w:rsidRDefault="002465CE">
      <w:pPr>
        <w:pStyle w:val="ConsPlusNormal"/>
        <w:jc w:val="both"/>
      </w:pPr>
    </w:p>
    <w:p w:rsidR="002465CE" w:rsidRDefault="002465CE">
      <w:pPr>
        <w:pStyle w:val="ConsPlusNormal"/>
        <w:jc w:val="center"/>
      </w:pPr>
      <w:r>
        <w:t>Сж = N x Ki x L, где:</w:t>
      </w:r>
    </w:p>
    <w:p w:rsidR="002465CE" w:rsidRDefault="002465CE">
      <w:pPr>
        <w:pStyle w:val="ConsPlusNormal"/>
        <w:jc w:val="both"/>
      </w:pPr>
    </w:p>
    <w:p w:rsidR="002465CE" w:rsidRDefault="002465CE">
      <w:pPr>
        <w:pStyle w:val="ConsPlusNormal"/>
        <w:ind w:firstLine="540"/>
        <w:jc w:val="both"/>
      </w:pPr>
      <w:r>
        <w:t>Сж - размер субвенции на осуществление органами местного самоуправления передаваемых полномочий по ведению Списка;</w:t>
      </w:r>
    </w:p>
    <w:p w:rsidR="002465CE" w:rsidRDefault="002465CE">
      <w:pPr>
        <w:pStyle w:val="ConsPlusNormal"/>
        <w:spacing w:before="220"/>
        <w:ind w:firstLine="540"/>
        <w:jc w:val="both"/>
      </w:pPr>
      <w:r>
        <w:t>N - норматив расходов на обеспечение отдельных государственных полномочий в размере 562,0 тыс. рублей;</w:t>
      </w:r>
    </w:p>
    <w:p w:rsidR="002465CE" w:rsidRDefault="002465CE">
      <w:pPr>
        <w:pStyle w:val="ConsPlusNormal"/>
        <w:spacing w:before="220"/>
        <w:ind w:firstLine="540"/>
        <w:jc w:val="both"/>
      </w:pPr>
      <w:r>
        <w:t>Ki - норматив численности специалистов, осуществляющих ведение Списка в i-м муниципальном образовании, который определяется исходя из количества детей-сирот и детей, оставшихся без попечения родителей, и лиц из их числа, включенных в Список, на 1 января года, предшествующего году предоставления субвенции, из расчета:</w:t>
      </w:r>
    </w:p>
    <w:p w:rsidR="002465CE" w:rsidRDefault="002465CE">
      <w:pPr>
        <w:pStyle w:val="ConsPlusNormal"/>
        <w:spacing w:before="220"/>
        <w:ind w:firstLine="540"/>
        <w:jc w:val="both"/>
      </w:pPr>
      <w:r>
        <w:t>1) 0,5 штатной единицы - при количестве детей-сирот и детей, оставшихся без попечения родителей, и лиц из их числа, включенных в Список, на 1 января года, предшествующего году предоставления субвенции, от 1 человека до 79 человек включительно;</w:t>
      </w:r>
    </w:p>
    <w:p w:rsidR="002465CE" w:rsidRDefault="002465CE">
      <w:pPr>
        <w:pStyle w:val="ConsPlusNormal"/>
        <w:spacing w:before="220"/>
        <w:ind w:firstLine="540"/>
        <w:jc w:val="both"/>
      </w:pPr>
      <w:r>
        <w:t>2) 1 штатной единицы - при количестве детей-сирот и детей, оставшихся без попечения родителей, и лиц из их числа, включенных в Список, на 1 января года, предшествующего году предоставления субвенции, от 80 человек до 199 человек включительно;</w:t>
      </w:r>
    </w:p>
    <w:p w:rsidR="002465CE" w:rsidRDefault="002465CE">
      <w:pPr>
        <w:pStyle w:val="ConsPlusNormal"/>
        <w:spacing w:before="220"/>
        <w:ind w:firstLine="540"/>
        <w:jc w:val="both"/>
      </w:pPr>
      <w:r>
        <w:t>3) 1,5 штатной единицы - при количестве детей-сирот и детей, оставшихся без попечения родителей, и лиц из их числа, включенных в Список, на 1 января года, предшествующего году предоставления субвенции, от 200 человек до 399 человек включительно;</w:t>
      </w:r>
    </w:p>
    <w:p w:rsidR="002465CE" w:rsidRDefault="002465CE">
      <w:pPr>
        <w:pStyle w:val="ConsPlusNormal"/>
        <w:spacing w:before="220"/>
        <w:ind w:firstLine="540"/>
        <w:jc w:val="both"/>
      </w:pPr>
      <w:r>
        <w:t>4) 2 штатных единиц - при количестве детей-сирот и детей, оставшихся без попечения родителей, и лиц из их числа, включенных в Список, на 1 января года, предшествующего году предоставления субвенции, от 400 и более человек;</w:t>
      </w:r>
    </w:p>
    <w:p w:rsidR="002465CE" w:rsidRDefault="002465CE">
      <w:pPr>
        <w:pStyle w:val="ConsPlusNormal"/>
        <w:spacing w:before="220"/>
        <w:ind w:firstLine="540"/>
        <w:jc w:val="both"/>
      </w:pPr>
      <w:r>
        <w:t>L - коэффициент индексации, устанавливаемый на планируемый финансовый год в соответствии с методикой формирования областного бюджета на очередной финансовый год и плановый период.</w:t>
      </w:r>
    </w:p>
    <w:p w:rsidR="002465CE" w:rsidRDefault="002465CE">
      <w:pPr>
        <w:pStyle w:val="ConsPlusNormal"/>
        <w:spacing w:before="220"/>
        <w:ind w:firstLine="540"/>
        <w:jc w:val="both"/>
      </w:pPr>
      <w:r>
        <w:t xml:space="preserve">Расходы на обеспечение деятельности отдельных государственных полномочий включают в себя расходы на заработную плату специалистов, осуществляющих функции в соответствии с переданными полномочиями, с учетом начислений на выплаты по оплате труда; расходы на затраты по приобретению компьютерной техники, оргтехники, программного обеспечения, </w:t>
      </w:r>
      <w:r>
        <w:lastRenderedPageBreak/>
        <w:t>необходимого для осуществления переданных государственных полномочий, и его технического сопровождения; расходы на приобретение канцелярских товаров, услуги связи, командировочные расходы.</w:t>
      </w:r>
    </w:p>
    <w:p w:rsidR="002465CE" w:rsidRDefault="002465CE">
      <w:pPr>
        <w:pStyle w:val="ConsPlusNormal"/>
        <w:jc w:val="both"/>
      </w:pPr>
      <w:r>
        <w:t xml:space="preserve">(п. 3 в ред. </w:t>
      </w:r>
      <w:hyperlink r:id="rId98">
        <w:r>
          <w:rPr>
            <w:color w:val="0000FF"/>
          </w:rPr>
          <w:t>Закона</w:t>
        </w:r>
      </w:hyperlink>
      <w:r>
        <w:t xml:space="preserve"> Оренбургской области от 01.12.2022 N 601/229-VII-ОЗ)</w:t>
      </w:r>
    </w:p>
    <w:p w:rsidR="002465CE" w:rsidRDefault="002465CE">
      <w:pPr>
        <w:pStyle w:val="ConsPlusNormal"/>
        <w:jc w:val="both"/>
      </w:pPr>
    </w:p>
    <w:p w:rsidR="002465CE" w:rsidRDefault="002465CE">
      <w:pPr>
        <w:pStyle w:val="ConsPlusNormal"/>
        <w:jc w:val="both"/>
      </w:pPr>
    </w:p>
    <w:p w:rsidR="002465CE" w:rsidRDefault="002465C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06AC" w:rsidRDefault="000A06AC">
      <w:bookmarkStart w:id="4" w:name="_GoBack"/>
      <w:bookmarkEnd w:id="4"/>
    </w:p>
    <w:sectPr w:rsidR="000A06AC" w:rsidSect="00D10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CE"/>
    <w:rsid w:val="000A06AC"/>
    <w:rsid w:val="0024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1D892-CD0A-4DF0-A8A6-C6660E254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5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465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465C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7596DFF1794053244D18A6FF589D14352E2F26551F61A75C2F2B8F0570812D22EC9624CC434E696C38F1673D73B3C380FBDEDDF35750EA3EAD0FB94QCCEH" TargetMode="External"/><Relationship Id="rId21" Type="http://schemas.openxmlformats.org/officeDocument/2006/relationships/hyperlink" Target="consultantplus://offline/ref=67596DFF1794053244D18A6FF589D14352E2F26557FF1274C5FDE5FA5F511ED029C63D5BC37DEA97C38F167BD464392D1EE5E1DA2F6B0DBEF6D2F9Q9C5H" TargetMode="External"/><Relationship Id="rId42" Type="http://schemas.openxmlformats.org/officeDocument/2006/relationships/hyperlink" Target="consultantplus://offline/ref=67596DFF1794053244D18A6FF589D14352E2F26556F21A79CAFDE5FA5F511ED029C63D5BC37DEA97C38F1770D464392D1EE5E1DA2F6B0DBEF6D2F9Q9C5H" TargetMode="External"/><Relationship Id="rId47" Type="http://schemas.openxmlformats.org/officeDocument/2006/relationships/hyperlink" Target="consultantplus://offline/ref=67596DFF1794053244D18A6FF589D14352E2F26551F4127FC6F4B8F0570812D22EC9624CD634BE9AC28B0873DC2E6A6949QECBH" TargetMode="External"/><Relationship Id="rId63" Type="http://schemas.openxmlformats.org/officeDocument/2006/relationships/hyperlink" Target="consultantplus://offline/ref=67596DFF1794053244D18A6FF589D14352E2F26556F5117ACBFDE5FA5F511ED029C63D5BC37DEA97C38F1777D464392D1EE5E1DA2F6B0DBEF6D2F9Q9C5H" TargetMode="External"/><Relationship Id="rId68" Type="http://schemas.openxmlformats.org/officeDocument/2006/relationships/hyperlink" Target="consultantplus://offline/ref=67596DFF1794053244D18A6FF589D14352E2F26559F11274CBFDE5FA5F511ED029C63D5BC37DEA97C38F177AD464392D1EE5E1DA2F6B0DBEF6D2F9Q9C5H" TargetMode="External"/><Relationship Id="rId84" Type="http://schemas.openxmlformats.org/officeDocument/2006/relationships/hyperlink" Target="consultantplus://offline/ref=67596DFF1794053244D18A6FF589D14352E2F26551F61B75C0F2B8F0570812D22EC9624CC434E696C38F1672D63B3C380FBDEDDF35750EA3EAD0FB94QCCEH" TargetMode="External"/><Relationship Id="rId89" Type="http://schemas.openxmlformats.org/officeDocument/2006/relationships/hyperlink" Target="consultantplus://offline/ref=67596DFF1794053244D18A6FF589D14352E2F26551F4127FC6F4B8F0570812D22EC9624CD634BE9AC28B0873DC2E6A6949QECBH" TargetMode="External"/><Relationship Id="rId16" Type="http://schemas.openxmlformats.org/officeDocument/2006/relationships/hyperlink" Target="consultantplus://offline/ref=67596DFF1794053244D18A6FF589D14352E2F26556F5117ACBFDE5FA5F511ED029C63D5BC37DEA97C38F1770D464392D1EE5E1DA2F6B0DBEF6D2F9Q9C5H" TargetMode="External"/><Relationship Id="rId11" Type="http://schemas.openxmlformats.org/officeDocument/2006/relationships/hyperlink" Target="consultantplus://offline/ref=67596DFF1794053244D18A6FF589D14352E2F26557FE127DC3FDE5FA5F511ED029C63D5BC37DEA97C38F157BD464392D1EE5E1DA2F6B0DBEF6D2F9Q9C5H" TargetMode="External"/><Relationship Id="rId32" Type="http://schemas.openxmlformats.org/officeDocument/2006/relationships/hyperlink" Target="consultantplus://offline/ref=67596DFF1794053244D18A6FF589D14352E2F26552FF1174C0FDE5FA5F511ED029C63D5BC37DEA97C38F177BD464392D1EE5E1DA2F6B0DBEF6D2F9Q9C5H" TargetMode="External"/><Relationship Id="rId37" Type="http://schemas.openxmlformats.org/officeDocument/2006/relationships/hyperlink" Target="consultantplus://offline/ref=67596DFF1794053244D18A6FF589D14352E2F26551F6167DCAF2B8F0570812D22EC9624CC434E696C38F1672DD3B3C380FBDEDDF35750EA3EAD0FB94QCCEH" TargetMode="External"/><Relationship Id="rId53" Type="http://schemas.openxmlformats.org/officeDocument/2006/relationships/hyperlink" Target="consultantplus://offline/ref=67596DFF1794053244D18A6FF589D14352E2F26554F3127FCBFDE5FA5F511ED029C63D5BC37DEA97C38F167AD464392D1EE5E1DA2F6B0DBEF6D2F9Q9C5H" TargetMode="External"/><Relationship Id="rId58" Type="http://schemas.openxmlformats.org/officeDocument/2006/relationships/hyperlink" Target="consultantplus://offline/ref=67596DFF1794053244D18A6FF589D14352E2F26553F7137EC0FDE5FA5F511ED029C63D5BC37DEA97C38F167AD464392D1EE5E1DA2F6B0DBEF6D2F9Q9C5H" TargetMode="External"/><Relationship Id="rId74" Type="http://schemas.openxmlformats.org/officeDocument/2006/relationships/hyperlink" Target="consultantplus://offline/ref=67596DFF1794053244D18A6FF589D14352E2F26559F11274CBFDE5FA5F511ED029C63D5BC37DEA97C38F1472D464392D1EE5E1DA2F6B0DBEF6D2F9Q9C5H" TargetMode="External"/><Relationship Id="rId79" Type="http://schemas.openxmlformats.org/officeDocument/2006/relationships/hyperlink" Target="consultantplus://offline/ref=67596DFF1794053244D18A6FF589D14352E2F26559F11274CBFDE5FA5F511ED029C63D5BC37DEA97C38F1470D464392D1EE5E1DA2F6B0DBEF6D2F9Q9C5H" TargetMode="External"/><Relationship Id="rId5" Type="http://schemas.openxmlformats.org/officeDocument/2006/relationships/hyperlink" Target="consultantplus://offline/ref=67596DFF1794053244D18A6FF589D14352E2F26551FF1A7FC3FDE5FA5F511ED029C63D49C325E696C7911670C132686BQ4C8H" TargetMode="External"/><Relationship Id="rId90" Type="http://schemas.openxmlformats.org/officeDocument/2006/relationships/hyperlink" Target="consultantplus://offline/ref=67596DFF1794053244D18A6FF589D14352E2F26551F4127FC6F4B8F0570812D22EC9624CD634BE9AC28B0873DC2E6A6949QECBH" TargetMode="External"/><Relationship Id="rId95" Type="http://schemas.openxmlformats.org/officeDocument/2006/relationships/hyperlink" Target="consultantplus://offline/ref=67596DFF1794053244D18A6FF589D14352E2F26551F4127FC6F4B8F0570812D22EC9624CD634BE9AC28B0873DC2E6A6949QECBH" TargetMode="External"/><Relationship Id="rId22" Type="http://schemas.openxmlformats.org/officeDocument/2006/relationships/hyperlink" Target="consultantplus://offline/ref=67596DFF1794053244D18A6FF589D14352E2F26559F7137AC3FDE5FA5F511ED029C63D5BC37DEA97C38F167BD464392D1EE5E1DA2F6B0DBEF6D2F9Q9C5H" TargetMode="External"/><Relationship Id="rId27" Type="http://schemas.openxmlformats.org/officeDocument/2006/relationships/hyperlink" Target="consultantplus://offline/ref=67596DFF1794053244D18A6FF589D14352E2F26551F61B75C0F2B8F0570812D22EC9624CC434E696C38F1673D73B3C380FBDEDDF35750EA3EAD0FB94QCCEH" TargetMode="External"/><Relationship Id="rId43" Type="http://schemas.openxmlformats.org/officeDocument/2006/relationships/hyperlink" Target="consultantplus://offline/ref=67596DFF1794053244D18A6FF589D14352E2F26551F6167DCAF2B8F0570812D22EC9624CC434E696C38F1672D73B3C380FBDEDDF35750EA3EAD0FB94QCCEH" TargetMode="External"/><Relationship Id="rId48" Type="http://schemas.openxmlformats.org/officeDocument/2006/relationships/hyperlink" Target="consultantplus://offline/ref=67596DFF1794053244D18A6FF589D14352E2F26551F4127FC7F7B8F0570812D22EC9624CC434E696C38F1672DB3B3C380FBDEDDF35750EA3EAD0FB94QCCEH" TargetMode="External"/><Relationship Id="rId64" Type="http://schemas.openxmlformats.org/officeDocument/2006/relationships/hyperlink" Target="consultantplus://offline/ref=67596DFF1794053244D18A6FF589D14352E2F26556F1127AC5FDE5FA5F511ED029C63D5BC37DEA97C38F1774D464392D1EE5E1DA2F6B0DBEF6D2F9Q9C5H" TargetMode="External"/><Relationship Id="rId69" Type="http://schemas.openxmlformats.org/officeDocument/2006/relationships/hyperlink" Target="consultantplus://offline/ref=67596DFF1794053244D18A6FF589D14352E2F26551F6167DCAF2B8F0570812D22EC9624CC434E696C38F1671DF3B3C380FBDEDDF35750EA3EAD0FB94QCCEH" TargetMode="External"/><Relationship Id="rId80" Type="http://schemas.openxmlformats.org/officeDocument/2006/relationships/hyperlink" Target="consultantplus://offline/ref=67596DFF1794053244D18A6FF589D14352E2F26559F11274CBFDE5FA5F511ED029C63D5BC37DEA97C38F1476D464392D1EE5E1DA2F6B0DBEF6D2F9Q9C5H" TargetMode="External"/><Relationship Id="rId85" Type="http://schemas.openxmlformats.org/officeDocument/2006/relationships/hyperlink" Target="consultantplus://offline/ref=67596DFF1794053244D18A6FF589D14352E2F26551F61B75C0F2B8F0570812D22EC9624CC434E696C38F1671DF3B3C380FBDEDDF35750EA3EAD0FB94QCCE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7596DFF1794053244D18A6FF589D14352E2F26555F71B74C4FDE5FA5F511ED029C63D5BC37DEA97C38F167BD464392D1EE5E1DA2F6B0DBEF6D2F9Q9C5H" TargetMode="External"/><Relationship Id="rId17" Type="http://schemas.openxmlformats.org/officeDocument/2006/relationships/hyperlink" Target="consultantplus://offline/ref=67596DFF1794053244D18A6FF589D14352E2F26557FE127DC0FDE5FA5F511ED029C63D5BC37DEA97C38F1572D464392D1EE5E1DA2F6B0DBEF6D2F9Q9C5H" TargetMode="External"/><Relationship Id="rId25" Type="http://schemas.openxmlformats.org/officeDocument/2006/relationships/hyperlink" Target="consultantplus://offline/ref=67596DFF1794053244D18A6FF589D14352E2F26551F6167BC5FEB8F0570812D22EC9624CC434E696C38F1673D73B3C380FBDEDDF35750EA3EAD0FB94QCCEH" TargetMode="External"/><Relationship Id="rId33" Type="http://schemas.openxmlformats.org/officeDocument/2006/relationships/hyperlink" Target="consultantplus://offline/ref=67596DFF1794053244D18A6FF589D14352E2F26552FF1174C0FDE5FA5F511ED029C63D5BC37DEA97C38F1473D464392D1EE5E1DA2F6B0DBEF6D2F9Q9C5H" TargetMode="External"/><Relationship Id="rId38" Type="http://schemas.openxmlformats.org/officeDocument/2006/relationships/hyperlink" Target="consultantplus://offline/ref=67596DFF1794053244D18A6FF589D14352E2F26551F4127FC6F4B8F0570812D22EC9624CC434E696C38F1674DD3B3C380FBDEDDF35750EA3EAD0FB94QCCEH" TargetMode="External"/><Relationship Id="rId46" Type="http://schemas.openxmlformats.org/officeDocument/2006/relationships/hyperlink" Target="consultantplus://offline/ref=67596DFF1794053244D18A6FF589D14352E2F26559F7137AC3FDE5FA5F511ED029C63D5BC37DEA97C38F1776D464392D1EE5E1DA2F6B0DBEF6D2F9Q9C5H" TargetMode="External"/><Relationship Id="rId59" Type="http://schemas.openxmlformats.org/officeDocument/2006/relationships/hyperlink" Target="consultantplus://offline/ref=67596DFF1794053244D18A6FF589D14352E2F26553F21A74C1FDE5FA5F511ED029C63D5BC37DEA97C38F167AD464392D1EE5E1DA2F6B0DBEF6D2F9Q9C5H" TargetMode="External"/><Relationship Id="rId67" Type="http://schemas.openxmlformats.org/officeDocument/2006/relationships/hyperlink" Target="consultantplus://offline/ref=67596DFF1794053244D18A6FF589D14352E2F26559F7137AC3FDE5FA5F511ED029C63D5BC37DEA97C38F1775D464392D1EE5E1DA2F6B0DBEF6D2F9Q9C5H" TargetMode="External"/><Relationship Id="rId20" Type="http://schemas.openxmlformats.org/officeDocument/2006/relationships/hyperlink" Target="consultantplus://offline/ref=67596DFF1794053244D18A6FF589D14352E2F26557F4167DC3FDE5FA5F511ED029C63D5BC37DEA97C38F167BD464392D1EE5E1DA2F6B0DBEF6D2F9Q9C5H" TargetMode="External"/><Relationship Id="rId41" Type="http://schemas.openxmlformats.org/officeDocument/2006/relationships/hyperlink" Target="consultantplus://offline/ref=67596DFF1794053244D19462E3E58C4756EBA96C57F7192A9FA2BEA7085814877C893C158674F597C0911473DDQ3C3H" TargetMode="External"/><Relationship Id="rId54" Type="http://schemas.openxmlformats.org/officeDocument/2006/relationships/hyperlink" Target="consultantplus://offline/ref=67596DFF1794053244D18A6FF589D14352E2F26555F71B74C4FDE5FA5F511ED029C63D5BC37DEA97C38F1472D464392D1EE5E1DA2F6B0DBEF6D2F9Q9C5H" TargetMode="External"/><Relationship Id="rId62" Type="http://schemas.openxmlformats.org/officeDocument/2006/relationships/hyperlink" Target="consultantplus://offline/ref=67596DFF1794053244D18A6FF589D14352E2F26555FF1A7DC0FDE5FA5F511ED029C63D5BC37DEA97C38F1773D464392D1EE5E1DA2F6B0DBEF6D2F9Q9C5H" TargetMode="External"/><Relationship Id="rId70" Type="http://schemas.openxmlformats.org/officeDocument/2006/relationships/hyperlink" Target="consultantplus://offline/ref=67596DFF1794053244D18A6FF589D14352E2F26551F6167BC5FEB8F0570812D22EC9624CC434E696C38F1673D73B3C380FBDEDDF35750EA3EAD0FB94QCCEH" TargetMode="External"/><Relationship Id="rId75" Type="http://schemas.openxmlformats.org/officeDocument/2006/relationships/hyperlink" Target="consultantplus://offline/ref=67596DFF1794053244D18A6FF589D14352E2F26551F61B75C0F2B8F0570812D22EC9624CC434E696C38F1672DA3B3C380FBDEDDF35750EA3EAD0FB94QCCEH" TargetMode="External"/><Relationship Id="rId83" Type="http://schemas.openxmlformats.org/officeDocument/2006/relationships/hyperlink" Target="consultantplus://offline/ref=67596DFF1794053244D18A6FF589D14352E2F26551F61B75C0F2B8F0570812D22EC9624CC434E696C38F1672D93B3C380FBDEDDF35750EA3EAD0FB94QCCEH" TargetMode="External"/><Relationship Id="rId88" Type="http://schemas.openxmlformats.org/officeDocument/2006/relationships/hyperlink" Target="consultantplus://offline/ref=67596DFF1794053244D18A6FF589D14352E2F26551F4127FC6F4B8F0570812D22EC9624CD634BE9AC28B0873DC2E6A6949QECBH" TargetMode="External"/><Relationship Id="rId91" Type="http://schemas.openxmlformats.org/officeDocument/2006/relationships/image" Target="media/image2.wmf"/><Relationship Id="rId96" Type="http://schemas.openxmlformats.org/officeDocument/2006/relationships/hyperlink" Target="consultantplus://offline/ref=67596DFF1794053244D18A6FF589D14352E2F26551F4127FC6F4B8F0570812D22EC9624CD634BE9AC28B0873DC2E6A6949QEC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596DFF1794053244D18A6FF589D14352E2F26552FF1174C0FDE5FA5F511ED029C63D5BC37DEA97C38F1775D464392D1EE5E1DA2F6B0DBEF6D2F9Q9C5H" TargetMode="External"/><Relationship Id="rId15" Type="http://schemas.openxmlformats.org/officeDocument/2006/relationships/hyperlink" Target="consultantplus://offline/ref=67596DFF1794053244D18A6FF589D14352E2F26551F71A7AC7F1B8F0570812D22EC9624CC434E696C38F1675D63B3C380FBDEDDF35750EA3EAD0FB94QCCEH" TargetMode="External"/><Relationship Id="rId23" Type="http://schemas.openxmlformats.org/officeDocument/2006/relationships/hyperlink" Target="consultantplus://offline/ref=67596DFF1794053244D18A6FF589D14352E2F26559F11274CBFDE5FA5F511ED029C63D5BC37DEA97C38F167BD464392D1EE5E1DA2F6B0DBEF6D2F9Q9C5H" TargetMode="External"/><Relationship Id="rId28" Type="http://schemas.openxmlformats.org/officeDocument/2006/relationships/hyperlink" Target="consultantplus://offline/ref=67596DFF1794053244D18A6FF589D14352E2F26551F4127FC7F7B8F0570812D22EC9624CC434E696C38F1673D73B3C380FBDEDDF35750EA3EAD0FB94QCCEH" TargetMode="External"/><Relationship Id="rId36" Type="http://schemas.openxmlformats.org/officeDocument/2006/relationships/hyperlink" Target="consultantplus://offline/ref=67596DFF1794053244D18A6FF589D14352E2F26551F6167DCAF2B8F0570812D22EC9624CC434E696C38F1672DF3B3C380FBDEDDF35750EA3EAD0FB94QCCEH" TargetMode="External"/><Relationship Id="rId49" Type="http://schemas.openxmlformats.org/officeDocument/2006/relationships/hyperlink" Target="consultantplus://offline/ref=67596DFF1794053244D18A6FF589D14352E2F26555F71B74C4FDE5FA5F511ED029C63D5BC37DEA97C38F1771D464392D1EE5E1DA2F6B0DBEF6D2F9Q9C5H" TargetMode="External"/><Relationship Id="rId57" Type="http://schemas.openxmlformats.org/officeDocument/2006/relationships/hyperlink" Target="consultantplus://offline/ref=67596DFF1794053244D18A6FF589D14352E2F26557FE127DC0FDE5FA5F511ED029C63D5BC37DEA97C38F1571D464392D1EE5E1DA2F6B0DBEF6D2F9Q9C5H" TargetMode="External"/><Relationship Id="rId10" Type="http://schemas.openxmlformats.org/officeDocument/2006/relationships/hyperlink" Target="consultantplus://offline/ref=67596DFF1794053244D18A6FF589D14352E2F26551F4127FC6F4B8F0570812D22EC9624CC434E696C38F1675D63B3C380FBDEDDF35750EA3EAD0FB94QCCEH" TargetMode="External"/><Relationship Id="rId31" Type="http://schemas.openxmlformats.org/officeDocument/2006/relationships/hyperlink" Target="consultantplus://offline/ref=67596DFF1794053244D19462E3E58C4756EAA96058F0192A9FA2BEA7085814876E8964198770E892C78442229B6565684FF6E0DD2F690EA2QFC7H" TargetMode="External"/><Relationship Id="rId44" Type="http://schemas.openxmlformats.org/officeDocument/2006/relationships/hyperlink" Target="consultantplus://offline/ref=67596DFF1794053244D18A6FF589D14352E2F26559F7137AC3FDE5FA5F511ED029C63D5BC37DEA97C38F1773D464392D1EE5E1DA2F6B0DBEF6D2F9Q9C5H" TargetMode="External"/><Relationship Id="rId52" Type="http://schemas.openxmlformats.org/officeDocument/2006/relationships/hyperlink" Target="consultantplus://offline/ref=67596DFF1794053244D18A6FF589D14352E2F26555FF1A7DC0FDE5FA5F511ED029C63D5BC37DEA97C38F167AD464392D1EE5E1DA2F6B0DBEF6D2F9Q9C5H" TargetMode="External"/><Relationship Id="rId60" Type="http://schemas.openxmlformats.org/officeDocument/2006/relationships/hyperlink" Target="consultantplus://offline/ref=67596DFF1794053244D18A6FF589D14352E2F26551F4127FC6F4B8F0570812D22EC9624CC434E696C38F1674DA3B3C380FBDEDDF35750EA3EAD0FB94QCCEH" TargetMode="External"/><Relationship Id="rId65" Type="http://schemas.openxmlformats.org/officeDocument/2006/relationships/hyperlink" Target="consultantplus://offline/ref=67596DFF1794053244D18A6FF589D14352E2F26557F4167DC3FDE5FA5F511ED029C63D5BC37DEA97C38F167BD464392D1EE5E1DA2F6B0DBEF6D2F9Q9C5H" TargetMode="External"/><Relationship Id="rId73" Type="http://schemas.openxmlformats.org/officeDocument/2006/relationships/hyperlink" Target="consultantplus://offline/ref=67596DFF1794053244D18A6FF589D14352E2F26551F4127FC7F7B8F0570812D22EC9624CC434E696C38F1672D93B3C380FBDEDDF35750EA3EAD0FB94QCCEH" TargetMode="External"/><Relationship Id="rId78" Type="http://schemas.openxmlformats.org/officeDocument/2006/relationships/hyperlink" Target="consultantplus://offline/ref=67596DFF1794053244D18A6FF589D14352E2F26551F61A75C2F2B8F0570812D22EC9624CC434E696C38F1673D63B3C380FBDEDDF35750EA3EAD0FB94QCCEH" TargetMode="External"/><Relationship Id="rId81" Type="http://schemas.openxmlformats.org/officeDocument/2006/relationships/hyperlink" Target="consultantplus://offline/ref=67596DFF1794053244D18A6FF589D14352E2F26559F11274CBFDE5FA5F511ED029C63D5BC37DEA97C38F1475D464392D1EE5E1DA2F6B0DBEF6D2F9Q9C5H" TargetMode="External"/><Relationship Id="rId86" Type="http://schemas.openxmlformats.org/officeDocument/2006/relationships/hyperlink" Target="consultantplus://offline/ref=67596DFF1794053244D18A6FF589D14352E2F26555FF1A7DC0FDE5FA5F511ED029C63D5BC37DEA97C38F1773D464392D1EE5E1DA2F6B0DBEF6D2F9Q9C5H" TargetMode="External"/><Relationship Id="rId94" Type="http://schemas.openxmlformats.org/officeDocument/2006/relationships/hyperlink" Target="consultantplus://offline/ref=67596DFF1794053244D18A6FF589D14352E2F26551F4127FC6F4B8F0570812D22EC9624CD634BE9AC28B0873DC2E6A6949QECBH" TargetMode="External"/><Relationship Id="rId9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7596DFF1794053244D18A6FF589D14352E2F26554F3127FCBFDE5FA5F511ED029C63D5BC37DEA97C38F167BD464392D1EE5E1DA2F6B0DBEF6D2F9Q9C5H" TargetMode="External"/><Relationship Id="rId13" Type="http://schemas.openxmlformats.org/officeDocument/2006/relationships/hyperlink" Target="consultantplus://offline/ref=67596DFF1794053244D18A6FF589D14352E2F26555F21178C4FDE5FA5F511ED029C63D5BC37DEA97C38F1473D464392D1EE5E1DA2F6B0DBEF6D2F9Q9C5H" TargetMode="External"/><Relationship Id="rId18" Type="http://schemas.openxmlformats.org/officeDocument/2006/relationships/hyperlink" Target="consultantplus://offline/ref=67596DFF1794053244D18A6FF589D14352E2F26556F21A79CAFDE5FA5F511ED029C63D5BC37DEA97C38F1771D464392D1EE5E1DA2F6B0DBEF6D2F9Q9C5H" TargetMode="External"/><Relationship Id="rId39" Type="http://schemas.openxmlformats.org/officeDocument/2006/relationships/hyperlink" Target="consultantplus://offline/ref=67596DFF1794053244D18A6FF589D14352E2F26551F6167DCAF2B8F0570812D22EC9624CC434E696C38F1672DB3B3C380FBDEDDF35750EA3EAD0FB94QCCEH" TargetMode="External"/><Relationship Id="rId34" Type="http://schemas.openxmlformats.org/officeDocument/2006/relationships/hyperlink" Target="consultantplus://offline/ref=67596DFF1794053244D18A6FF589D14352E2F26552FF1174C0FDE5FA5F511ED029C63D5BC37DEA97C38F1473D464392D1EE5E1DA2F6B0DBEF6D2F9Q9C5H" TargetMode="External"/><Relationship Id="rId50" Type="http://schemas.openxmlformats.org/officeDocument/2006/relationships/hyperlink" Target="consultantplus://offline/ref=67596DFF1794053244D18A6FF589D14352E2F26551F61B75C0F2B8F0570812D22EC9624CC434E696C38F1672DF3B3C380FBDEDDF35750EA3EAD0FB94QCCEH" TargetMode="External"/><Relationship Id="rId55" Type="http://schemas.openxmlformats.org/officeDocument/2006/relationships/hyperlink" Target="consultantplus://offline/ref=67596DFF1794053244D18A6FF589D14352E2F26559F11274CBFDE5FA5F511ED029C63D5BC37DEA97C38F167AD464392D1EE5E1DA2F6B0DBEF6D2F9Q9C5H" TargetMode="External"/><Relationship Id="rId76" Type="http://schemas.openxmlformats.org/officeDocument/2006/relationships/image" Target="media/image1.wmf"/><Relationship Id="rId97" Type="http://schemas.openxmlformats.org/officeDocument/2006/relationships/hyperlink" Target="consultantplus://offline/ref=67596DFF1794053244D18A6FF589D14352E2F26551F4127FC7F7B8F0570812D22EC9624CC434E696C38F1672D63B3C380FBDEDDF35750EA3EAD0FB94QCCEH" TargetMode="External"/><Relationship Id="rId7" Type="http://schemas.openxmlformats.org/officeDocument/2006/relationships/hyperlink" Target="consultantplus://offline/ref=67596DFF1794053244D18A6FF589D14352E2F26553F7137EC0FDE5FA5F511ED029C63D5BC37DEA97C38F167BD464392D1EE5E1DA2F6B0DBEF6D2F9Q9C5H" TargetMode="External"/><Relationship Id="rId71" Type="http://schemas.openxmlformats.org/officeDocument/2006/relationships/hyperlink" Target="consultantplus://offline/ref=67596DFF1794053244D18A6FF589D14352E2F26551F61A75C2F2B8F0570812D22EC9624CC434E696C38F1673D73B3C380FBDEDDF35750EA3EAD0FB94QCCEH" TargetMode="External"/><Relationship Id="rId92" Type="http://schemas.openxmlformats.org/officeDocument/2006/relationships/hyperlink" Target="consultantplus://offline/ref=67596DFF1794053244D18A6FF589D14352E2F26551F4127FC6F4B8F0570812D22EC9624CD634BE9AC28B0873DC2E6A6949QECB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7596DFF1794053244D18A6FF589D14352E2F26555F21178C4FDE5FA5F511ED029C63D5BC37DEA97C38F1471D464392D1EE5E1DA2F6B0DBEF6D2F9Q9C5H" TargetMode="External"/><Relationship Id="rId24" Type="http://schemas.openxmlformats.org/officeDocument/2006/relationships/hyperlink" Target="consultantplus://offline/ref=67596DFF1794053244D18A6FF589D14352E2F26551F6167DCAF2B8F0570812D22EC9624CC434E696C38F1673D73B3C380FBDEDDF35750EA3EAD0FB94QCCEH" TargetMode="External"/><Relationship Id="rId40" Type="http://schemas.openxmlformats.org/officeDocument/2006/relationships/hyperlink" Target="consultantplus://offline/ref=67596DFF1794053244D18A6FF589D14352E2F26551F6167DCAF2B8F0570812D22EC9624CC434E696C38F1672D93B3C380FBDEDDF35750EA3EAD0FB94QCCEH" TargetMode="External"/><Relationship Id="rId45" Type="http://schemas.openxmlformats.org/officeDocument/2006/relationships/hyperlink" Target="consultantplus://offline/ref=67596DFF1794053244D18A6FF589D14352E2F26551F4127FC7F7B8F0570812D22EC9624CC434E696C38F1672DD3B3C380FBDEDDF35750EA3EAD0FB94QCCEH" TargetMode="External"/><Relationship Id="rId66" Type="http://schemas.openxmlformats.org/officeDocument/2006/relationships/hyperlink" Target="consultantplus://offline/ref=67596DFF1794053244D18A6FF589D14352E2F26557FF1274C5FDE5FA5F511ED029C63D5BC37DEA97C38F167BD464392D1EE5E1DA2F6B0DBEF6D2F9Q9C5H" TargetMode="External"/><Relationship Id="rId87" Type="http://schemas.openxmlformats.org/officeDocument/2006/relationships/hyperlink" Target="consultantplus://offline/ref=67596DFF1794053244D18A6FF589D14352E2F26551F4127FC6F4B8F0570812D22EC9624CD634BE9AC28B0873DC2E6A6949QECBH" TargetMode="External"/><Relationship Id="rId61" Type="http://schemas.openxmlformats.org/officeDocument/2006/relationships/hyperlink" Target="consultantplus://offline/ref=67596DFF1794053244D18A6FF589D14352E2F26555F71B74C4FDE5FA5F511ED029C63D5BC37DEA97C38F1476D464392D1EE5E1DA2F6B0DBEF6D2F9Q9C5H" TargetMode="External"/><Relationship Id="rId82" Type="http://schemas.openxmlformats.org/officeDocument/2006/relationships/hyperlink" Target="consultantplus://offline/ref=67596DFF1794053244D18A6FF589D14352E2F26551F61B75C0F2B8F0570812D22EC9624CC434E696C38F1672D93B3C380FBDEDDF35750EA3EAD0FB94QCCEH" TargetMode="External"/><Relationship Id="rId19" Type="http://schemas.openxmlformats.org/officeDocument/2006/relationships/hyperlink" Target="consultantplus://offline/ref=67596DFF1794053244D18A6FF589D14352E2F26556F1127AC5FDE5FA5F511ED029C63D5BC37DEA97C38F1775D464392D1EE5E1DA2F6B0DBEF6D2F9Q9C5H" TargetMode="External"/><Relationship Id="rId14" Type="http://schemas.openxmlformats.org/officeDocument/2006/relationships/hyperlink" Target="consultantplus://offline/ref=67596DFF1794053244D18A6FF589D14352E2F26555FF1A7DC0FDE5FA5F511ED029C63D5BC37DEA97C38F167BD464392D1EE5E1DA2F6B0DBEF6D2F9Q9C5H" TargetMode="External"/><Relationship Id="rId30" Type="http://schemas.openxmlformats.org/officeDocument/2006/relationships/hyperlink" Target="consultantplus://offline/ref=67596DFF1794053244D19462E3E58C4756EAA56157F7192A9FA2BEA7085814876E8964198770EF97C48442229B6565684FF6E0DD2F690EA2QFC7H" TargetMode="External"/><Relationship Id="rId35" Type="http://schemas.openxmlformats.org/officeDocument/2006/relationships/hyperlink" Target="consultantplus://offline/ref=67596DFF1794053244D18A6FF589D14352E2F26552FF1174C0FDE5FA5F511ED029C63D5BC37DEA97C38F1472D464392D1EE5E1DA2F6B0DBEF6D2F9Q9C5H" TargetMode="External"/><Relationship Id="rId56" Type="http://schemas.openxmlformats.org/officeDocument/2006/relationships/hyperlink" Target="consultantplus://offline/ref=67596DFF1794053244D18A6FF589D14352E2F26559F11274CBFDE5FA5F511ED029C63D5BC37DEA97C38F1773D464392D1EE5E1DA2F6B0DBEF6D2F9Q9C5H" TargetMode="External"/><Relationship Id="rId77" Type="http://schemas.openxmlformats.org/officeDocument/2006/relationships/hyperlink" Target="consultantplus://offline/ref=67596DFF1794053244D18A6FF589D14352E2F26559F7137AC3FDE5FA5F511ED029C63D5BC37DEA97C38F1774D464392D1EE5E1DA2F6B0DBEF6D2F9Q9C5H" TargetMode="External"/><Relationship Id="rId100" Type="http://schemas.openxmlformats.org/officeDocument/2006/relationships/theme" Target="theme/theme1.xml"/><Relationship Id="rId8" Type="http://schemas.openxmlformats.org/officeDocument/2006/relationships/hyperlink" Target="consultantplus://offline/ref=67596DFF1794053244D18A6FF589D14352E2F26553F21A74C1FDE5FA5F511ED029C63D5BC37DEA97C38F167BD464392D1EE5E1DA2F6B0DBEF6D2F9Q9C5H" TargetMode="External"/><Relationship Id="rId51" Type="http://schemas.openxmlformats.org/officeDocument/2006/relationships/hyperlink" Target="consultantplus://offline/ref=67596DFF1794053244D18A6FF589D14352E2F26551F61B75C0F2B8F0570812D22EC9624CC434E696C38F1672DD3B3C380FBDEDDF35750EA3EAD0FB94QCCEH" TargetMode="External"/><Relationship Id="rId72" Type="http://schemas.openxmlformats.org/officeDocument/2006/relationships/hyperlink" Target="consultantplus://offline/ref=67596DFF1794053244D18A6FF589D14352E2F26551F61B75C0F2B8F0570812D22EC9624CC434E696C38F1672DC3B3C380FBDEDDF35750EA3EAD0FB94QCCEH" TargetMode="External"/><Relationship Id="rId93" Type="http://schemas.openxmlformats.org/officeDocument/2006/relationships/hyperlink" Target="consultantplus://offline/ref=67596DFF1794053244D18A6FF589D14352E2F26551F41379C7F0B8F0570812D22EC9624CC434E696C2891F74DE3B3C380FBDEDDF35750EA3EAD0FB94QCCEH" TargetMode="External"/><Relationship Id="rId98" Type="http://schemas.openxmlformats.org/officeDocument/2006/relationships/hyperlink" Target="consultantplus://offline/ref=67596DFF1794053244D18A6FF589D14352E2F26551F4127FC7F7B8F0570812D22EC9624CC434E696C38F1677DE3B3C380FBDEDDF35750EA3EAD0FB94QCC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8132</Words>
  <Characters>46356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Верхошинцева Анастасия Вячеславовна</dc:creator>
  <cp:keywords/>
  <dc:description/>
  <cp:lastModifiedBy>Верхошинцева Анастасия Вячеславовна</cp:lastModifiedBy>
  <cp:revision>1</cp:revision>
  <dcterms:created xsi:type="dcterms:W3CDTF">2023-03-14T07:02:00Z</dcterms:created>
  <dcterms:modified xsi:type="dcterms:W3CDTF">2023-03-14T07:03:00Z</dcterms:modified>
</cp:coreProperties>
</file>