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F28" w:rsidRPr="00207BD3" w:rsidRDefault="003E7F28" w:rsidP="003E7F28">
      <w:pPr>
        <w:jc w:val="center"/>
        <w:rPr>
          <w:b/>
          <w:sz w:val="28"/>
          <w:szCs w:val="28"/>
        </w:rPr>
      </w:pPr>
      <w:r w:rsidRPr="00207BD3">
        <w:rPr>
          <w:b/>
          <w:sz w:val="28"/>
          <w:szCs w:val="28"/>
        </w:rPr>
        <w:t>Технологическая схема № 80</w:t>
      </w:r>
    </w:p>
    <w:p w:rsidR="003E7F28" w:rsidRPr="00207BD3" w:rsidRDefault="003E7F28" w:rsidP="003E7F28">
      <w:pPr>
        <w:jc w:val="center"/>
        <w:rPr>
          <w:sz w:val="28"/>
          <w:szCs w:val="28"/>
        </w:rPr>
      </w:pPr>
      <w:r w:rsidRPr="00207BD3">
        <w:rPr>
          <w:sz w:val="28"/>
          <w:szCs w:val="28"/>
        </w:rPr>
        <w:t>взаимодействия ГАУ «МФЦ» и министерства социального развития Оренбургской области при</w:t>
      </w:r>
      <w:r w:rsidRPr="00207BD3">
        <w:rPr>
          <w:b/>
          <w:sz w:val="28"/>
          <w:szCs w:val="28"/>
        </w:rPr>
        <w:t xml:space="preserve"> </w:t>
      </w:r>
      <w:r w:rsidRPr="00207BD3">
        <w:rPr>
          <w:sz w:val="28"/>
          <w:szCs w:val="28"/>
        </w:rPr>
        <w:t>предоставлении государственной услуги</w:t>
      </w:r>
    </w:p>
    <w:p w:rsidR="003E7F28" w:rsidRPr="00207BD3" w:rsidRDefault="003E7F28" w:rsidP="003E7F28">
      <w:pPr>
        <w:autoSpaceDE w:val="0"/>
        <w:autoSpaceDN w:val="0"/>
        <w:adjustRightInd w:val="0"/>
        <w:ind w:firstLine="540"/>
        <w:jc w:val="center"/>
        <w:rPr>
          <w:sz w:val="28"/>
          <w:szCs w:val="28"/>
        </w:rPr>
      </w:pPr>
      <w:r w:rsidRPr="00207BD3">
        <w:rPr>
          <w:sz w:val="28"/>
          <w:szCs w:val="28"/>
        </w:rPr>
        <w:t xml:space="preserve">«Назначение ежемесячной денежной компенсации расходов на оплату коммунальных услуг по обращению с твёрдыми коммунальными отходами гражданам Российской Федерации, имеющим место жительства </w:t>
      </w:r>
    </w:p>
    <w:p w:rsidR="003E7F28" w:rsidRPr="00207BD3" w:rsidRDefault="003E7F28" w:rsidP="003E7F28">
      <w:pPr>
        <w:autoSpaceDE w:val="0"/>
        <w:autoSpaceDN w:val="0"/>
        <w:adjustRightInd w:val="0"/>
        <w:ind w:firstLine="540"/>
        <w:jc w:val="center"/>
        <w:rPr>
          <w:sz w:val="28"/>
          <w:szCs w:val="28"/>
        </w:rPr>
      </w:pPr>
      <w:r w:rsidRPr="00207BD3">
        <w:rPr>
          <w:sz w:val="28"/>
          <w:szCs w:val="28"/>
        </w:rPr>
        <w:t>на территории Оренбургской области, которые родились в период с 3 сентября 1927 года по 3 сентября 1945 года («Дети войны»)</w:t>
      </w:r>
    </w:p>
    <w:p w:rsidR="003E7F28" w:rsidRPr="00207BD3" w:rsidRDefault="003E7F28" w:rsidP="003E7F28">
      <w:pPr>
        <w:jc w:val="center"/>
        <w:rPr>
          <w:sz w:val="28"/>
          <w:szCs w:val="28"/>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845"/>
        <w:gridCol w:w="5670"/>
        <w:gridCol w:w="1553"/>
      </w:tblGrid>
      <w:tr w:rsidR="003E7F28" w:rsidRPr="00207BD3" w:rsidTr="006A63D0">
        <w:trPr>
          <w:trHeight w:val="249"/>
        </w:trPr>
        <w:tc>
          <w:tcPr>
            <w:tcW w:w="9599" w:type="dxa"/>
            <w:gridSpan w:val="4"/>
          </w:tcPr>
          <w:p w:rsidR="003E7F28" w:rsidRPr="00207BD3" w:rsidRDefault="003E7F28" w:rsidP="003E7F28">
            <w:pPr>
              <w:numPr>
                <w:ilvl w:val="0"/>
                <w:numId w:val="3"/>
              </w:numPr>
              <w:contextualSpacing/>
              <w:rPr>
                <w:rFonts w:eastAsia="Calibri"/>
                <w:b/>
              </w:rPr>
            </w:pPr>
            <w:r w:rsidRPr="00207BD3">
              <w:rPr>
                <w:rFonts w:eastAsia="Calibri"/>
                <w:b/>
              </w:rPr>
              <w:t>Общие сведения об услуге</w:t>
            </w:r>
          </w:p>
        </w:tc>
      </w:tr>
      <w:tr w:rsidR="003E7F28" w:rsidRPr="00207BD3" w:rsidTr="006A63D0">
        <w:tc>
          <w:tcPr>
            <w:tcW w:w="2376" w:type="dxa"/>
            <w:gridSpan w:val="2"/>
          </w:tcPr>
          <w:p w:rsidR="003E7F28" w:rsidRPr="00207BD3" w:rsidRDefault="003E7F28" w:rsidP="006A63D0">
            <w:pPr>
              <w:ind w:left="142"/>
              <w:jc w:val="both"/>
            </w:pPr>
            <w:r w:rsidRPr="00207BD3">
              <w:t>Наименование органа, ответственного за организацию предоставления услуги</w:t>
            </w:r>
          </w:p>
        </w:tc>
        <w:tc>
          <w:tcPr>
            <w:tcW w:w="7223" w:type="dxa"/>
            <w:gridSpan w:val="2"/>
          </w:tcPr>
          <w:p w:rsidR="003E7F28" w:rsidRPr="00207BD3" w:rsidRDefault="003E7F28" w:rsidP="006A63D0">
            <w:pPr>
              <w:ind w:firstLine="467"/>
              <w:jc w:val="both"/>
            </w:pPr>
            <w:r w:rsidRPr="00207BD3">
              <w:t>Министерство социального развития Оренбургской области.</w:t>
            </w:r>
          </w:p>
        </w:tc>
      </w:tr>
      <w:tr w:rsidR="003E7F28" w:rsidRPr="00207BD3" w:rsidTr="006A63D0">
        <w:tc>
          <w:tcPr>
            <w:tcW w:w="2376" w:type="dxa"/>
            <w:gridSpan w:val="2"/>
          </w:tcPr>
          <w:p w:rsidR="003E7F28" w:rsidRPr="00207BD3" w:rsidRDefault="003E7F28" w:rsidP="006A63D0">
            <w:pPr>
              <w:ind w:left="142"/>
              <w:jc w:val="both"/>
            </w:pPr>
            <w:r w:rsidRPr="00207BD3">
              <w:t>Полное наименование услуги</w:t>
            </w:r>
          </w:p>
        </w:tc>
        <w:tc>
          <w:tcPr>
            <w:tcW w:w="7223" w:type="dxa"/>
            <w:gridSpan w:val="2"/>
          </w:tcPr>
          <w:p w:rsidR="003E7F28" w:rsidRPr="00207BD3" w:rsidRDefault="003E7F28" w:rsidP="006A63D0">
            <w:pPr>
              <w:autoSpaceDE w:val="0"/>
              <w:autoSpaceDN w:val="0"/>
              <w:adjustRightInd w:val="0"/>
              <w:ind w:firstLine="540"/>
              <w:jc w:val="both"/>
              <w:rPr>
                <w:szCs w:val="28"/>
              </w:rPr>
            </w:pPr>
            <w:r w:rsidRPr="00207BD3">
              <w:rPr>
                <w:szCs w:val="28"/>
              </w:rPr>
              <w:t>Назначение ежемесячной денежной компенсации расходов на оплату коммунальных услуг по обращению с твёрдыми коммунальными отходами гражданам Российской Федерации, имеющим место жительства на территории Оренбургской области, которые родились в период с 3 сентября 1927 года по 3 сентября 1945 года («Дети войны»)</w:t>
            </w:r>
          </w:p>
        </w:tc>
      </w:tr>
      <w:tr w:rsidR="003E7F28" w:rsidRPr="00207BD3" w:rsidTr="006A63D0">
        <w:tc>
          <w:tcPr>
            <w:tcW w:w="2376" w:type="dxa"/>
            <w:gridSpan w:val="2"/>
          </w:tcPr>
          <w:p w:rsidR="003E7F28" w:rsidRPr="00207BD3" w:rsidRDefault="003E7F28" w:rsidP="006A63D0">
            <w:pPr>
              <w:ind w:left="142"/>
              <w:jc w:val="both"/>
            </w:pPr>
            <w:r w:rsidRPr="00207BD3">
              <w:t>Краткое наименование услуги</w:t>
            </w:r>
          </w:p>
        </w:tc>
        <w:tc>
          <w:tcPr>
            <w:tcW w:w="7223" w:type="dxa"/>
            <w:gridSpan w:val="2"/>
          </w:tcPr>
          <w:p w:rsidR="003E7F28" w:rsidRPr="00207BD3" w:rsidRDefault="003E7F28" w:rsidP="006A63D0">
            <w:pPr>
              <w:ind w:firstLine="467"/>
              <w:jc w:val="both"/>
            </w:pPr>
            <w:r w:rsidRPr="00207BD3">
              <w:t>Отсутствует.</w:t>
            </w:r>
          </w:p>
        </w:tc>
      </w:tr>
      <w:tr w:rsidR="003E7F28" w:rsidRPr="00207BD3" w:rsidTr="006A63D0">
        <w:tc>
          <w:tcPr>
            <w:tcW w:w="2376" w:type="dxa"/>
            <w:gridSpan w:val="2"/>
          </w:tcPr>
          <w:p w:rsidR="003E7F28" w:rsidRPr="00207BD3" w:rsidRDefault="003E7F28" w:rsidP="006A63D0">
            <w:pPr>
              <w:ind w:left="142"/>
              <w:jc w:val="both"/>
            </w:pPr>
            <w:r w:rsidRPr="00207BD3">
              <w:t xml:space="preserve">Перечень </w:t>
            </w:r>
            <w:proofErr w:type="spellStart"/>
            <w:r w:rsidRPr="00207BD3">
              <w:t>подуслуг</w:t>
            </w:r>
            <w:proofErr w:type="spellEnd"/>
            <w:r w:rsidRPr="00207BD3">
              <w:t xml:space="preserve"> в рамках услуги</w:t>
            </w:r>
          </w:p>
        </w:tc>
        <w:tc>
          <w:tcPr>
            <w:tcW w:w="7223" w:type="dxa"/>
            <w:gridSpan w:val="2"/>
          </w:tcPr>
          <w:p w:rsidR="003E7F28" w:rsidRPr="00207BD3" w:rsidRDefault="003E7F28" w:rsidP="006A63D0">
            <w:pPr>
              <w:ind w:firstLine="467"/>
              <w:jc w:val="both"/>
            </w:pPr>
            <w:r w:rsidRPr="00207BD3">
              <w:t>Отсутствует.</w:t>
            </w:r>
          </w:p>
        </w:tc>
      </w:tr>
      <w:tr w:rsidR="003E7F28" w:rsidRPr="00207BD3" w:rsidTr="006A63D0">
        <w:trPr>
          <w:trHeight w:val="1755"/>
        </w:trPr>
        <w:tc>
          <w:tcPr>
            <w:tcW w:w="2376" w:type="dxa"/>
            <w:gridSpan w:val="2"/>
            <w:vMerge w:val="restart"/>
          </w:tcPr>
          <w:p w:rsidR="003E7F28" w:rsidRPr="00207BD3" w:rsidRDefault="003E7F28" w:rsidP="006A63D0">
            <w:pPr>
              <w:ind w:left="142"/>
              <w:jc w:val="both"/>
            </w:pPr>
            <w:r w:rsidRPr="00207BD3">
              <w:t>Нормативно-правовая база предоставления услуги</w:t>
            </w:r>
          </w:p>
        </w:tc>
        <w:tc>
          <w:tcPr>
            <w:tcW w:w="7223" w:type="dxa"/>
            <w:gridSpan w:val="2"/>
          </w:tcPr>
          <w:p w:rsidR="003E7F28" w:rsidRPr="00207BD3" w:rsidRDefault="003E7F28" w:rsidP="006A63D0">
            <w:pPr>
              <w:autoSpaceDE w:val="0"/>
              <w:autoSpaceDN w:val="0"/>
              <w:adjustRightInd w:val="0"/>
              <w:ind w:firstLine="467"/>
              <w:jc w:val="both"/>
              <w:rPr>
                <w:rFonts w:eastAsia="Calibri"/>
              </w:rPr>
            </w:pPr>
            <w:r w:rsidRPr="00207BD3">
              <w:rPr>
                <w:rFonts w:eastAsia="Calibri"/>
              </w:rPr>
              <w:t>Приказ министерства социального развития Оренбургской области от 06.08.2020 № 390 «Об утверждении административного регламента предоставления государственной услуги «Предоставление ежемесячной денежной компенсации расходов на оплату коммунальных услуг по обращению с твёрдыми коммунальными отходами гражданам Российской Федерации, имеющим место жительства на территории Оренбургской области, которые родились в период с 3 сентября 1927 года по 3 сентября 1945 года («Дети войны»)».</w:t>
            </w:r>
          </w:p>
        </w:tc>
      </w:tr>
      <w:tr w:rsidR="003E7F28" w:rsidRPr="00207BD3" w:rsidTr="006A63D0">
        <w:trPr>
          <w:trHeight w:val="606"/>
        </w:trPr>
        <w:tc>
          <w:tcPr>
            <w:tcW w:w="2376" w:type="dxa"/>
            <w:gridSpan w:val="2"/>
            <w:vMerge/>
          </w:tcPr>
          <w:p w:rsidR="003E7F28" w:rsidRPr="00207BD3" w:rsidRDefault="003E7F28" w:rsidP="006A63D0">
            <w:pPr>
              <w:ind w:left="142"/>
              <w:jc w:val="both"/>
            </w:pPr>
          </w:p>
        </w:tc>
        <w:tc>
          <w:tcPr>
            <w:tcW w:w="7223" w:type="dxa"/>
            <w:gridSpan w:val="2"/>
          </w:tcPr>
          <w:p w:rsidR="003E7F28" w:rsidRPr="00207BD3" w:rsidRDefault="003E7F28" w:rsidP="006A63D0">
            <w:pPr>
              <w:autoSpaceDE w:val="0"/>
              <w:autoSpaceDN w:val="0"/>
              <w:adjustRightInd w:val="0"/>
              <w:ind w:firstLine="467"/>
              <w:jc w:val="both"/>
              <w:rPr>
                <w:rFonts w:eastAsia="Calibri"/>
              </w:rPr>
            </w:pPr>
            <w:r w:rsidRPr="00207BD3">
              <w:rPr>
                <w:rFonts w:eastAsia="Calibri"/>
              </w:rPr>
              <w:t>Закон Оренбургской области от 31.10.2014 N 2575/733-V-ОЗ «О мерах социальной поддержки отдельных категорий граждан, проживающих в Оренбургской области».</w:t>
            </w:r>
          </w:p>
        </w:tc>
      </w:tr>
      <w:tr w:rsidR="003E7F28" w:rsidRPr="00207BD3" w:rsidTr="006A63D0">
        <w:trPr>
          <w:trHeight w:val="280"/>
        </w:trPr>
        <w:tc>
          <w:tcPr>
            <w:tcW w:w="2376" w:type="dxa"/>
            <w:gridSpan w:val="2"/>
            <w:vMerge/>
          </w:tcPr>
          <w:p w:rsidR="003E7F28" w:rsidRPr="00207BD3" w:rsidRDefault="003E7F28" w:rsidP="006A63D0">
            <w:pPr>
              <w:ind w:left="142"/>
              <w:jc w:val="both"/>
            </w:pPr>
          </w:p>
        </w:tc>
        <w:tc>
          <w:tcPr>
            <w:tcW w:w="7223" w:type="dxa"/>
            <w:gridSpan w:val="2"/>
          </w:tcPr>
          <w:p w:rsidR="003E7F28" w:rsidRPr="00207BD3" w:rsidRDefault="003E7F28" w:rsidP="006A63D0">
            <w:pPr>
              <w:autoSpaceDE w:val="0"/>
              <w:autoSpaceDN w:val="0"/>
              <w:adjustRightInd w:val="0"/>
              <w:ind w:firstLine="467"/>
              <w:jc w:val="both"/>
            </w:pPr>
            <w:r w:rsidRPr="00207BD3">
              <w:rPr>
                <w:rFonts w:eastAsia="Calibri"/>
              </w:rPr>
              <w:t>Постановление Правительства Оренбургской области от 25.12.2014 N 1001-п «О порядке реализации Закона Оренбургской области от 31 октября 2014 года N 2575/733-V-ОЗ «О мерах социальной поддержки отдельных категорий граждан, проживающих в Оренбургской области».</w:t>
            </w:r>
          </w:p>
        </w:tc>
      </w:tr>
      <w:tr w:rsidR="003E7F28" w:rsidRPr="00207BD3" w:rsidTr="006A63D0">
        <w:trPr>
          <w:trHeight w:val="70"/>
        </w:trPr>
        <w:tc>
          <w:tcPr>
            <w:tcW w:w="9599" w:type="dxa"/>
            <w:gridSpan w:val="4"/>
          </w:tcPr>
          <w:p w:rsidR="003E7F28" w:rsidRPr="00207BD3" w:rsidRDefault="003E7F28" w:rsidP="003E7F28">
            <w:pPr>
              <w:numPr>
                <w:ilvl w:val="0"/>
                <w:numId w:val="3"/>
              </w:numPr>
              <w:ind w:left="142"/>
              <w:contextualSpacing/>
              <w:jc w:val="center"/>
              <w:rPr>
                <w:rFonts w:eastAsia="Calibri"/>
                <w:b/>
              </w:rPr>
            </w:pPr>
            <w:r w:rsidRPr="00207BD3">
              <w:rPr>
                <w:rFonts w:eastAsia="Calibri"/>
                <w:b/>
              </w:rPr>
              <w:t>Сведения об услуге</w:t>
            </w:r>
          </w:p>
        </w:tc>
      </w:tr>
      <w:tr w:rsidR="003E7F28" w:rsidRPr="00207BD3" w:rsidTr="006A63D0">
        <w:tc>
          <w:tcPr>
            <w:tcW w:w="2376" w:type="dxa"/>
            <w:gridSpan w:val="2"/>
          </w:tcPr>
          <w:p w:rsidR="003E7F28" w:rsidRPr="00207BD3" w:rsidRDefault="003E7F28" w:rsidP="006A63D0">
            <w:pPr>
              <w:ind w:left="142"/>
              <w:jc w:val="both"/>
            </w:pPr>
            <w:r w:rsidRPr="00207BD3">
              <w:t>Срок предоставления</w:t>
            </w:r>
          </w:p>
        </w:tc>
        <w:tc>
          <w:tcPr>
            <w:tcW w:w="7223" w:type="dxa"/>
            <w:gridSpan w:val="2"/>
          </w:tcPr>
          <w:p w:rsidR="003E7F28" w:rsidRPr="00207BD3" w:rsidRDefault="006A63D0" w:rsidP="006A63D0">
            <w:pPr>
              <w:autoSpaceDE w:val="0"/>
              <w:autoSpaceDN w:val="0"/>
              <w:adjustRightInd w:val="0"/>
              <w:jc w:val="both"/>
            </w:pPr>
            <w:r w:rsidRPr="00207BD3">
              <w:rPr>
                <w:rFonts w:eastAsia="Calibri"/>
              </w:rPr>
              <w:t>не более</w:t>
            </w:r>
            <w:r w:rsidR="003E7F28" w:rsidRPr="00207BD3">
              <w:rPr>
                <w:rFonts w:eastAsia="Calibri"/>
              </w:rPr>
              <w:t>15 рабочих дней со дня подачи заявления и необходимых документов,</w:t>
            </w:r>
            <w:r w:rsidR="003E7F28" w:rsidRPr="00207BD3">
              <w:rPr>
                <w:b/>
                <w:bCs/>
                <w:sz w:val="28"/>
                <w:szCs w:val="28"/>
              </w:rPr>
              <w:t xml:space="preserve"> </w:t>
            </w:r>
            <w:r w:rsidR="003E7F28" w:rsidRPr="00207BD3">
              <w:rPr>
                <w:bCs/>
              </w:rPr>
              <w:t>с учетом обращения в организации, участвующих в предоставлении государственной услуги</w:t>
            </w:r>
            <w:r w:rsidR="003E7F28" w:rsidRPr="00207BD3">
              <w:rPr>
                <w:rFonts w:eastAsia="Calibri"/>
              </w:rPr>
              <w:t>.</w:t>
            </w:r>
          </w:p>
        </w:tc>
      </w:tr>
      <w:tr w:rsidR="003E7F28" w:rsidRPr="00207BD3" w:rsidTr="006A63D0">
        <w:trPr>
          <w:trHeight w:val="1091"/>
        </w:trPr>
        <w:tc>
          <w:tcPr>
            <w:tcW w:w="2376" w:type="dxa"/>
            <w:gridSpan w:val="2"/>
          </w:tcPr>
          <w:p w:rsidR="003E7F28" w:rsidRPr="00207BD3" w:rsidRDefault="003E7F28" w:rsidP="006A63D0">
            <w:pPr>
              <w:ind w:left="142"/>
              <w:jc w:val="both"/>
            </w:pPr>
            <w:r w:rsidRPr="00207BD3">
              <w:lastRenderedPageBreak/>
              <w:t>Документы, являющиеся результатом предоставления услуги</w:t>
            </w:r>
          </w:p>
        </w:tc>
        <w:tc>
          <w:tcPr>
            <w:tcW w:w="7223" w:type="dxa"/>
            <w:gridSpan w:val="2"/>
          </w:tcPr>
          <w:p w:rsidR="003E7F28" w:rsidRPr="00207BD3" w:rsidRDefault="003E7F28" w:rsidP="003E7F28">
            <w:pPr>
              <w:pStyle w:val="a3"/>
              <w:numPr>
                <w:ilvl w:val="0"/>
                <w:numId w:val="4"/>
              </w:numPr>
              <w:tabs>
                <w:tab w:val="left" w:pos="34"/>
                <w:tab w:val="left" w:pos="317"/>
              </w:tabs>
              <w:autoSpaceDE w:val="0"/>
              <w:autoSpaceDN w:val="0"/>
              <w:adjustRightInd w:val="0"/>
              <w:spacing w:after="0" w:line="240" w:lineRule="auto"/>
              <w:ind w:left="34" w:firstLine="0"/>
              <w:jc w:val="both"/>
              <w:rPr>
                <w:rFonts w:ascii="Times New Roman" w:hAnsi="Times New Roman"/>
                <w:sz w:val="24"/>
                <w:szCs w:val="24"/>
              </w:rPr>
            </w:pPr>
            <w:r w:rsidRPr="00207BD3">
              <w:rPr>
                <w:rFonts w:ascii="Times New Roman" w:hAnsi="Times New Roman"/>
                <w:sz w:val="24"/>
                <w:szCs w:val="24"/>
              </w:rPr>
              <w:t>Уведомление  о предоставлении государственной услуги;</w:t>
            </w:r>
          </w:p>
          <w:p w:rsidR="003E7F28" w:rsidRPr="00207BD3" w:rsidRDefault="003E7F28" w:rsidP="003E7F28">
            <w:pPr>
              <w:pStyle w:val="a3"/>
              <w:numPr>
                <w:ilvl w:val="0"/>
                <w:numId w:val="4"/>
              </w:numPr>
              <w:shd w:val="clear" w:color="auto" w:fill="FFFFFF"/>
              <w:tabs>
                <w:tab w:val="left" w:pos="34"/>
                <w:tab w:val="left" w:pos="142"/>
                <w:tab w:val="left" w:pos="175"/>
                <w:tab w:val="left" w:pos="317"/>
              </w:tabs>
              <w:autoSpaceDE w:val="0"/>
              <w:autoSpaceDN w:val="0"/>
              <w:adjustRightInd w:val="0"/>
              <w:spacing w:after="0" w:line="0" w:lineRule="atLeast"/>
              <w:ind w:left="34" w:firstLine="0"/>
              <w:jc w:val="both"/>
              <w:rPr>
                <w:rFonts w:ascii="Times New Roman" w:hAnsi="Times New Roman"/>
                <w:sz w:val="24"/>
                <w:szCs w:val="24"/>
              </w:rPr>
            </w:pPr>
            <w:r w:rsidRPr="00207BD3">
              <w:rPr>
                <w:rFonts w:ascii="Times New Roman" w:hAnsi="Times New Roman"/>
                <w:sz w:val="24"/>
                <w:szCs w:val="24"/>
              </w:rPr>
              <w:t>Решение об отказе в предоставлении государственной услуги.</w:t>
            </w:r>
          </w:p>
        </w:tc>
      </w:tr>
      <w:tr w:rsidR="003E7F28" w:rsidRPr="00207BD3" w:rsidTr="006A63D0">
        <w:tc>
          <w:tcPr>
            <w:tcW w:w="2376" w:type="dxa"/>
            <w:gridSpan w:val="2"/>
          </w:tcPr>
          <w:p w:rsidR="003E7F28" w:rsidRPr="00207BD3" w:rsidRDefault="003E7F28" w:rsidP="006A63D0">
            <w:pPr>
              <w:ind w:left="142"/>
              <w:jc w:val="both"/>
            </w:pPr>
            <w:r w:rsidRPr="00207BD3">
              <w:t>Способы получения документов, являющихся результатами предоставления услуги</w:t>
            </w:r>
          </w:p>
        </w:tc>
        <w:tc>
          <w:tcPr>
            <w:tcW w:w="7223" w:type="dxa"/>
            <w:gridSpan w:val="2"/>
          </w:tcPr>
          <w:p w:rsidR="003E7F28" w:rsidRPr="00207BD3" w:rsidRDefault="003E7F28" w:rsidP="003E7F28">
            <w:pPr>
              <w:pStyle w:val="a3"/>
              <w:numPr>
                <w:ilvl w:val="0"/>
                <w:numId w:val="2"/>
              </w:numPr>
              <w:spacing w:after="0" w:line="240" w:lineRule="auto"/>
              <w:jc w:val="both"/>
              <w:rPr>
                <w:rFonts w:ascii="Times New Roman" w:eastAsia="Times New Roman" w:hAnsi="Times New Roman"/>
                <w:sz w:val="24"/>
                <w:szCs w:val="24"/>
                <w:lang w:eastAsia="ru-RU"/>
              </w:rPr>
            </w:pPr>
            <w:r w:rsidRPr="00207BD3">
              <w:rPr>
                <w:rFonts w:ascii="Times New Roman" w:eastAsia="Times New Roman" w:hAnsi="Times New Roman"/>
                <w:sz w:val="24"/>
                <w:szCs w:val="24"/>
                <w:lang w:eastAsia="ru-RU"/>
              </w:rPr>
              <w:t>Через МФЦ;</w:t>
            </w:r>
          </w:p>
          <w:p w:rsidR="003E7F28" w:rsidRPr="00207BD3" w:rsidRDefault="003E7F28" w:rsidP="003E7F28">
            <w:pPr>
              <w:pStyle w:val="a3"/>
              <w:numPr>
                <w:ilvl w:val="0"/>
                <w:numId w:val="2"/>
              </w:numPr>
              <w:spacing w:after="0" w:line="240" w:lineRule="auto"/>
              <w:jc w:val="both"/>
              <w:rPr>
                <w:rFonts w:ascii="Times New Roman" w:eastAsia="Times New Roman" w:hAnsi="Times New Roman"/>
                <w:sz w:val="24"/>
                <w:szCs w:val="24"/>
                <w:lang w:eastAsia="ru-RU"/>
              </w:rPr>
            </w:pPr>
            <w:r w:rsidRPr="00207BD3">
              <w:rPr>
                <w:rFonts w:ascii="Times New Roman" w:eastAsia="Times New Roman" w:hAnsi="Times New Roman"/>
                <w:sz w:val="24"/>
                <w:szCs w:val="24"/>
                <w:lang w:eastAsia="ru-RU"/>
              </w:rPr>
              <w:t>Лично в ГКУ «ЦСПН»;</w:t>
            </w:r>
          </w:p>
          <w:p w:rsidR="003E7F28" w:rsidRPr="00207BD3" w:rsidRDefault="003E7F28" w:rsidP="003E7F28">
            <w:pPr>
              <w:pStyle w:val="a3"/>
              <w:numPr>
                <w:ilvl w:val="0"/>
                <w:numId w:val="2"/>
              </w:numPr>
              <w:spacing w:after="0" w:line="240" w:lineRule="auto"/>
              <w:jc w:val="both"/>
              <w:rPr>
                <w:rFonts w:ascii="Times New Roman" w:eastAsia="Times New Roman" w:hAnsi="Times New Roman"/>
                <w:sz w:val="24"/>
                <w:szCs w:val="24"/>
                <w:lang w:eastAsia="ru-RU"/>
              </w:rPr>
            </w:pPr>
            <w:r w:rsidRPr="00207BD3">
              <w:rPr>
                <w:rFonts w:ascii="Times New Roman" w:eastAsia="Times New Roman" w:hAnsi="Times New Roman"/>
                <w:sz w:val="24"/>
                <w:szCs w:val="24"/>
                <w:lang w:eastAsia="ru-RU"/>
              </w:rPr>
              <w:t xml:space="preserve">по почте (отправляет орган). </w:t>
            </w:r>
          </w:p>
        </w:tc>
      </w:tr>
      <w:tr w:rsidR="003E7F28" w:rsidRPr="00207BD3" w:rsidTr="006A63D0">
        <w:tc>
          <w:tcPr>
            <w:tcW w:w="2376" w:type="dxa"/>
            <w:gridSpan w:val="2"/>
          </w:tcPr>
          <w:p w:rsidR="003E7F28" w:rsidRPr="00207BD3" w:rsidRDefault="003E7F28" w:rsidP="006A63D0">
            <w:pPr>
              <w:ind w:left="142"/>
              <w:jc w:val="both"/>
            </w:pPr>
            <w:r w:rsidRPr="00207BD3">
              <w:t>Сведения о наличии платы за предоставление услуги</w:t>
            </w:r>
          </w:p>
        </w:tc>
        <w:tc>
          <w:tcPr>
            <w:tcW w:w="7223" w:type="dxa"/>
            <w:gridSpan w:val="2"/>
          </w:tcPr>
          <w:p w:rsidR="003E7F28" w:rsidRPr="00207BD3" w:rsidRDefault="003E7F28" w:rsidP="006A63D0">
            <w:pPr>
              <w:ind w:firstLine="467"/>
              <w:jc w:val="both"/>
            </w:pPr>
            <w:r w:rsidRPr="00207BD3">
              <w:t>Бесплатно.</w:t>
            </w:r>
          </w:p>
        </w:tc>
      </w:tr>
      <w:tr w:rsidR="003E7F28" w:rsidRPr="00207BD3" w:rsidTr="006A63D0">
        <w:trPr>
          <w:trHeight w:val="1697"/>
        </w:trPr>
        <w:tc>
          <w:tcPr>
            <w:tcW w:w="2376" w:type="dxa"/>
            <w:gridSpan w:val="2"/>
          </w:tcPr>
          <w:p w:rsidR="003E7F28" w:rsidRPr="00207BD3" w:rsidRDefault="003E7F28" w:rsidP="006A63D0">
            <w:pPr>
              <w:ind w:left="142"/>
              <w:jc w:val="both"/>
            </w:pPr>
            <w:r w:rsidRPr="00207BD3">
              <w:t xml:space="preserve">Сведения о заявителях, имеющих право на получение услуги, документы удостоверяющие личность. </w:t>
            </w:r>
          </w:p>
        </w:tc>
        <w:tc>
          <w:tcPr>
            <w:tcW w:w="7223" w:type="dxa"/>
            <w:gridSpan w:val="2"/>
          </w:tcPr>
          <w:p w:rsidR="003E7F28" w:rsidRPr="00207BD3" w:rsidRDefault="003E7F28" w:rsidP="006A63D0">
            <w:pPr>
              <w:pStyle w:val="ConsPlusNormal"/>
              <w:ind w:firstLine="459"/>
              <w:jc w:val="both"/>
              <w:rPr>
                <w:rFonts w:ascii="Times New Roman" w:hAnsi="Times New Roman" w:cs="Times New Roman"/>
                <w:sz w:val="24"/>
                <w:szCs w:val="24"/>
              </w:rPr>
            </w:pPr>
            <w:r w:rsidRPr="00207BD3">
              <w:rPr>
                <w:rFonts w:ascii="Times New Roman" w:hAnsi="Times New Roman" w:cs="Times New Roman"/>
                <w:sz w:val="24"/>
                <w:szCs w:val="24"/>
              </w:rPr>
              <w:t xml:space="preserve">Заявителями являются граждане Российской Федерации, имеющим место жительства на территории Оренбургской области, которые родились в период с 3 сентября 1927 года по 3 сентября 1945 года («Дети войны»). </w:t>
            </w:r>
          </w:p>
          <w:p w:rsidR="003E7F28" w:rsidRPr="00207BD3" w:rsidRDefault="003E7F28" w:rsidP="006A63D0">
            <w:pPr>
              <w:pStyle w:val="ConsPlusNormal"/>
              <w:ind w:firstLine="459"/>
              <w:jc w:val="both"/>
              <w:rPr>
                <w:rFonts w:ascii="Times New Roman" w:hAnsi="Times New Roman" w:cs="Times New Roman"/>
                <w:sz w:val="24"/>
                <w:szCs w:val="24"/>
              </w:rPr>
            </w:pPr>
            <w:r w:rsidRPr="00207BD3">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3E7F28" w:rsidRPr="00207BD3" w:rsidTr="006A63D0">
        <w:tc>
          <w:tcPr>
            <w:tcW w:w="2376" w:type="dxa"/>
            <w:gridSpan w:val="2"/>
          </w:tcPr>
          <w:p w:rsidR="003E7F28" w:rsidRPr="00207BD3" w:rsidRDefault="003E7F28" w:rsidP="006A63D0">
            <w:pPr>
              <w:ind w:left="142"/>
              <w:jc w:val="both"/>
            </w:pPr>
            <w:r w:rsidRPr="00207BD3">
              <w:t>Документы, предоставляемые заявителем, для получения государственной услуги</w:t>
            </w:r>
          </w:p>
        </w:tc>
        <w:tc>
          <w:tcPr>
            <w:tcW w:w="7223" w:type="dxa"/>
            <w:gridSpan w:val="2"/>
          </w:tcPr>
          <w:p w:rsidR="003E7F28" w:rsidRPr="00207BD3" w:rsidRDefault="003E7F28" w:rsidP="006A63D0">
            <w:pPr>
              <w:pStyle w:val="ConsPlusNormal"/>
              <w:ind w:firstLine="539"/>
              <w:jc w:val="both"/>
              <w:rPr>
                <w:rFonts w:ascii="Times New Roman" w:hAnsi="Times New Roman" w:cs="Times New Roman"/>
                <w:sz w:val="24"/>
                <w:szCs w:val="24"/>
              </w:rPr>
            </w:pPr>
            <w:r w:rsidRPr="00207BD3">
              <w:rPr>
                <w:rFonts w:ascii="Times New Roman" w:hAnsi="Times New Roman" w:cs="Times New Roman"/>
                <w:sz w:val="24"/>
                <w:szCs w:val="24"/>
              </w:rPr>
              <w:t xml:space="preserve">1) </w:t>
            </w:r>
            <w:hyperlink w:anchor="P676" w:history="1">
              <w:r w:rsidRPr="00207BD3">
                <w:rPr>
                  <w:rFonts w:ascii="Times New Roman" w:hAnsi="Times New Roman" w:cs="Times New Roman"/>
                  <w:sz w:val="24"/>
                  <w:szCs w:val="24"/>
                </w:rPr>
                <w:t>заявление</w:t>
              </w:r>
            </w:hyperlink>
            <w:r w:rsidRPr="00207BD3">
              <w:rPr>
                <w:rFonts w:ascii="Times New Roman" w:hAnsi="Times New Roman" w:cs="Times New Roman"/>
                <w:sz w:val="24"/>
                <w:szCs w:val="24"/>
              </w:rPr>
              <w:t xml:space="preserve"> по форме, указанной в приложении к технологической схеме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3E7F28" w:rsidRPr="00207BD3" w:rsidRDefault="003E7F28" w:rsidP="006A63D0">
            <w:pPr>
              <w:pStyle w:val="ConsPlusNormal"/>
              <w:ind w:firstLine="539"/>
              <w:jc w:val="both"/>
              <w:rPr>
                <w:rFonts w:ascii="Times New Roman" w:hAnsi="Times New Roman" w:cs="Times New Roman"/>
                <w:sz w:val="24"/>
                <w:szCs w:val="24"/>
              </w:rPr>
            </w:pPr>
            <w:r w:rsidRPr="00207BD3">
              <w:rPr>
                <w:rFonts w:ascii="Times New Roman" w:hAnsi="Times New Roman" w:cs="Times New Roman"/>
                <w:sz w:val="24"/>
                <w:szCs w:val="24"/>
              </w:rPr>
              <w:t>2) документ, удостоверяющий личность заявителя;</w:t>
            </w:r>
          </w:p>
          <w:p w:rsidR="003E7F28" w:rsidRPr="00207BD3" w:rsidRDefault="003E7F28" w:rsidP="006A63D0">
            <w:pPr>
              <w:pStyle w:val="ConsPlusNormal"/>
              <w:ind w:firstLine="539"/>
              <w:jc w:val="both"/>
              <w:rPr>
                <w:rFonts w:ascii="Times New Roman" w:hAnsi="Times New Roman" w:cs="Times New Roman"/>
                <w:sz w:val="24"/>
                <w:szCs w:val="24"/>
              </w:rPr>
            </w:pPr>
            <w:r w:rsidRPr="00207BD3">
              <w:rPr>
                <w:rFonts w:ascii="Times New Roman" w:hAnsi="Times New Roman" w:cs="Times New Roman"/>
                <w:sz w:val="24"/>
                <w:szCs w:val="24"/>
              </w:rPr>
              <w:t>3) удостоверение гражданина Российской Федерации, имеющего место жительства на территории Оренбургской области, которые родились в период с 3 сентября 1927 года по 3 сентября 1945 года («Дети войны»);</w:t>
            </w:r>
          </w:p>
          <w:p w:rsidR="003E7F28" w:rsidRPr="00207BD3" w:rsidRDefault="003E7F28" w:rsidP="006A63D0">
            <w:pPr>
              <w:pStyle w:val="ConsPlusNormal"/>
              <w:ind w:firstLine="539"/>
              <w:jc w:val="both"/>
              <w:rPr>
                <w:rFonts w:ascii="Times New Roman" w:hAnsi="Times New Roman" w:cs="Times New Roman"/>
                <w:sz w:val="24"/>
                <w:szCs w:val="24"/>
              </w:rPr>
            </w:pPr>
            <w:r w:rsidRPr="00207BD3">
              <w:rPr>
                <w:rFonts w:ascii="Times New Roman" w:hAnsi="Times New Roman" w:cs="Times New Roman"/>
                <w:sz w:val="24"/>
                <w:szCs w:val="24"/>
              </w:rPr>
              <w:t>4) квитанция, содержащая сведения о лицевом счете гражданина у поставщика коммунальной услуги по обращению с твердыми коммунальными отходами;</w:t>
            </w:r>
          </w:p>
          <w:p w:rsidR="003E7F28" w:rsidRPr="00207BD3" w:rsidRDefault="003E7F28" w:rsidP="006A63D0">
            <w:pPr>
              <w:ind w:firstLine="540"/>
              <w:jc w:val="both"/>
            </w:pPr>
            <w:r w:rsidRPr="00207BD3">
              <w:t xml:space="preserve">5) реквизиты счета, открытого в кредитной организации, на который следует перечислять денежные средства (для граждан, получающих ежемесячную денежную компенсацию через кредитные организации), представляются в произвольной форме;  </w:t>
            </w:r>
          </w:p>
          <w:p w:rsidR="003E7F28" w:rsidRPr="00207BD3" w:rsidRDefault="003E7F28" w:rsidP="006A63D0">
            <w:pPr>
              <w:ind w:firstLine="539"/>
              <w:jc w:val="both"/>
            </w:pPr>
            <w:r w:rsidRPr="00207BD3">
              <w:t>6) документ, подтверждающий полномочия на осуществление действий от имени заявителя (для представителя заявителя).</w:t>
            </w:r>
          </w:p>
          <w:p w:rsidR="006A63D0" w:rsidRPr="00207BD3" w:rsidRDefault="003E7F28" w:rsidP="006A63D0">
            <w:pPr>
              <w:pStyle w:val="ConsPlusNormal"/>
              <w:ind w:firstLine="539"/>
              <w:jc w:val="both"/>
              <w:rPr>
                <w:rFonts w:ascii="Times New Roman" w:hAnsi="Times New Roman" w:cs="Times New Roman"/>
                <w:sz w:val="24"/>
                <w:szCs w:val="28"/>
              </w:rPr>
            </w:pPr>
            <w:r w:rsidRPr="00207BD3">
              <w:rPr>
                <w:rFonts w:ascii="Times New Roman" w:hAnsi="Times New Roman" w:cs="Times New Roman"/>
                <w:sz w:val="24"/>
                <w:szCs w:val="28"/>
              </w:rPr>
              <w:t xml:space="preserve">Документы, указанные в подпунктах 2, 3, 4 настоящего </w:t>
            </w:r>
            <w:proofErr w:type="gramStart"/>
            <w:r w:rsidRPr="00207BD3">
              <w:rPr>
                <w:rFonts w:ascii="Times New Roman" w:hAnsi="Times New Roman" w:cs="Times New Roman"/>
                <w:sz w:val="24"/>
                <w:szCs w:val="28"/>
              </w:rPr>
              <w:t>пункта,  представляются</w:t>
            </w:r>
            <w:proofErr w:type="gramEnd"/>
            <w:r w:rsidRPr="00207BD3">
              <w:rPr>
                <w:rFonts w:ascii="Times New Roman" w:hAnsi="Times New Roman" w:cs="Times New Roman"/>
                <w:sz w:val="24"/>
                <w:szCs w:val="28"/>
              </w:rPr>
              <w:t xml:space="preserve"> в подлинниках либо в копиях, засвидетельствованных в порядке, установленном законодательством Российской Федерации.</w:t>
            </w:r>
          </w:p>
          <w:p w:rsidR="006A63D0" w:rsidRPr="00207BD3" w:rsidRDefault="006A63D0" w:rsidP="006A63D0">
            <w:pPr>
              <w:pStyle w:val="ConsPlusNormal"/>
              <w:ind w:firstLine="539"/>
              <w:jc w:val="both"/>
              <w:rPr>
                <w:rFonts w:ascii="Times New Roman" w:eastAsia="Calibri" w:hAnsi="Times New Roman" w:cs="Times New Roman"/>
                <w:color w:val="FF0000"/>
                <w:sz w:val="24"/>
                <w:szCs w:val="24"/>
              </w:rPr>
            </w:pPr>
            <w:r w:rsidRPr="00207BD3">
              <w:rPr>
                <w:rFonts w:ascii="Times New Roman" w:eastAsia="Calibri" w:hAnsi="Times New Roman" w:cs="Times New Roman"/>
                <w:color w:val="FF0000"/>
                <w:sz w:val="24"/>
                <w:szCs w:val="24"/>
              </w:rPr>
              <w:t>Документы, которые гражданин может представить по собственной инициативе:</w:t>
            </w:r>
          </w:p>
          <w:p w:rsidR="006A63D0" w:rsidRPr="00207BD3" w:rsidRDefault="006A63D0" w:rsidP="006A63D0">
            <w:pPr>
              <w:autoSpaceDE w:val="0"/>
              <w:autoSpaceDN w:val="0"/>
              <w:adjustRightInd w:val="0"/>
              <w:ind w:firstLine="540"/>
              <w:jc w:val="both"/>
              <w:rPr>
                <w:rFonts w:eastAsiaTheme="minorHAnsi"/>
                <w:color w:val="FF0000"/>
                <w:lang w:eastAsia="en-US"/>
              </w:rPr>
            </w:pPr>
            <w:r w:rsidRPr="00207BD3">
              <w:rPr>
                <w:rFonts w:eastAsiaTheme="minorHAnsi"/>
                <w:color w:val="FF0000"/>
                <w:lang w:eastAsia="en-US"/>
              </w:rPr>
              <w:t>- сведения о количестве лиц, зарегистрированных совместно с гражданином в жилом помещении;</w:t>
            </w:r>
          </w:p>
          <w:p w:rsidR="006A63D0" w:rsidRPr="00207BD3" w:rsidRDefault="006A63D0" w:rsidP="006A63D0">
            <w:pPr>
              <w:autoSpaceDE w:val="0"/>
              <w:autoSpaceDN w:val="0"/>
              <w:adjustRightInd w:val="0"/>
              <w:ind w:firstLine="540"/>
              <w:jc w:val="both"/>
              <w:rPr>
                <w:rFonts w:eastAsiaTheme="minorHAnsi"/>
                <w:color w:val="FF0000"/>
                <w:lang w:eastAsia="en-US"/>
              </w:rPr>
            </w:pPr>
            <w:r w:rsidRPr="00207BD3">
              <w:rPr>
                <w:rFonts w:eastAsiaTheme="minorHAnsi"/>
                <w:color w:val="FF0000"/>
                <w:lang w:eastAsia="en-US"/>
              </w:rPr>
              <w:lastRenderedPageBreak/>
              <w:t xml:space="preserve">- справка о неполучении ежемесячной денежной компенсации по обращению с твердыми коммунальными отходами по месту жительства в случае назначения ежемесячной денежной компенсации по обращению с твердыми коммунальными отходами по месту пребывания; </w:t>
            </w:r>
          </w:p>
          <w:p w:rsidR="006A63D0" w:rsidRPr="00207BD3" w:rsidRDefault="006A63D0" w:rsidP="006A63D0">
            <w:pPr>
              <w:autoSpaceDE w:val="0"/>
              <w:autoSpaceDN w:val="0"/>
              <w:adjustRightInd w:val="0"/>
              <w:ind w:firstLine="540"/>
              <w:jc w:val="both"/>
              <w:rPr>
                <w:rFonts w:eastAsiaTheme="minorHAnsi"/>
                <w:color w:val="FF0000"/>
                <w:lang w:eastAsia="en-US"/>
              </w:rPr>
            </w:pPr>
            <w:r w:rsidRPr="00207BD3">
              <w:rPr>
                <w:rFonts w:eastAsiaTheme="minorHAnsi"/>
                <w:color w:val="FF0000"/>
                <w:lang w:eastAsia="en-US"/>
              </w:rPr>
              <w:t>сведения о начисленных платежах и расходах на оплату жилого помещения и коммунальных услуг, о наличии (об отсутствии) задолженности по их оплате, а также о наличии (об отсутствии) соглашения по ее погашению.</w:t>
            </w:r>
          </w:p>
          <w:p w:rsidR="006A63D0" w:rsidRPr="00207BD3" w:rsidRDefault="006A63D0" w:rsidP="006A63D0">
            <w:pPr>
              <w:pStyle w:val="ConsPlusNormal"/>
              <w:ind w:firstLine="539"/>
              <w:jc w:val="both"/>
              <w:rPr>
                <w:rFonts w:ascii="Times New Roman" w:hAnsi="Times New Roman" w:cs="Times New Roman"/>
                <w:sz w:val="24"/>
                <w:szCs w:val="24"/>
              </w:rPr>
            </w:pPr>
          </w:p>
        </w:tc>
      </w:tr>
      <w:tr w:rsidR="003E7F28" w:rsidRPr="00207BD3" w:rsidTr="006A63D0">
        <w:tc>
          <w:tcPr>
            <w:tcW w:w="9599" w:type="dxa"/>
            <w:gridSpan w:val="4"/>
          </w:tcPr>
          <w:p w:rsidR="003E7F28" w:rsidRPr="00207BD3" w:rsidRDefault="003E7F28" w:rsidP="003E7F28">
            <w:pPr>
              <w:numPr>
                <w:ilvl w:val="0"/>
                <w:numId w:val="3"/>
              </w:numPr>
              <w:ind w:left="142"/>
              <w:contextualSpacing/>
              <w:jc w:val="both"/>
              <w:rPr>
                <w:rFonts w:eastAsia="Calibri"/>
                <w:b/>
              </w:rPr>
            </w:pPr>
            <w:r w:rsidRPr="00207BD3">
              <w:rPr>
                <w:rFonts w:eastAsia="Calibri"/>
                <w:b/>
                <w:lang w:val="en-US"/>
              </w:rPr>
              <w:lastRenderedPageBreak/>
              <w:t>III</w:t>
            </w:r>
            <w:r w:rsidRPr="00207BD3">
              <w:rPr>
                <w:rFonts w:eastAsia="Calibri"/>
                <w:b/>
              </w:rPr>
              <w:t>. 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3E7F28" w:rsidRPr="00207BD3" w:rsidTr="006A63D0">
        <w:tc>
          <w:tcPr>
            <w:tcW w:w="531" w:type="dxa"/>
          </w:tcPr>
          <w:p w:rsidR="003E7F28" w:rsidRPr="00207BD3" w:rsidRDefault="003E7F28" w:rsidP="006A63D0">
            <w:pPr>
              <w:tabs>
                <w:tab w:val="left" w:pos="459"/>
              </w:tabs>
              <w:suppressAutoHyphens/>
              <w:autoSpaceDE w:val="0"/>
              <w:autoSpaceDN w:val="0"/>
              <w:adjustRightInd w:val="0"/>
              <w:ind w:left="-142"/>
              <w:jc w:val="center"/>
            </w:pPr>
            <w:r w:rsidRPr="00207BD3">
              <w:t>№ п/п</w:t>
            </w:r>
          </w:p>
        </w:tc>
        <w:tc>
          <w:tcPr>
            <w:tcW w:w="1845" w:type="dxa"/>
          </w:tcPr>
          <w:p w:rsidR="003E7F28" w:rsidRPr="00207BD3" w:rsidRDefault="003E7F28" w:rsidP="006A63D0">
            <w:pPr>
              <w:tabs>
                <w:tab w:val="left" w:pos="360"/>
              </w:tabs>
              <w:suppressAutoHyphens/>
              <w:autoSpaceDE w:val="0"/>
              <w:autoSpaceDN w:val="0"/>
              <w:adjustRightInd w:val="0"/>
              <w:jc w:val="center"/>
            </w:pPr>
            <w:r w:rsidRPr="00207BD3">
              <w:t>Исполнитель</w:t>
            </w:r>
          </w:p>
        </w:tc>
        <w:tc>
          <w:tcPr>
            <w:tcW w:w="5670" w:type="dxa"/>
          </w:tcPr>
          <w:p w:rsidR="003E7F28" w:rsidRPr="00207BD3" w:rsidRDefault="003E7F28" w:rsidP="006A63D0">
            <w:pPr>
              <w:tabs>
                <w:tab w:val="left" w:pos="360"/>
              </w:tabs>
              <w:suppressAutoHyphens/>
              <w:autoSpaceDE w:val="0"/>
              <w:autoSpaceDN w:val="0"/>
              <w:adjustRightInd w:val="0"/>
              <w:jc w:val="center"/>
            </w:pPr>
            <w:r w:rsidRPr="00207BD3">
              <w:t>Наименование процедур</w:t>
            </w:r>
          </w:p>
        </w:tc>
        <w:tc>
          <w:tcPr>
            <w:tcW w:w="1553" w:type="dxa"/>
          </w:tcPr>
          <w:p w:rsidR="003E7F28" w:rsidRPr="00207BD3" w:rsidRDefault="003E7F28" w:rsidP="006A63D0">
            <w:pPr>
              <w:tabs>
                <w:tab w:val="left" w:pos="360"/>
              </w:tabs>
              <w:suppressAutoHyphens/>
              <w:autoSpaceDE w:val="0"/>
              <w:autoSpaceDN w:val="0"/>
              <w:adjustRightInd w:val="0"/>
              <w:jc w:val="center"/>
            </w:pPr>
            <w:r w:rsidRPr="00207BD3">
              <w:t>Сроки выполнения</w:t>
            </w:r>
          </w:p>
        </w:tc>
      </w:tr>
      <w:tr w:rsidR="003E7F28" w:rsidRPr="00207BD3" w:rsidTr="006A63D0">
        <w:trPr>
          <w:trHeight w:val="70"/>
        </w:trPr>
        <w:tc>
          <w:tcPr>
            <w:tcW w:w="531" w:type="dxa"/>
            <w:vMerge w:val="restart"/>
          </w:tcPr>
          <w:p w:rsidR="003E7F28" w:rsidRPr="00207BD3" w:rsidRDefault="003E7F28" w:rsidP="006A63D0">
            <w:pPr>
              <w:tabs>
                <w:tab w:val="left" w:pos="459"/>
              </w:tabs>
              <w:suppressAutoHyphens/>
              <w:autoSpaceDE w:val="0"/>
              <w:autoSpaceDN w:val="0"/>
              <w:adjustRightInd w:val="0"/>
              <w:ind w:left="-142"/>
              <w:jc w:val="center"/>
            </w:pPr>
            <w:r w:rsidRPr="00207BD3">
              <w:t>1.</w:t>
            </w:r>
          </w:p>
          <w:p w:rsidR="003E7F28" w:rsidRPr="00207BD3" w:rsidRDefault="003E7F28" w:rsidP="006A63D0">
            <w:pPr>
              <w:tabs>
                <w:tab w:val="left" w:pos="459"/>
              </w:tabs>
              <w:suppressAutoHyphens/>
              <w:autoSpaceDE w:val="0"/>
              <w:autoSpaceDN w:val="0"/>
              <w:adjustRightInd w:val="0"/>
              <w:ind w:left="-142"/>
              <w:jc w:val="center"/>
            </w:pPr>
          </w:p>
          <w:p w:rsidR="003E7F28" w:rsidRPr="00207BD3" w:rsidRDefault="003E7F28" w:rsidP="006A63D0">
            <w:pPr>
              <w:tabs>
                <w:tab w:val="left" w:pos="459"/>
              </w:tabs>
              <w:suppressAutoHyphens/>
              <w:autoSpaceDE w:val="0"/>
              <w:autoSpaceDN w:val="0"/>
              <w:adjustRightInd w:val="0"/>
              <w:ind w:left="-142"/>
              <w:jc w:val="center"/>
            </w:pPr>
          </w:p>
          <w:p w:rsidR="003E7F28" w:rsidRPr="00207BD3" w:rsidRDefault="003E7F28" w:rsidP="006A63D0">
            <w:pPr>
              <w:tabs>
                <w:tab w:val="left" w:pos="459"/>
              </w:tabs>
              <w:suppressAutoHyphens/>
              <w:autoSpaceDE w:val="0"/>
              <w:autoSpaceDN w:val="0"/>
              <w:adjustRightInd w:val="0"/>
              <w:ind w:left="-142"/>
              <w:jc w:val="center"/>
            </w:pPr>
          </w:p>
          <w:p w:rsidR="003E7F28" w:rsidRPr="00207BD3" w:rsidRDefault="003E7F28" w:rsidP="006A63D0">
            <w:pPr>
              <w:tabs>
                <w:tab w:val="left" w:pos="459"/>
              </w:tabs>
              <w:suppressAutoHyphens/>
              <w:autoSpaceDE w:val="0"/>
              <w:autoSpaceDN w:val="0"/>
              <w:adjustRightInd w:val="0"/>
              <w:ind w:left="-142"/>
              <w:jc w:val="center"/>
            </w:pPr>
          </w:p>
          <w:p w:rsidR="003E7F28" w:rsidRPr="00207BD3" w:rsidRDefault="003E7F28" w:rsidP="006A63D0">
            <w:pPr>
              <w:tabs>
                <w:tab w:val="left" w:pos="459"/>
              </w:tabs>
              <w:suppressAutoHyphens/>
              <w:autoSpaceDE w:val="0"/>
              <w:autoSpaceDN w:val="0"/>
              <w:adjustRightInd w:val="0"/>
              <w:ind w:left="-142"/>
              <w:jc w:val="center"/>
            </w:pPr>
          </w:p>
          <w:p w:rsidR="003E7F28" w:rsidRPr="00207BD3" w:rsidRDefault="003E7F28" w:rsidP="006A63D0">
            <w:pPr>
              <w:tabs>
                <w:tab w:val="left" w:pos="459"/>
              </w:tabs>
              <w:suppressAutoHyphens/>
              <w:autoSpaceDE w:val="0"/>
              <w:autoSpaceDN w:val="0"/>
              <w:adjustRightInd w:val="0"/>
              <w:ind w:left="-142"/>
              <w:jc w:val="center"/>
            </w:pPr>
          </w:p>
          <w:p w:rsidR="003E7F28" w:rsidRPr="00207BD3" w:rsidRDefault="003E7F28" w:rsidP="006A63D0">
            <w:pPr>
              <w:tabs>
                <w:tab w:val="left" w:pos="459"/>
              </w:tabs>
              <w:suppressAutoHyphens/>
              <w:autoSpaceDE w:val="0"/>
              <w:autoSpaceDN w:val="0"/>
              <w:adjustRightInd w:val="0"/>
              <w:ind w:left="-142"/>
              <w:jc w:val="center"/>
            </w:pPr>
          </w:p>
          <w:p w:rsidR="003E7F28" w:rsidRPr="00207BD3" w:rsidRDefault="003E7F28" w:rsidP="006A63D0">
            <w:pPr>
              <w:tabs>
                <w:tab w:val="left" w:pos="459"/>
              </w:tabs>
              <w:suppressAutoHyphens/>
              <w:autoSpaceDE w:val="0"/>
              <w:autoSpaceDN w:val="0"/>
              <w:adjustRightInd w:val="0"/>
              <w:ind w:left="-142"/>
              <w:jc w:val="center"/>
            </w:pPr>
          </w:p>
          <w:p w:rsidR="003E7F28" w:rsidRPr="00207BD3" w:rsidRDefault="003E7F28" w:rsidP="006A63D0">
            <w:pPr>
              <w:tabs>
                <w:tab w:val="left" w:pos="459"/>
              </w:tabs>
              <w:suppressAutoHyphens/>
              <w:autoSpaceDE w:val="0"/>
              <w:autoSpaceDN w:val="0"/>
              <w:adjustRightInd w:val="0"/>
              <w:ind w:left="-142"/>
              <w:jc w:val="center"/>
            </w:pPr>
          </w:p>
          <w:p w:rsidR="003E7F28" w:rsidRPr="00207BD3" w:rsidRDefault="003E7F28" w:rsidP="006A63D0">
            <w:pPr>
              <w:tabs>
                <w:tab w:val="left" w:pos="459"/>
              </w:tabs>
              <w:suppressAutoHyphens/>
              <w:autoSpaceDE w:val="0"/>
              <w:autoSpaceDN w:val="0"/>
              <w:adjustRightInd w:val="0"/>
              <w:ind w:left="-142"/>
              <w:jc w:val="center"/>
            </w:pPr>
          </w:p>
          <w:p w:rsidR="003E7F28" w:rsidRPr="00207BD3" w:rsidRDefault="003E7F28" w:rsidP="006A63D0">
            <w:pPr>
              <w:tabs>
                <w:tab w:val="left" w:pos="459"/>
              </w:tabs>
              <w:suppressAutoHyphens/>
              <w:autoSpaceDE w:val="0"/>
              <w:autoSpaceDN w:val="0"/>
              <w:adjustRightInd w:val="0"/>
              <w:ind w:left="-142"/>
              <w:jc w:val="center"/>
            </w:pPr>
          </w:p>
          <w:p w:rsidR="003E7F28" w:rsidRPr="00207BD3" w:rsidRDefault="003E7F28" w:rsidP="006A63D0">
            <w:pPr>
              <w:tabs>
                <w:tab w:val="left" w:pos="459"/>
              </w:tabs>
              <w:suppressAutoHyphens/>
              <w:autoSpaceDE w:val="0"/>
              <w:autoSpaceDN w:val="0"/>
              <w:adjustRightInd w:val="0"/>
              <w:ind w:left="-142"/>
              <w:jc w:val="center"/>
            </w:pPr>
          </w:p>
        </w:tc>
        <w:tc>
          <w:tcPr>
            <w:tcW w:w="1845" w:type="dxa"/>
            <w:vMerge w:val="restart"/>
          </w:tcPr>
          <w:p w:rsidR="003E7F28" w:rsidRPr="00207BD3" w:rsidRDefault="003E7F28" w:rsidP="006A63D0">
            <w:pPr>
              <w:tabs>
                <w:tab w:val="left" w:pos="360"/>
              </w:tabs>
              <w:suppressAutoHyphens/>
              <w:autoSpaceDE w:val="0"/>
              <w:autoSpaceDN w:val="0"/>
              <w:adjustRightInd w:val="0"/>
              <w:jc w:val="both"/>
            </w:pPr>
            <w:r w:rsidRPr="00207BD3">
              <w:t>Сотрудник МФЦ</w:t>
            </w:r>
          </w:p>
          <w:p w:rsidR="003E7F28" w:rsidRPr="00207BD3" w:rsidRDefault="003E7F28" w:rsidP="006A63D0">
            <w:pPr>
              <w:tabs>
                <w:tab w:val="left" w:pos="360"/>
              </w:tabs>
              <w:suppressAutoHyphens/>
              <w:autoSpaceDE w:val="0"/>
              <w:autoSpaceDN w:val="0"/>
              <w:adjustRightInd w:val="0"/>
              <w:jc w:val="both"/>
            </w:pPr>
          </w:p>
          <w:p w:rsidR="003E7F28" w:rsidRPr="00207BD3" w:rsidRDefault="003E7F28" w:rsidP="006A63D0">
            <w:pPr>
              <w:tabs>
                <w:tab w:val="left" w:pos="360"/>
              </w:tabs>
              <w:suppressAutoHyphens/>
              <w:autoSpaceDE w:val="0"/>
              <w:autoSpaceDN w:val="0"/>
              <w:adjustRightInd w:val="0"/>
              <w:jc w:val="both"/>
            </w:pPr>
          </w:p>
          <w:p w:rsidR="003E7F28" w:rsidRPr="00207BD3" w:rsidRDefault="003E7F28" w:rsidP="006A63D0">
            <w:pPr>
              <w:tabs>
                <w:tab w:val="left" w:pos="360"/>
              </w:tabs>
              <w:suppressAutoHyphens/>
              <w:autoSpaceDE w:val="0"/>
              <w:autoSpaceDN w:val="0"/>
              <w:adjustRightInd w:val="0"/>
              <w:jc w:val="both"/>
            </w:pPr>
          </w:p>
          <w:p w:rsidR="003E7F28" w:rsidRPr="00207BD3" w:rsidRDefault="003E7F28" w:rsidP="006A63D0">
            <w:pPr>
              <w:tabs>
                <w:tab w:val="left" w:pos="360"/>
              </w:tabs>
              <w:suppressAutoHyphens/>
              <w:autoSpaceDE w:val="0"/>
              <w:autoSpaceDN w:val="0"/>
              <w:adjustRightInd w:val="0"/>
              <w:jc w:val="both"/>
            </w:pPr>
          </w:p>
          <w:p w:rsidR="003E7F28" w:rsidRPr="00207BD3" w:rsidRDefault="003E7F28" w:rsidP="006A63D0">
            <w:pPr>
              <w:tabs>
                <w:tab w:val="left" w:pos="360"/>
              </w:tabs>
              <w:suppressAutoHyphens/>
              <w:autoSpaceDE w:val="0"/>
              <w:autoSpaceDN w:val="0"/>
              <w:adjustRightInd w:val="0"/>
              <w:jc w:val="both"/>
            </w:pPr>
          </w:p>
          <w:p w:rsidR="003E7F28" w:rsidRPr="00207BD3" w:rsidRDefault="003E7F28" w:rsidP="006A63D0">
            <w:pPr>
              <w:tabs>
                <w:tab w:val="left" w:pos="360"/>
              </w:tabs>
              <w:suppressAutoHyphens/>
              <w:autoSpaceDE w:val="0"/>
              <w:autoSpaceDN w:val="0"/>
              <w:adjustRightInd w:val="0"/>
              <w:jc w:val="both"/>
            </w:pPr>
          </w:p>
          <w:p w:rsidR="003E7F28" w:rsidRPr="00207BD3" w:rsidRDefault="003E7F28" w:rsidP="006A63D0">
            <w:pPr>
              <w:tabs>
                <w:tab w:val="left" w:pos="360"/>
              </w:tabs>
              <w:suppressAutoHyphens/>
              <w:autoSpaceDE w:val="0"/>
              <w:autoSpaceDN w:val="0"/>
              <w:adjustRightInd w:val="0"/>
              <w:jc w:val="both"/>
            </w:pPr>
          </w:p>
          <w:p w:rsidR="003E7F28" w:rsidRPr="00207BD3" w:rsidRDefault="003E7F28" w:rsidP="006A63D0">
            <w:pPr>
              <w:tabs>
                <w:tab w:val="left" w:pos="360"/>
              </w:tabs>
              <w:suppressAutoHyphens/>
              <w:autoSpaceDE w:val="0"/>
              <w:autoSpaceDN w:val="0"/>
              <w:adjustRightInd w:val="0"/>
              <w:jc w:val="both"/>
            </w:pPr>
          </w:p>
          <w:p w:rsidR="003E7F28" w:rsidRPr="00207BD3" w:rsidRDefault="003E7F28" w:rsidP="006A63D0">
            <w:pPr>
              <w:tabs>
                <w:tab w:val="left" w:pos="360"/>
              </w:tabs>
              <w:suppressAutoHyphens/>
              <w:autoSpaceDE w:val="0"/>
              <w:autoSpaceDN w:val="0"/>
              <w:adjustRightInd w:val="0"/>
              <w:jc w:val="both"/>
            </w:pPr>
          </w:p>
          <w:p w:rsidR="003E7F28" w:rsidRPr="00207BD3" w:rsidRDefault="003E7F28" w:rsidP="006A63D0">
            <w:pPr>
              <w:tabs>
                <w:tab w:val="left" w:pos="360"/>
              </w:tabs>
              <w:suppressAutoHyphens/>
              <w:autoSpaceDE w:val="0"/>
              <w:autoSpaceDN w:val="0"/>
              <w:adjustRightInd w:val="0"/>
              <w:jc w:val="both"/>
            </w:pPr>
          </w:p>
          <w:p w:rsidR="003E7F28" w:rsidRPr="00207BD3" w:rsidRDefault="003E7F28" w:rsidP="006A63D0">
            <w:pPr>
              <w:tabs>
                <w:tab w:val="left" w:pos="360"/>
              </w:tabs>
              <w:suppressAutoHyphens/>
              <w:autoSpaceDE w:val="0"/>
              <w:autoSpaceDN w:val="0"/>
              <w:adjustRightInd w:val="0"/>
              <w:jc w:val="both"/>
            </w:pPr>
          </w:p>
        </w:tc>
        <w:tc>
          <w:tcPr>
            <w:tcW w:w="5670" w:type="dxa"/>
          </w:tcPr>
          <w:p w:rsidR="003E7F28" w:rsidRPr="00207BD3" w:rsidRDefault="003E7F28" w:rsidP="006A63D0">
            <w:pPr>
              <w:jc w:val="both"/>
            </w:pPr>
            <w:r w:rsidRPr="00207BD3">
              <w:t>Устанавливает личность заявителя (его представителя) на основании документов, удостоверяющих личность.</w:t>
            </w:r>
          </w:p>
        </w:tc>
        <w:tc>
          <w:tcPr>
            <w:tcW w:w="1553" w:type="dxa"/>
            <w:vMerge w:val="restart"/>
          </w:tcPr>
          <w:p w:rsidR="003E7F28" w:rsidRPr="00207BD3" w:rsidRDefault="003E7F28" w:rsidP="006A63D0">
            <w:pPr>
              <w:tabs>
                <w:tab w:val="left" w:pos="360"/>
              </w:tabs>
              <w:suppressAutoHyphens/>
              <w:autoSpaceDE w:val="0"/>
              <w:autoSpaceDN w:val="0"/>
              <w:adjustRightInd w:val="0"/>
              <w:jc w:val="center"/>
            </w:pPr>
            <w:r w:rsidRPr="00207BD3">
              <w:t>В момент обращения.</w:t>
            </w:r>
          </w:p>
          <w:p w:rsidR="003E7F28" w:rsidRPr="00207BD3" w:rsidRDefault="003E7F28" w:rsidP="006A63D0">
            <w:pPr>
              <w:tabs>
                <w:tab w:val="left" w:pos="360"/>
              </w:tabs>
              <w:suppressAutoHyphens/>
              <w:autoSpaceDE w:val="0"/>
              <w:autoSpaceDN w:val="0"/>
              <w:adjustRightInd w:val="0"/>
              <w:jc w:val="center"/>
            </w:pPr>
          </w:p>
          <w:p w:rsidR="003E7F28" w:rsidRPr="00207BD3" w:rsidRDefault="003E7F28" w:rsidP="006A63D0">
            <w:pPr>
              <w:tabs>
                <w:tab w:val="left" w:pos="360"/>
              </w:tabs>
              <w:suppressAutoHyphens/>
              <w:autoSpaceDE w:val="0"/>
              <w:autoSpaceDN w:val="0"/>
              <w:adjustRightInd w:val="0"/>
              <w:jc w:val="center"/>
            </w:pPr>
          </w:p>
          <w:p w:rsidR="003E7F28" w:rsidRPr="00207BD3" w:rsidRDefault="003E7F28" w:rsidP="006A63D0">
            <w:pPr>
              <w:tabs>
                <w:tab w:val="left" w:pos="360"/>
              </w:tabs>
              <w:suppressAutoHyphens/>
              <w:autoSpaceDE w:val="0"/>
              <w:autoSpaceDN w:val="0"/>
              <w:adjustRightInd w:val="0"/>
              <w:jc w:val="center"/>
            </w:pPr>
          </w:p>
          <w:p w:rsidR="003E7F28" w:rsidRPr="00207BD3" w:rsidRDefault="003E7F28" w:rsidP="006A63D0">
            <w:pPr>
              <w:tabs>
                <w:tab w:val="left" w:pos="360"/>
              </w:tabs>
              <w:suppressAutoHyphens/>
              <w:autoSpaceDE w:val="0"/>
              <w:autoSpaceDN w:val="0"/>
              <w:adjustRightInd w:val="0"/>
              <w:jc w:val="center"/>
            </w:pPr>
          </w:p>
          <w:p w:rsidR="003E7F28" w:rsidRPr="00207BD3" w:rsidRDefault="003E7F28" w:rsidP="006A63D0">
            <w:pPr>
              <w:tabs>
                <w:tab w:val="left" w:pos="360"/>
              </w:tabs>
              <w:suppressAutoHyphens/>
              <w:autoSpaceDE w:val="0"/>
              <w:autoSpaceDN w:val="0"/>
              <w:adjustRightInd w:val="0"/>
              <w:jc w:val="center"/>
            </w:pPr>
          </w:p>
          <w:p w:rsidR="003E7F28" w:rsidRPr="00207BD3" w:rsidRDefault="003E7F28" w:rsidP="006A63D0">
            <w:pPr>
              <w:tabs>
                <w:tab w:val="left" w:pos="360"/>
              </w:tabs>
              <w:suppressAutoHyphens/>
              <w:autoSpaceDE w:val="0"/>
              <w:autoSpaceDN w:val="0"/>
              <w:adjustRightInd w:val="0"/>
              <w:jc w:val="center"/>
            </w:pPr>
          </w:p>
          <w:p w:rsidR="003E7F28" w:rsidRPr="00207BD3" w:rsidRDefault="003E7F28" w:rsidP="006A63D0">
            <w:pPr>
              <w:tabs>
                <w:tab w:val="left" w:pos="360"/>
              </w:tabs>
              <w:suppressAutoHyphens/>
              <w:autoSpaceDE w:val="0"/>
              <w:autoSpaceDN w:val="0"/>
              <w:adjustRightInd w:val="0"/>
              <w:jc w:val="center"/>
            </w:pPr>
          </w:p>
          <w:p w:rsidR="003E7F28" w:rsidRPr="00207BD3" w:rsidRDefault="003E7F28" w:rsidP="006A63D0">
            <w:pPr>
              <w:tabs>
                <w:tab w:val="left" w:pos="360"/>
              </w:tabs>
              <w:suppressAutoHyphens/>
              <w:autoSpaceDE w:val="0"/>
              <w:autoSpaceDN w:val="0"/>
              <w:adjustRightInd w:val="0"/>
              <w:jc w:val="center"/>
            </w:pPr>
          </w:p>
          <w:p w:rsidR="003E7F28" w:rsidRPr="00207BD3" w:rsidRDefault="003E7F28" w:rsidP="006A63D0">
            <w:pPr>
              <w:tabs>
                <w:tab w:val="left" w:pos="360"/>
              </w:tabs>
              <w:suppressAutoHyphens/>
              <w:autoSpaceDE w:val="0"/>
              <w:autoSpaceDN w:val="0"/>
              <w:adjustRightInd w:val="0"/>
              <w:jc w:val="center"/>
            </w:pPr>
          </w:p>
          <w:p w:rsidR="003E7F28" w:rsidRPr="00207BD3" w:rsidRDefault="003E7F28" w:rsidP="006A63D0">
            <w:pPr>
              <w:tabs>
                <w:tab w:val="left" w:pos="360"/>
              </w:tabs>
              <w:suppressAutoHyphens/>
              <w:autoSpaceDE w:val="0"/>
              <w:autoSpaceDN w:val="0"/>
              <w:adjustRightInd w:val="0"/>
              <w:jc w:val="center"/>
            </w:pPr>
          </w:p>
          <w:p w:rsidR="003E7F28" w:rsidRPr="00207BD3" w:rsidRDefault="003E7F28" w:rsidP="006A63D0">
            <w:pPr>
              <w:tabs>
                <w:tab w:val="left" w:pos="360"/>
              </w:tabs>
              <w:suppressAutoHyphens/>
              <w:autoSpaceDE w:val="0"/>
              <w:autoSpaceDN w:val="0"/>
              <w:adjustRightInd w:val="0"/>
              <w:jc w:val="center"/>
            </w:pPr>
          </w:p>
          <w:p w:rsidR="003E7F28" w:rsidRPr="00207BD3" w:rsidRDefault="003E7F28" w:rsidP="006A63D0">
            <w:pPr>
              <w:tabs>
                <w:tab w:val="left" w:pos="360"/>
              </w:tabs>
              <w:suppressAutoHyphens/>
              <w:autoSpaceDE w:val="0"/>
              <w:autoSpaceDN w:val="0"/>
              <w:adjustRightInd w:val="0"/>
              <w:jc w:val="center"/>
            </w:pPr>
          </w:p>
        </w:tc>
      </w:tr>
      <w:tr w:rsidR="003E7F28" w:rsidRPr="00207BD3" w:rsidTr="006A63D0">
        <w:trPr>
          <w:trHeight w:val="1443"/>
        </w:trPr>
        <w:tc>
          <w:tcPr>
            <w:tcW w:w="531" w:type="dxa"/>
            <w:vMerge/>
          </w:tcPr>
          <w:p w:rsidR="003E7F28" w:rsidRPr="00207BD3" w:rsidRDefault="003E7F28" w:rsidP="006A63D0">
            <w:pPr>
              <w:tabs>
                <w:tab w:val="left" w:pos="459"/>
              </w:tabs>
              <w:suppressAutoHyphens/>
              <w:autoSpaceDE w:val="0"/>
              <w:autoSpaceDN w:val="0"/>
              <w:adjustRightInd w:val="0"/>
              <w:ind w:left="-142"/>
              <w:jc w:val="center"/>
            </w:pPr>
          </w:p>
        </w:tc>
        <w:tc>
          <w:tcPr>
            <w:tcW w:w="1845" w:type="dxa"/>
            <w:vMerge/>
          </w:tcPr>
          <w:p w:rsidR="003E7F28" w:rsidRPr="00207BD3" w:rsidRDefault="003E7F28" w:rsidP="006A63D0">
            <w:pPr>
              <w:tabs>
                <w:tab w:val="left" w:pos="360"/>
              </w:tabs>
              <w:suppressAutoHyphens/>
              <w:autoSpaceDE w:val="0"/>
              <w:autoSpaceDN w:val="0"/>
              <w:adjustRightInd w:val="0"/>
              <w:jc w:val="both"/>
            </w:pPr>
          </w:p>
        </w:tc>
        <w:tc>
          <w:tcPr>
            <w:tcW w:w="5670" w:type="dxa"/>
          </w:tcPr>
          <w:p w:rsidR="003E7F28" w:rsidRPr="00207BD3" w:rsidRDefault="003E7F28" w:rsidP="006A63D0">
            <w:pPr>
              <w:jc w:val="both"/>
            </w:pPr>
            <w:r w:rsidRPr="00207BD3">
              <w:t>Проверяет комплектность документов в соответствии с перечнем необходимых документов.</w:t>
            </w:r>
          </w:p>
          <w:p w:rsidR="003E7F28" w:rsidRPr="00207BD3" w:rsidRDefault="003E7F28" w:rsidP="006A63D0">
            <w:pPr>
              <w:jc w:val="both"/>
            </w:pPr>
            <w:r w:rsidRPr="00207BD3">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553" w:type="dxa"/>
            <w:vMerge/>
          </w:tcPr>
          <w:p w:rsidR="003E7F28" w:rsidRPr="00207BD3" w:rsidRDefault="003E7F28" w:rsidP="006A63D0">
            <w:pPr>
              <w:tabs>
                <w:tab w:val="left" w:pos="360"/>
              </w:tabs>
              <w:suppressAutoHyphens/>
              <w:autoSpaceDE w:val="0"/>
              <w:autoSpaceDN w:val="0"/>
              <w:adjustRightInd w:val="0"/>
              <w:jc w:val="center"/>
            </w:pPr>
          </w:p>
        </w:tc>
      </w:tr>
      <w:tr w:rsidR="003E7F28" w:rsidRPr="00207BD3" w:rsidTr="006A63D0">
        <w:trPr>
          <w:trHeight w:val="225"/>
        </w:trPr>
        <w:tc>
          <w:tcPr>
            <w:tcW w:w="531" w:type="dxa"/>
            <w:vMerge/>
          </w:tcPr>
          <w:p w:rsidR="003E7F28" w:rsidRPr="00207BD3" w:rsidRDefault="003E7F28" w:rsidP="006A63D0">
            <w:pPr>
              <w:tabs>
                <w:tab w:val="left" w:pos="459"/>
              </w:tabs>
              <w:suppressAutoHyphens/>
              <w:autoSpaceDE w:val="0"/>
              <w:autoSpaceDN w:val="0"/>
              <w:adjustRightInd w:val="0"/>
              <w:ind w:left="-142"/>
              <w:jc w:val="center"/>
            </w:pPr>
          </w:p>
        </w:tc>
        <w:tc>
          <w:tcPr>
            <w:tcW w:w="1845" w:type="dxa"/>
            <w:vMerge/>
          </w:tcPr>
          <w:p w:rsidR="003E7F28" w:rsidRPr="00207BD3" w:rsidRDefault="003E7F28" w:rsidP="006A63D0">
            <w:pPr>
              <w:tabs>
                <w:tab w:val="left" w:pos="360"/>
              </w:tabs>
              <w:suppressAutoHyphens/>
              <w:autoSpaceDE w:val="0"/>
              <w:autoSpaceDN w:val="0"/>
              <w:adjustRightInd w:val="0"/>
              <w:jc w:val="both"/>
            </w:pPr>
          </w:p>
        </w:tc>
        <w:tc>
          <w:tcPr>
            <w:tcW w:w="5670" w:type="dxa"/>
          </w:tcPr>
          <w:p w:rsidR="003E7F28" w:rsidRPr="00207BD3" w:rsidRDefault="003E7F28" w:rsidP="006A63D0">
            <w:pPr>
              <w:tabs>
                <w:tab w:val="left" w:pos="34"/>
              </w:tabs>
              <w:suppressAutoHyphens/>
              <w:autoSpaceDE w:val="0"/>
              <w:autoSpaceDN w:val="0"/>
              <w:adjustRightInd w:val="0"/>
              <w:ind w:left="34"/>
              <w:jc w:val="both"/>
            </w:pPr>
            <w:r w:rsidRPr="00207BD3">
              <w:t>Распечатывает бланк заявления и предлагает заявителю собственноручно заполнить его. Изготавливает копии с представленных документов и заверяет их в установленном законодательством порядке.</w:t>
            </w:r>
          </w:p>
        </w:tc>
        <w:tc>
          <w:tcPr>
            <w:tcW w:w="1553" w:type="dxa"/>
            <w:vMerge/>
          </w:tcPr>
          <w:p w:rsidR="003E7F28" w:rsidRPr="00207BD3" w:rsidRDefault="003E7F28" w:rsidP="006A63D0">
            <w:pPr>
              <w:tabs>
                <w:tab w:val="left" w:pos="360"/>
              </w:tabs>
              <w:suppressAutoHyphens/>
              <w:autoSpaceDE w:val="0"/>
              <w:autoSpaceDN w:val="0"/>
              <w:adjustRightInd w:val="0"/>
              <w:jc w:val="both"/>
            </w:pPr>
          </w:p>
        </w:tc>
      </w:tr>
      <w:tr w:rsidR="003E7F28" w:rsidRPr="00207BD3" w:rsidTr="006A63D0">
        <w:trPr>
          <w:trHeight w:val="142"/>
        </w:trPr>
        <w:tc>
          <w:tcPr>
            <w:tcW w:w="531" w:type="dxa"/>
            <w:vMerge/>
          </w:tcPr>
          <w:p w:rsidR="003E7F28" w:rsidRPr="00207BD3" w:rsidRDefault="003E7F28" w:rsidP="006A63D0">
            <w:pPr>
              <w:tabs>
                <w:tab w:val="left" w:pos="459"/>
              </w:tabs>
              <w:suppressAutoHyphens/>
              <w:autoSpaceDE w:val="0"/>
              <w:autoSpaceDN w:val="0"/>
              <w:adjustRightInd w:val="0"/>
              <w:ind w:left="-142"/>
              <w:jc w:val="center"/>
            </w:pPr>
          </w:p>
        </w:tc>
        <w:tc>
          <w:tcPr>
            <w:tcW w:w="1845" w:type="dxa"/>
            <w:vMerge/>
          </w:tcPr>
          <w:p w:rsidR="003E7F28" w:rsidRPr="00207BD3" w:rsidRDefault="003E7F28" w:rsidP="006A63D0">
            <w:pPr>
              <w:tabs>
                <w:tab w:val="left" w:pos="360"/>
              </w:tabs>
              <w:suppressAutoHyphens/>
              <w:autoSpaceDE w:val="0"/>
              <w:autoSpaceDN w:val="0"/>
              <w:adjustRightInd w:val="0"/>
              <w:jc w:val="both"/>
            </w:pPr>
          </w:p>
        </w:tc>
        <w:tc>
          <w:tcPr>
            <w:tcW w:w="5670" w:type="dxa"/>
          </w:tcPr>
          <w:p w:rsidR="003E7F28" w:rsidRPr="00207BD3" w:rsidRDefault="003E7F28" w:rsidP="006A63D0">
            <w:pPr>
              <w:tabs>
                <w:tab w:val="left" w:pos="34"/>
              </w:tabs>
              <w:suppressAutoHyphens/>
              <w:autoSpaceDE w:val="0"/>
              <w:autoSpaceDN w:val="0"/>
              <w:adjustRightInd w:val="0"/>
              <w:ind w:left="34"/>
              <w:jc w:val="both"/>
            </w:pPr>
            <w:r w:rsidRPr="00207BD3">
              <w:t>Оценивает полноту оформления заявления.</w:t>
            </w:r>
          </w:p>
        </w:tc>
        <w:tc>
          <w:tcPr>
            <w:tcW w:w="1553" w:type="dxa"/>
            <w:vMerge/>
          </w:tcPr>
          <w:p w:rsidR="003E7F28" w:rsidRPr="00207BD3" w:rsidRDefault="003E7F28" w:rsidP="006A63D0">
            <w:pPr>
              <w:tabs>
                <w:tab w:val="left" w:pos="360"/>
              </w:tabs>
              <w:suppressAutoHyphens/>
              <w:autoSpaceDE w:val="0"/>
              <w:autoSpaceDN w:val="0"/>
              <w:adjustRightInd w:val="0"/>
              <w:jc w:val="both"/>
            </w:pPr>
          </w:p>
        </w:tc>
      </w:tr>
      <w:tr w:rsidR="003E7F28" w:rsidRPr="00207BD3" w:rsidTr="006A63D0">
        <w:trPr>
          <w:trHeight w:val="165"/>
        </w:trPr>
        <w:tc>
          <w:tcPr>
            <w:tcW w:w="531" w:type="dxa"/>
            <w:vMerge/>
          </w:tcPr>
          <w:p w:rsidR="003E7F28" w:rsidRPr="00207BD3" w:rsidRDefault="003E7F28" w:rsidP="006A63D0">
            <w:pPr>
              <w:tabs>
                <w:tab w:val="left" w:pos="459"/>
              </w:tabs>
              <w:suppressAutoHyphens/>
              <w:autoSpaceDE w:val="0"/>
              <w:autoSpaceDN w:val="0"/>
              <w:adjustRightInd w:val="0"/>
              <w:ind w:left="-142"/>
              <w:jc w:val="center"/>
            </w:pPr>
          </w:p>
        </w:tc>
        <w:tc>
          <w:tcPr>
            <w:tcW w:w="1845" w:type="dxa"/>
            <w:vMerge/>
          </w:tcPr>
          <w:p w:rsidR="003E7F28" w:rsidRPr="00207BD3" w:rsidRDefault="003E7F28" w:rsidP="006A63D0">
            <w:pPr>
              <w:tabs>
                <w:tab w:val="left" w:pos="360"/>
              </w:tabs>
              <w:suppressAutoHyphens/>
              <w:autoSpaceDE w:val="0"/>
              <w:autoSpaceDN w:val="0"/>
              <w:adjustRightInd w:val="0"/>
              <w:jc w:val="both"/>
            </w:pPr>
          </w:p>
        </w:tc>
        <w:tc>
          <w:tcPr>
            <w:tcW w:w="5670" w:type="dxa"/>
          </w:tcPr>
          <w:p w:rsidR="003E7F28" w:rsidRPr="00207BD3" w:rsidRDefault="003E7F28" w:rsidP="006A63D0">
            <w:pPr>
              <w:tabs>
                <w:tab w:val="left" w:pos="34"/>
              </w:tabs>
              <w:suppressAutoHyphens/>
              <w:autoSpaceDE w:val="0"/>
              <w:autoSpaceDN w:val="0"/>
              <w:adjustRightInd w:val="0"/>
              <w:ind w:left="34"/>
              <w:jc w:val="both"/>
            </w:pPr>
            <w:r w:rsidRPr="00207BD3">
              <w:t>Принимает заявление.</w:t>
            </w:r>
          </w:p>
        </w:tc>
        <w:tc>
          <w:tcPr>
            <w:tcW w:w="1553" w:type="dxa"/>
            <w:vMerge/>
          </w:tcPr>
          <w:p w:rsidR="003E7F28" w:rsidRPr="00207BD3" w:rsidRDefault="003E7F28" w:rsidP="006A63D0">
            <w:pPr>
              <w:tabs>
                <w:tab w:val="left" w:pos="360"/>
              </w:tabs>
              <w:suppressAutoHyphens/>
              <w:autoSpaceDE w:val="0"/>
              <w:autoSpaceDN w:val="0"/>
              <w:adjustRightInd w:val="0"/>
              <w:jc w:val="both"/>
            </w:pPr>
          </w:p>
        </w:tc>
      </w:tr>
      <w:tr w:rsidR="003E7F28" w:rsidRPr="00207BD3" w:rsidTr="006A63D0">
        <w:trPr>
          <w:trHeight w:val="157"/>
        </w:trPr>
        <w:tc>
          <w:tcPr>
            <w:tcW w:w="531" w:type="dxa"/>
            <w:vMerge/>
          </w:tcPr>
          <w:p w:rsidR="003E7F28" w:rsidRPr="00207BD3" w:rsidRDefault="003E7F28" w:rsidP="006A63D0">
            <w:pPr>
              <w:tabs>
                <w:tab w:val="left" w:pos="459"/>
              </w:tabs>
              <w:suppressAutoHyphens/>
              <w:autoSpaceDE w:val="0"/>
              <w:autoSpaceDN w:val="0"/>
              <w:adjustRightInd w:val="0"/>
              <w:ind w:left="-142"/>
              <w:jc w:val="center"/>
            </w:pPr>
          </w:p>
        </w:tc>
        <w:tc>
          <w:tcPr>
            <w:tcW w:w="1845" w:type="dxa"/>
            <w:vMerge/>
          </w:tcPr>
          <w:p w:rsidR="003E7F28" w:rsidRPr="00207BD3" w:rsidRDefault="003E7F28" w:rsidP="006A63D0">
            <w:pPr>
              <w:tabs>
                <w:tab w:val="left" w:pos="360"/>
              </w:tabs>
              <w:suppressAutoHyphens/>
              <w:autoSpaceDE w:val="0"/>
              <w:autoSpaceDN w:val="0"/>
              <w:adjustRightInd w:val="0"/>
              <w:jc w:val="both"/>
            </w:pPr>
          </w:p>
        </w:tc>
        <w:tc>
          <w:tcPr>
            <w:tcW w:w="5670" w:type="dxa"/>
          </w:tcPr>
          <w:p w:rsidR="003E7F28" w:rsidRPr="00207BD3" w:rsidRDefault="003E7F28" w:rsidP="006A63D0">
            <w:pPr>
              <w:tabs>
                <w:tab w:val="left" w:pos="34"/>
              </w:tabs>
              <w:suppressAutoHyphens/>
              <w:autoSpaceDE w:val="0"/>
              <w:autoSpaceDN w:val="0"/>
              <w:adjustRightInd w:val="0"/>
              <w:ind w:left="34"/>
              <w:jc w:val="both"/>
            </w:pPr>
            <w:r w:rsidRPr="00207BD3">
              <w:t>Отказывает в приеме заявления, в случае:</w:t>
            </w:r>
          </w:p>
          <w:p w:rsidR="003E7F28" w:rsidRPr="00207BD3" w:rsidRDefault="003E7F28" w:rsidP="006A63D0">
            <w:pPr>
              <w:tabs>
                <w:tab w:val="left" w:pos="34"/>
                <w:tab w:val="left" w:pos="339"/>
              </w:tabs>
              <w:suppressAutoHyphens/>
              <w:autoSpaceDE w:val="0"/>
              <w:autoSpaceDN w:val="0"/>
              <w:adjustRightInd w:val="0"/>
              <w:contextualSpacing/>
              <w:jc w:val="both"/>
              <w:rPr>
                <w:rFonts w:eastAsia="Calibri"/>
              </w:rPr>
            </w:pPr>
            <w:r w:rsidRPr="00207BD3">
              <w:rPr>
                <w:rFonts w:eastAsia="Calibri"/>
              </w:rPr>
              <w:t>1) текст заявления и представленных документов не поддается прочтению;</w:t>
            </w:r>
          </w:p>
          <w:p w:rsidR="003E7F28" w:rsidRPr="00207BD3" w:rsidRDefault="003E7F28" w:rsidP="006A63D0">
            <w:pPr>
              <w:tabs>
                <w:tab w:val="left" w:pos="34"/>
                <w:tab w:val="left" w:pos="339"/>
              </w:tabs>
              <w:suppressAutoHyphens/>
              <w:autoSpaceDE w:val="0"/>
              <w:autoSpaceDN w:val="0"/>
              <w:adjustRightInd w:val="0"/>
              <w:contextualSpacing/>
              <w:jc w:val="both"/>
              <w:rPr>
                <w:rFonts w:eastAsia="Calibri"/>
              </w:rPr>
            </w:pPr>
            <w:r w:rsidRPr="00207BD3">
              <w:rPr>
                <w:rFonts w:eastAsia="Calibri"/>
              </w:rPr>
              <w:t>2) не указаны фамилия, имя, отчество, адрес заявителя (его представителя), почтовый адрес, по которому должен быть направлен ответ заявителю;</w:t>
            </w:r>
          </w:p>
          <w:p w:rsidR="003E7F28" w:rsidRPr="00207BD3" w:rsidRDefault="003E7F28" w:rsidP="006A63D0">
            <w:pPr>
              <w:tabs>
                <w:tab w:val="left" w:pos="34"/>
                <w:tab w:val="left" w:pos="339"/>
              </w:tabs>
              <w:suppressAutoHyphens/>
              <w:autoSpaceDE w:val="0"/>
              <w:autoSpaceDN w:val="0"/>
              <w:adjustRightInd w:val="0"/>
              <w:contextualSpacing/>
              <w:jc w:val="both"/>
              <w:rPr>
                <w:rFonts w:eastAsia="Calibri"/>
              </w:rPr>
            </w:pPr>
            <w:r w:rsidRPr="00207BD3">
              <w:rPr>
                <w:rFonts w:eastAsia="Calibri"/>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tc>
        <w:tc>
          <w:tcPr>
            <w:tcW w:w="1553" w:type="dxa"/>
            <w:vMerge/>
          </w:tcPr>
          <w:p w:rsidR="003E7F28" w:rsidRPr="00207BD3" w:rsidRDefault="003E7F28" w:rsidP="006A63D0">
            <w:pPr>
              <w:tabs>
                <w:tab w:val="left" w:pos="360"/>
              </w:tabs>
              <w:suppressAutoHyphens/>
              <w:autoSpaceDE w:val="0"/>
              <w:autoSpaceDN w:val="0"/>
              <w:adjustRightInd w:val="0"/>
              <w:jc w:val="both"/>
            </w:pPr>
          </w:p>
        </w:tc>
      </w:tr>
      <w:tr w:rsidR="003E7F28" w:rsidRPr="00207BD3" w:rsidTr="006A63D0">
        <w:trPr>
          <w:trHeight w:val="127"/>
        </w:trPr>
        <w:tc>
          <w:tcPr>
            <w:tcW w:w="531" w:type="dxa"/>
            <w:vMerge/>
          </w:tcPr>
          <w:p w:rsidR="003E7F28" w:rsidRPr="00207BD3" w:rsidRDefault="003E7F28" w:rsidP="006A63D0">
            <w:pPr>
              <w:tabs>
                <w:tab w:val="left" w:pos="459"/>
              </w:tabs>
              <w:suppressAutoHyphens/>
              <w:autoSpaceDE w:val="0"/>
              <w:autoSpaceDN w:val="0"/>
              <w:adjustRightInd w:val="0"/>
              <w:ind w:left="-142"/>
              <w:jc w:val="center"/>
            </w:pPr>
          </w:p>
        </w:tc>
        <w:tc>
          <w:tcPr>
            <w:tcW w:w="1845" w:type="dxa"/>
            <w:vMerge/>
          </w:tcPr>
          <w:p w:rsidR="003E7F28" w:rsidRPr="00207BD3" w:rsidRDefault="003E7F28" w:rsidP="006A63D0">
            <w:pPr>
              <w:tabs>
                <w:tab w:val="left" w:pos="360"/>
              </w:tabs>
              <w:suppressAutoHyphens/>
              <w:autoSpaceDE w:val="0"/>
              <w:autoSpaceDN w:val="0"/>
              <w:adjustRightInd w:val="0"/>
              <w:jc w:val="both"/>
            </w:pPr>
          </w:p>
        </w:tc>
        <w:tc>
          <w:tcPr>
            <w:tcW w:w="5670" w:type="dxa"/>
          </w:tcPr>
          <w:p w:rsidR="003E7F28" w:rsidRPr="00207BD3" w:rsidRDefault="003E7F28" w:rsidP="006A63D0">
            <w:pPr>
              <w:tabs>
                <w:tab w:val="left" w:pos="34"/>
              </w:tabs>
              <w:suppressAutoHyphens/>
              <w:autoSpaceDE w:val="0"/>
              <w:autoSpaceDN w:val="0"/>
              <w:adjustRightInd w:val="0"/>
              <w:ind w:left="34"/>
              <w:jc w:val="both"/>
            </w:pPr>
            <w:r w:rsidRPr="00207BD3">
              <w:t>Регистрирует заявку (создает заявку в АИС МФЦ с указанием данных заявителя и представленных им документов)</w:t>
            </w:r>
          </w:p>
          <w:p w:rsidR="003E7F28" w:rsidRPr="00207BD3" w:rsidRDefault="003E7F28" w:rsidP="006A63D0">
            <w:pPr>
              <w:tabs>
                <w:tab w:val="left" w:pos="34"/>
                <w:tab w:val="left" w:pos="360"/>
              </w:tabs>
              <w:suppressAutoHyphens/>
              <w:autoSpaceDE w:val="0"/>
              <w:autoSpaceDN w:val="0"/>
              <w:adjustRightInd w:val="0"/>
              <w:ind w:right="33"/>
              <w:jc w:val="both"/>
            </w:pPr>
            <w:r w:rsidRPr="00207BD3">
              <w:t>Сканирует заявление и представленные документы.</w:t>
            </w:r>
          </w:p>
        </w:tc>
        <w:tc>
          <w:tcPr>
            <w:tcW w:w="1553" w:type="dxa"/>
            <w:vMerge/>
          </w:tcPr>
          <w:p w:rsidR="003E7F28" w:rsidRPr="00207BD3" w:rsidRDefault="003E7F28" w:rsidP="006A63D0">
            <w:pPr>
              <w:tabs>
                <w:tab w:val="left" w:pos="360"/>
              </w:tabs>
              <w:suppressAutoHyphens/>
              <w:autoSpaceDE w:val="0"/>
              <w:autoSpaceDN w:val="0"/>
              <w:adjustRightInd w:val="0"/>
              <w:jc w:val="both"/>
            </w:pPr>
          </w:p>
        </w:tc>
      </w:tr>
      <w:tr w:rsidR="003E7F28" w:rsidRPr="00207BD3" w:rsidTr="006A63D0">
        <w:trPr>
          <w:trHeight w:val="180"/>
        </w:trPr>
        <w:tc>
          <w:tcPr>
            <w:tcW w:w="531" w:type="dxa"/>
            <w:vMerge/>
          </w:tcPr>
          <w:p w:rsidR="003E7F28" w:rsidRPr="00207BD3" w:rsidRDefault="003E7F28" w:rsidP="006A63D0">
            <w:pPr>
              <w:tabs>
                <w:tab w:val="left" w:pos="459"/>
              </w:tabs>
              <w:suppressAutoHyphens/>
              <w:autoSpaceDE w:val="0"/>
              <w:autoSpaceDN w:val="0"/>
              <w:adjustRightInd w:val="0"/>
              <w:ind w:left="-142"/>
              <w:jc w:val="center"/>
            </w:pPr>
          </w:p>
        </w:tc>
        <w:tc>
          <w:tcPr>
            <w:tcW w:w="1845" w:type="dxa"/>
            <w:vMerge/>
          </w:tcPr>
          <w:p w:rsidR="003E7F28" w:rsidRPr="00207BD3" w:rsidRDefault="003E7F28" w:rsidP="006A63D0">
            <w:pPr>
              <w:tabs>
                <w:tab w:val="left" w:pos="360"/>
              </w:tabs>
              <w:suppressAutoHyphens/>
              <w:autoSpaceDE w:val="0"/>
              <w:autoSpaceDN w:val="0"/>
              <w:adjustRightInd w:val="0"/>
              <w:jc w:val="both"/>
            </w:pPr>
          </w:p>
        </w:tc>
        <w:tc>
          <w:tcPr>
            <w:tcW w:w="5670" w:type="dxa"/>
          </w:tcPr>
          <w:p w:rsidR="003E7F28" w:rsidRPr="00207BD3" w:rsidRDefault="003E7F28" w:rsidP="006A63D0">
            <w:pPr>
              <w:tabs>
                <w:tab w:val="left" w:pos="34"/>
              </w:tabs>
              <w:suppressAutoHyphens/>
              <w:autoSpaceDE w:val="0"/>
              <w:autoSpaceDN w:val="0"/>
              <w:adjustRightInd w:val="0"/>
              <w:ind w:left="34"/>
              <w:jc w:val="both"/>
            </w:pPr>
            <w:r w:rsidRPr="00207BD3">
              <w:t>Распечатывает из АИС МФЦ расписку в 2 экз. и заявление в 1 экз., в которых проставляются подписи сотрудника МФЦ и заявителя.</w:t>
            </w:r>
          </w:p>
        </w:tc>
        <w:tc>
          <w:tcPr>
            <w:tcW w:w="1553" w:type="dxa"/>
            <w:vMerge/>
          </w:tcPr>
          <w:p w:rsidR="003E7F28" w:rsidRPr="00207BD3" w:rsidRDefault="003E7F28" w:rsidP="006A63D0">
            <w:pPr>
              <w:tabs>
                <w:tab w:val="left" w:pos="360"/>
              </w:tabs>
              <w:suppressAutoHyphens/>
              <w:autoSpaceDE w:val="0"/>
              <w:autoSpaceDN w:val="0"/>
              <w:adjustRightInd w:val="0"/>
              <w:jc w:val="both"/>
            </w:pPr>
          </w:p>
        </w:tc>
      </w:tr>
      <w:tr w:rsidR="003E7F28" w:rsidRPr="00207BD3" w:rsidTr="006A63D0">
        <w:trPr>
          <w:trHeight w:val="300"/>
        </w:trPr>
        <w:tc>
          <w:tcPr>
            <w:tcW w:w="531" w:type="dxa"/>
            <w:vMerge/>
          </w:tcPr>
          <w:p w:rsidR="003E7F28" w:rsidRPr="00207BD3" w:rsidRDefault="003E7F28" w:rsidP="006A63D0">
            <w:pPr>
              <w:tabs>
                <w:tab w:val="left" w:pos="459"/>
              </w:tabs>
              <w:suppressAutoHyphens/>
              <w:autoSpaceDE w:val="0"/>
              <w:autoSpaceDN w:val="0"/>
              <w:adjustRightInd w:val="0"/>
              <w:ind w:left="-142"/>
              <w:jc w:val="center"/>
            </w:pPr>
          </w:p>
        </w:tc>
        <w:tc>
          <w:tcPr>
            <w:tcW w:w="1845" w:type="dxa"/>
            <w:vMerge/>
          </w:tcPr>
          <w:p w:rsidR="003E7F28" w:rsidRPr="00207BD3" w:rsidRDefault="003E7F28" w:rsidP="006A63D0">
            <w:pPr>
              <w:tabs>
                <w:tab w:val="left" w:pos="360"/>
              </w:tabs>
              <w:suppressAutoHyphens/>
              <w:autoSpaceDE w:val="0"/>
              <w:autoSpaceDN w:val="0"/>
              <w:adjustRightInd w:val="0"/>
              <w:jc w:val="both"/>
            </w:pPr>
          </w:p>
        </w:tc>
        <w:tc>
          <w:tcPr>
            <w:tcW w:w="5670" w:type="dxa"/>
          </w:tcPr>
          <w:p w:rsidR="003E7F28" w:rsidRPr="00207BD3" w:rsidRDefault="003E7F28" w:rsidP="006A63D0">
            <w:pPr>
              <w:tabs>
                <w:tab w:val="left" w:pos="34"/>
              </w:tabs>
              <w:suppressAutoHyphens/>
              <w:autoSpaceDE w:val="0"/>
              <w:autoSpaceDN w:val="0"/>
              <w:adjustRightInd w:val="0"/>
              <w:ind w:left="34"/>
              <w:jc w:val="both"/>
            </w:pPr>
            <w:r w:rsidRPr="00207BD3">
              <w:t>Выдает расписку заявителю о приеме и регистрации заявления. Возвращает оригиналы документов.</w:t>
            </w:r>
          </w:p>
        </w:tc>
        <w:tc>
          <w:tcPr>
            <w:tcW w:w="1553" w:type="dxa"/>
            <w:vMerge/>
          </w:tcPr>
          <w:p w:rsidR="003E7F28" w:rsidRPr="00207BD3" w:rsidRDefault="003E7F28" w:rsidP="006A63D0">
            <w:pPr>
              <w:tabs>
                <w:tab w:val="left" w:pos="360"/>
              </w:tabs>
              <w:suppressAutoHyphens/>
              <w:autoSpaceDE w:val="0"/>
              <w:autoSpaceDN w:val="0"/>
              <w:adjustRightInd w:val="0"/>
              <w:jc w:val="both"/>
            </w:pPr>
          </w:p>
        </w:tc>
      </w:tr>
      <w:tr w:rsidR="003E7F28" w:rsidRPr="00207BD3" w:rsidTr="006A63D0">
        <w:trPr>
          <w:trHeight w:val="225"/>
        </w:trPr>
        <w:tc>
          <w:tcPr>
            <w:tcW w:w="531" w:type="dxa"/>
            <w:vMerge/>
          </w:tcPr>
          <w:p w:rsidR="003E7F28" w:rsidRPr="00207BD3" w:rsidRDefault="003E7F28" w:rsidP="006A63D0">
            <w:pPr>
              <w:tabs>
                <w:tab w:val="left" w:pos="459"/>
              </w:tabs>
              <w:suppressAutoHyphens/>
              <w:autoSpaceDE w:val="0"/>
              <w:autoSpaceDN w:val="0"/>
              <w:adjustRightInd w:val="0"/>
              <w:ind w:left="-142"/>
              <w:jc w:val="center"/>
            </w:pPr>
          </w:p>
        </w:tc>
        <w:tc>
          <w:tcPr>
            <w:tcW w:w="1845" w:type="dxa"/>
            <w:vMerge/>
          </w:tcPr>
          <w:p w:rsidR="003E7F28" w:rsidRPr="00207BD3" w:rsidRDefault="003E7F28" w:rsidP="006A63D0">
            <w:pPr>
              <w:tabs>
                <w:tab w:val="left" w:pos="360"/>
              </w:tabs>
              <w:suppressAutoHyphens/>
              <w:autoSpaceDE w:val="0"/>
              <w:autoSpaceDN w:val="0"/>
              <w:adjustRightInd w:val="0"/>
              <w:jc w:val="both"/>
            </w:pPr>
          </w:p>
        </w:tc>
        <w:tc>
          <w:tcPr>
            <w:tcW w:w="5670" w:type="dxa"/>
          </w:tcPr>
          <w:p w:rsidR="003E7F28" w:rsidRPr="00207BD3" w:rsidRDefault="003E7F28" w:rsidP="006A63D0">
            <w:pPr>
              <w:tabs>
                <w:tab w:val="left" w:pos="34"/>
              </w:tabs>
              <w:suppressAutoHyphens/>
              <w:autoSpaceDE w:val="0"/>
              <w:autoSpaceDN w:val="0"/>
              <w:adjustRightInd w:val="0"/>
              <w:ind w:left="34"/>
              <w:jc w:val="both"/>
            </w:pPr>
            <w:r w:rsidRPr="00207BD3">
              <w:t xml:space="preserve">Информирует заявителя о сроках получения </w:t>
            </w:r>
            <w:r w:rsidRPr="00207BD3">
              <w:lastRenderedPageBreak/>
              <w:t xml:space="preserve">результата оказания услуги. </w:t>
            </w:r>
          </w:p>
        </w:tc>
        <w:tc>
          <w:tcPr>
            <w:tcW w:w="1553" w:type="dxa"/>
            <w:vMerge/>
          </w:tcPr>
          <w:p w:rsidR="003E7F28" w:rsidRPr="00207BD3" w:rsidRDefault="003E7F28" w:rsidP="006A63D0">
            <w:pPr>
              <w:tabs>
                <w:tab w:val="left" w:pos="360"/>
              </w:tabs>
              <w:suppressAutoHyphens/>
              <w:autoSpaceDE w:val="0"/>
              <w:autoSpaceDN w:val="0"/>
              <w:adjustRightInd w:val="0"/>
              <w:jc w:val="both"/>
            </w:pPr>
          </w:p>
        </w:tc>
      </w:tr>
      <w:tr w:rsidR="003E7F28" w:rsidRPr="00207BD3" w:rsidTr="006A63D0">
        <w:trPr>
          <w:trHeight w:val="150"/>
        </w:trPr>
        <w:tc>
          <w:tcPr>
            <w:tcW w:w="531" w:type="dxa"/>
            <w:vMerge/>
          </w:tcPr>
          <w:p w:rsidR="003E7F28" w:rsidRPr="00207BD3" w:rsidRDefault="003E7F28" w:rsidP="006A63D0">
            <w:pPr>
              <w:tabs>
                <w:tab w:val="left" w:pos="459"/>
              </w:tabs>
              <w:suppressAutoHyphens/>
              <w:autoSpaceDE w:val="0"/>
              <w:autoSpaceDN w:val="0"/>
              <w:adjustRightInd w:val="0"/>
              <w:ind w:left="-142"/>
              <w:jc w:val="center"/>
            </w:pPr>
          </w:p>
        </w:tc>
        <w:tc>
          <w:tcPr>
            <w:tcW w:w="1845" w:type="dxa"/>
            <w:vMerge/>
          </w:tcPr>
          <w:p w:rsidR="003E7F28" w:rsidRPr="00207BD3" w:rsidRDefault="003E7F28" w:rsidP="006A63D0">
            <w:pPr>
              <w:tabs>
                <w:tab w:val="left" w:pos="360"/>
              </w:tabs>
              <w:suppressAutoHyphens/>
              <w:autoSpaceDE w:val="0"/>
              <w:autoSpaceDN w:val="0"/>
              <w:adjustRightInd w:val="0"/>
              <w:jc w:val="both"/>
            </w:pPr>
          </w:p>
        </w:tc>
        <w:tc>
          <w:tcPr>
            <w:tcW w:w="5670" w:type="dxa"/>
          </w:tcPr>
          <w:p w:rsidR="003E7F28" w:rsidRPr="00207BD3" w:rsidRDefault="003E7F28" w:rsidP="006A63D0">
            <w:pPr>
              <w:tabs>
                <w:tab w:val="left" w:pos="34"/>
              </w:tabs>
              <w:suppressAutoHyphens/>
              <w:autoSpaceDE w:val="0"/>
              <w:autoSpaceDN w:val="0"/>
              <w:adjustRightInd w:val="0"/>
              <w:ind w:left="34"/>
              <w:jc w:val="both"/>
            </w:pPr>
            <w:r w:rsidRPr="00207BD3">
              <w:t>Сформированное дело откладывает для последующего составления реестра принятых дел.</w:t>
            </w:r>
          </w:p>
        </w:tc>
        <w:tc>
          <w:tcPr>
            <w:tcW w:w="1553" w:type="dxa"/>
            <w:vMerge/>
          </w:tcPr>
          <w:p w:rsidR="003E7F28" w:rsidRPr="00207BD3" w:rsidRDefault="003E7F28" w:rsidP="006A63D0">
            <w:pPr>
              <w:tabs>
                <w:tab w:val="left" w:pos="360"/>
              </w:tabs>
              <w:suppressAutoHyphens/>
              <w:autoSpaceDE w:val="0"/>
              <w:autoSpaceDN w:val="0"/>
              <w:adjustRightInd w:val="0"/>
              <w:jc w:val="both"/>
            </w:pPr>
          </w:p>
        </w:tc>
      </w:tr>
      <w:tr w:rsidR="003E7F28" w:rsidRPr="00207BD3" w:rsidTr="006A63D0">
        <w:trPr>
          <w:trHeight w:val="150"/>
        </w:trPr>
        <w:tc>
          <w:tcPr>
            <w:tcW w:w="531" w:type="dxa"/>
          </w:tcPr>
          <w:p w:rsidR="003E7F28" w:rsidRPr="00207BD3" w:rsidRDefault="003E7F28" w:rsidP="006A63D0">
            <w:pPr>
              <w:tabs>
                <w:tab w:val="left" w:pos="459"/>
              </w:tabs>
              <w:suppressAutoHyphens/>
              <w:autoSpaceDE w:val="0"/>
              <w:autoSpaceDN w:val="0"/>
              <w:adjustRightInd w:val="0"/>
              <w:ind w:left="-142"/>
              <w:jc w:val="center"/>
            </w:pPr>
            <w:r w:rsidRPr="00207BD3">
              <w:t>2</w:t>
            </w:r>
          </w:p>
        </w:tc>
        <w:tc>
          <w:tcPr>
            <w:tcW w:w="1845" w:type="dxa"/>
          </w:tcPr>
          <w:p w:rsidR="003E7F28" w:rsidRPr="00207BD3" w:rsidRDefault="003E7F28" w:rsidP="006A63D0">
            <w:pPr>
              <w:suppressAutoHyphens/>
              <w:ind w:right="34"/>
              <w:jc w:val="center"/>
            </w:pPr>
            <w:r w:rsidRPr="00207BD3">
              <w:t>Сотрудник МФЦ ответственный за передачу дел в Орган</w:t>
            </w:r>
          </w:p>
        </w:tc>
        <w:tc>
          <w:tcPr>
            <w:tcW w:w="5670" w:type="dxa"/>
          </w:tcPr>
          <w:p w:rsidR="003E7F28" w:rsidRPr="00207BD3" w:rsidRDefault="003E7F28" w:rsidP="006A63D0">
            <w:pPr>
              <w:suppressAutoHyphens/>
              <w:ind w:right="34"/>
              <w:jc w:val="both"/>
            </w:pPr>
            <w:r w:rsidRPr="00207BD3">
              <w:t xml:space="preserve">Передает заявления и документы на бумажном носителе </w:t>
            </w:r>
            <w:proofErr w:type="spellStart"/>
            <w:r w:rsidRPr="00207BD3">
              <w:t>пофамильно</w:t>
            </w:r>
            <w:proofErr w:type="spellEnd"/>
            <w:r w:rsidRPr="00207BD3">
              <w:t xml:space="preserve"> по акту приема-передачи в филиал ГКУ «ЦСПН» по месту жительства  (адреса филиалов ГКУ «ЦСПН» - в Приложении №4 к Соглашению).</w:t>
            </w:r>
          </w:p>
        </w:tc>
        <w:tc>
          <w:tcPr>
            <w:tcW w:w="1553" w:type="dxa"/>
          </w:tcPr>
          <w:p w:rsidR="003E7F28" w:rsidRPr="00207BD3" w:rsidRDefault="003E7F28" w:rsidP="006A63D0">
            <w:pPr>
              <w:suppressAutoHyphens/>
              <w:ind w:right="34"/>
              <w:jc w:val="center"/>
            </w:pPr>
            <w:r w:rsidRPr="00207BD3">
              <w:t>Не позднее следующего рабочего дня после приема заявки.</w:t>
            </w:r>
          </w:p>
        </w:tc>
      </w:tr>
      <w:tr w:rsidR="006A63D0" w:rsidRPr="00207BD3" w:rsidTr="006A63D0">
        <w:trPr>
          <w:trHeight w:val="905"/>
        </w:trPr>
        <w:tc>
          <w:tcPr>
            <w:tcW w:w="531" w:type="dxa"/>
            <w:vMerge w:val="restart"/>
          </w:tcPr>
          <w:p w:rsidR="006A63D0" w:rsidRPr="00207BD3" w:rsidRDefault="006A63D0" w:rsidP="006A63D0">
            <w:pPr>
              <w:tabs>
                <w:tab w:val="left" w:pos="459"/>
              </w:tabs>
              <w:ind w:left="-142"/>
              <w:jc w:val="center"/>
            </w:pPr>
            <w:r w:rsidRPr="00207BD3">
              <w:t>3</w:t>
            </w:r>
          </w:p>
          <w:p w:rsidR="006A63D0" w:rsidRPr="00207BD3" w:rsidRDefault="006A63D0" w:rsidP="006A63D0">
            <w:pPr>
              <w:tabs>
                <w:tab w:val="left" w:pos="459"/>
              </w:tabs>
              <w:ind w:left="-142"/>
              <w:jc w:val="center"/>
            </w:pPr>
          </w:p>
          <w:p w:rsidR="006A63D0" w:rsidRPr="00207BD3" w:rsidRDefault="006A63D0" w:rsidP="006A63D0">
            <w:pPr>
              <w:tabs>
                <w:tab w:val="left" w:pos="459"/>
              </w:tabs>
              <w:ind w:left="-142"/>
              <w:jc w:val="center"/>
            </w:pPr>
          </w:p>
          <w:p w:rsidR="006A63D0" w:rsidRPr="00207BD3" w:rsidRDefault="006A63D0" w:rsidP="006A63D0">
            <w:pPr>
              <w:tabs>
                <w:tab w:val="left" w:pos="459"/>
              </w:tabs>
              <w:ind w:left="-142"/>
              <w:jc w:val="center"/>
            </w:pPr>
          </w:p>
          <w:p w:rsidR="006A63D0" w:rsidRPr="00207BD3" w:rsidRDefault="006A63D0" w:rsidP="006A63D0">
            <w:pPr>
              <w:tabs>
                <w:tab w:val="left" w:pos="459"/>
              </w:tabs>
              <w:ind w:left="-142"/>
              <w:jc w:val="center"/>
            </w:pPr>
          </w:p>
          <w:p w:rsidR="006A63D0" w:rsidRPr="00207BD3" w:rsidRDefault="006A63D0" w:rsidP="006A63D0">
            <w:pPr>
              <w:tabs>
                <w:tab w:val="left" w:pos="459"/>
              </w:tabs>
              <w:ind w:left="-142"/>
              <w:jc w:val="center"/>
            </w:pPr>
          </w:p>
          <w:p w:rsidR="006A63D0" w:rsidRPr="00207BD3" w:rsidRDefault="006A63D0" w:rsidP="006A63D0">
            <w:pPr>
              <w:tabs>
                <w:tab w:val="left" w:pos="459"/>
              </w:tabs>
              <w:ind w:left="-142"/>
              <w:jc w:val="center"/>
            </w:pPr>
          </w:p>
          <w:p w:rsidR="006A63D0" w:rsidRPr="00207BD3" w:rsidRDefault="006A63D0" w:rsidP="006A63D0">
            <w:pPr>
              <w:tabs>
                <w:tab w:val="left" w:pos="459"/>
              </w:tabs>
              <w:ind w:left="-142"/>
              <w:jc w:val="center"/>
            </w:pPr>
          </w:p>
          <w:p w:rsidR="006A63D0" w:rsidRPr="00207BD3" w:rsidRDefault="006A63D0" w:rsidP="006A63D0">
            <w:pPr>
              <w:tabs>
                <w:tab w:val="left" w:pos="459"/>
              </w:tabs>
              <w:ind w:left="-142"/>
              <w:jc w:val="center"/>
            </w:pPr>
          </w:p>
          <w:p w:rsidR="006A63D0" w:rsidRPr="00207BD3" w:rsidRDefault="006A63D0" w:rsidP="006A63D0">
            <w:pPr>
              <w:tabs>
                <w:tab w:val="left" w:pos="459"/>
              </w:tabs>
              <w:ind w:left="-142"/>
              <w:jc w:val="center"/>
            </w:pPr>
          </w:p>
          <w:p w:rsidR="006A63D0" w:rsidRPr="00207BD3" w:rsidRDefault="006A63D0" w:rsidP="006A63D0">
            <w:pPr>
              <w:tabs>
                <w:tab w:val="left" w:pos="459"/>
              </w:tabs>
              <w:ind w:left="-142"/>
              <w:jc w:val="center"/>
            </w:pPr>
          </w:p>
          <w:p w:rsidR="006A63D0" w:rsidRPr="00207BD3" w:rsidRDefault="006A63D0" w:rsidP="006A63D0">
            <w:pPr>
              <w:tabs>
                <w:tab w:val="left" w:pos="459"/>
              </w:tabs>
              <w:ind w:left="-142"/>
              <w:jc w:val="center"/>
            </w:pPr>
          </w:p>
          <w:p w:rsidR="006A63D0" w:rsidRPr="00207BD3" w:rsidRDefault="006A63D0" w:rsidP="006A63D0">
            <w:pPr>
              <w:tabs>
                <w:tab w:val="left" w:pos="459"/>
              </w:tabs>
              <w:ind w:left="-142"/>
              <w:jc w:val="center"/>
            </w:pPr>
          </w:p>
          <w:p w:rsidR="006A63D0" w:rsidRPr="00207BD3" w:rsidRDefault="006A63D0" w:rsidP="006A63D0">
            <w:pPr>
              <w:tabs>
                <w:tab w:val="left" w:pos="459"/>
              </w:tabs>
              <w:ind w:left="-142"/>
              <w:jc w:val="center"/>
            </w:pPr>
          </w:p>
          <w:p w:rsidR="006A63D0" w:rsidRPr="00207BD3" w:rsidRDefault="006A63D0" w:rsidP="006A63D0">
            <w:pPr>
              <w:tabs>
                <w:tab w:val="left" w:pos="459"/>
              </w:tabs>
              <w:ind w:left="-142"/>
              <w:jc w:val="center"/>
            </w:pPr>
          </w:p>
          <w:p w:rsidR="006A63D0" w:rsidRPr="00207BD3" w:rsidRDefault="006A63D0" w:rsidP="006A63D0">
            <w:pPr>
              <w:tabs>
                <w:tab w:val="left" w:pos="459"/>
              </w:tabs>
              <w:ind w:left="-142"/>
              <w:jc w:val="center"/>
            </w:pPr>
          </w:p>
          <w:p w:rsidR="006A63D0" w:rsidRPr="00207BD3" w:rsidRDefault="006A63D0" w:rsidP="006A63D0">
            <w:pPr>
              <w:tabs>
                <w:tab w:val="left" w:pos="459"/>
              </w:tabs>
              <w:ind w:left="-142"/>
              <w:jc w:val="center"/>
            </w:pPr>
          </w:p>
          <w:p w:rsidR="006A63D0" w:rsidRPr="00207BD3" w:rsidRDefault="006A63D0" w:rsidP="006A63D0">
            <w:pPr>
              <w:tabs>
                <w:tab w:val="left" w:pos="459"/>
              </w:tabs>
              <w:ind w:left="-142"/>
              <w:jc w:val="center"/>
            </w:pPr>
          </w:p>
          <w:p w:rsidR="006A63D0" w:rsidRPr="00207BD3" w:rsidRDefault="006A63D0" w:rsidP="006A63D0">
            <w:pPr>
              <w:tabs>
                <w:tab w:val="left" w:pos="459"/>
              </w:tabs>
              <w:ind w:left="-142"/>
              <w:jc w:val="center"/>
            </w:pPr>
          </w:p>
        </w:tc>
        <w:tc>
          <w:tcPr>
            <w:tcW w:w="1845" w:type="dxa"/>
            <w:vMerge w:val="restart"/>
          </w:tcPr>
          <w:p w:rsidR="006A63D0" w:rsidRPr="00207BD3" w:rsidRDefault="006A63D0" w:rsidP="006A63D0">
            <w:pPr>
              <w:jc w:val="center"/>
            </w:pPr>
            <w:r w:rsidRPr="00207BD3">
              <w:t>Сотрудник филиала ГКУ «ЦСПН»</w:t>
            </w:r>
          </w:p>
          <w:p w:rsidR="006A63D0" w:rsidRPr="00207BD3" w:rsidRDefault="006A63D0" w:rsidP="006A63D0">
            <w:pPr>
              <w:jc w:val="center"/>
            </w:pPr>
          </w:p>
          <w:p w:rsidR="006A63D0" w:rsidRPr="00207BD3" w:rsidRDefault="006A63D0" w:rsidP="006A63D0">
            <w:pPr>
              <w:jc w:val="center"/>
            </w:pPr>
          </w:p>
          <w:p w:rsidR="006A63D0" w:rsidRPr="00207BD3" w:rsidRDefault="006A63D0" w:rsidP="006A63D0">
            <w:pPr>
              <w:jc w:val="center"/>
            </w:pPr>
          </w:p>
          <w:p w:rsidR="006A63D0" w:rsidRPr="00207BD3" w:rsidRDefault="006A63D0" w:rsidP="006A63D0">
            <w:pPr>
              <w:jc w:val="center"/>
            </w:pPr>
          </w:p>
          <w:p w:rsidR="006A63D0" w:rsidRPr="00207BD3" w:rsidRDefault="006A63D0" w:rsidP="006A63D0">
            <w:pPr>
              <w:jc w:val="center"/>
            </w:pPr>
          </w:p>
          <w:p w:rsidR="006A63D0" w:rsidRPr="00207BD3" w:rsidRDefault="006A63D0" w:rsidP="006A63D0">
            <w:pPr>
              <w:jc w:val="center"/>
            </w:pPr>
          </w:p>
          <w:p w:rsidR="006A63D0" w:rsidRPr="00207BD3" w:rsidRDefault="006A63D0" w:rsidP="006A63D0">
            <w:pPr>
              <w:jc w:val="center"/>
            </w:pPr>
          </w:p>
        </w:tc>
        <w:tc>
          <w:tcPr>
            <w:tcW w:w="5670" w:type="dxa"/>
          </w:tcPr>
          <w:p w:rsidR="006A63D0" w:rsidRPr="00207BD3" w:rsidRDefault="006A63D0" w:rsidP="006A63D0">
            <w:pPr>
              <w:jc w:val="both"/>
            </w:pPr>
            <w:r w:rsidRPr="00207BD3">
              <w:t>Принимает пакет документов по акту приема-передачи от МФЦ.</w:t>
            </w:r>
          </w:p>
        </w:tc>
        <w:tc>
          <w:tcPr>
            <w:tcW w:w="1553" w:type="dxa"/>
            <w:vMerge w:val="restart"/>
          </w:tcPr>
          <w:p w:rsidR="006A63D0" w:rsidRPr="00207BD3" w:rsidRDefault="006A63D0" w:rsidP="006A63D0">
            <w:pPr>
              <w:jc w:val="center"/>
              <w:rPr>
                <w:color w:val="FF0000"/>
              </w:rPr>
            </w:pPr>
            <w:r w:rsidRPr="00207BD3">
              <w:rPr>
                <w:color w:val="FF0000"/>
              </w:rPr>
              <w:t>Не более 15 рабочих дней.</w:t>
            </w:r>
          </w:p>
          <w:p w:rsidR="006A63D0" w:rsidRPr="00207BD3" w:rsidRDefault="006A63D0" w:rsidP="006A63D0">
            <w:pPr>
              <w:jc w:val="center"/>
            </w:pPr>
          </w:p>
        </w:tc>
      </w:tr>
      <w:tr w:rsidR="006A63D0" w:rsidRPr="00207BD3" w:rsidTr="006A63D0">
        <w:trPr>
          <w:trHeight w:val="105"/>
        </w:trPr>
        <w:tc>
          <w:tcPr>
            <w:tcW w:w="531" w:type="dxa"/>
            <w:vMerge/>
          </w:tcPr>
          <w:p w:rsidR="006A63D0" w:rsidRPr="00207BD3" w:rsidRDefault="006A63D0" w:rsidP="006A63D0">
            <w:pPr>
              <w:tabs>
                <w:tab w:val="left" w:pos="459"/>
              </w:tabs>
              <w:ind w:left="-142"/>
              <w:jc w:val="center"/>
            </w:pPr>
          </w:p>
        </w:tc>
        <w:tc>
          <w:tcPr>
            <w:tcW w:w="1845" w:type="dxa"/>
            <w:vMerge/>
          </w:tcPr>
          <w:p w:rsidR="006A63D0" w:rsidRPr="00207BD3" w:rsidRDefault="006A63D0" w:rsidP="006A63D0">
            <w:pPr>
              <w:jc w:val="both"/>
            </w:pPr>
          </w:p>
        </w:tc>
        <w:tc>
          <w:tcPr>
            <w:tcW w:w="5670" w:type="dxa"/>
          </w:tcPr>
          <w:p w:rsidR="006A63D0" w:rsidRPr="00207BD3" w:rsidRDefault="006A63D0" w:rsidP="006A63D0">
            <w:pPr>
              <w:jc w:val="both"/>
            </w:pPr>
            <w:r w:rsidRPr="00207BD3">
              <w:t>Регистрирует заявление.</w:t>
            </w:r>
          </w:p>
        </w:tc>
        <w:tc>
          <w:tcPr>
            <w:tcW w:w="1553" w:type="dxa"/>
            <w:vMerge/>
          </w:tcPr>
          <w:p w:rsidR="006A63D0" w:rsidRPr="00207BD3" w:rsidRDefault="006A63D0" w:rsidP="006A63D0">
            <w:pPr>
              <w:jc w:val="center"/>
            </w:pPr>
          </w:p>
        </w:tc>
      </w:tr>
      <w:tr w:rsidR="006A63D0" w:rsidRPr="00207BD3" w:rsidTr="006A63D0">
        <w:trPr>
          <w:trHeight w:val="1338"/>
        </w:trPr>
        <w:tc>
          <w:tcPr>
            <w:tcW w:w="531" w:type="dxa"/>
            <w:vMerge/>
          </w:tcPr>
          <w:p w:rsidR="006A63D0" w:rsidRPr="00207BD3" w:rsidRDefault="006A63D0" w:rsidP="006A63D0">
            <w:pPr>
              <w:tabs>
                <w:tab w:val="left" w:pos="459"/>
              </w:tabs>
              <w:ind w:left="-142"/>
              <w:jc w:val="center"/>
            </w:pPr>
          </w:p>
        </w:tc>
        <w:tc>
          <w:tcPr>
            <w:tcW w:w="1845" w:type="dxa"/>
            <w:vMerge/>
          </w:tcPr>
          <w:p w:rsidR="006A63D0" w:rsidRPr="00207BD3" w:rsidRDefault="006A63D0" w:rsidP="006A63D0">
            <w:pPr>
              <w:jc w:val="both"/>
            </w:pPr>
          </w:p>
        </w:tc>
        <w:tc>
          <w:tcPr>
            <w:tcW w:w="5670" w:type="dxa"/>
          </w:tcPr>
          <w:p w:rsidR="006A63D0" w:rsidRPr="00207BD3" w:rsidRDefault="006A63D0" w:rsidP="006A63D0">
            <w:pPr>
              <w:jc w:val="both"/>
            </w:pPr>
            <w:r w:rsidRPr="00207BD3">
              <w:t>Проверяет подлинность, полноту и правильность представленных документов, запрашивает необходимы сведения по каналам СМЭВ и формирует личное дело.</w:t>
            </w:r>
          </w:p>
        </w:tc>
        <w:tc>
          <w:tcPr>
            <w:tcW w:w="1553" w:type="dxa"/>
            <w:vMerge/>
          </w:tcPr>
          <w:p w:rsidR="006A63D0" w:rsidRPr="00207BD3" w:rsidRDefault="006A63D0" w:rsidP="006A63D0">
            <w:pPr>
              <w:jc w:val="center"/>
            </w:pPr>
          </w:p>
        </w:tc>
      </w:tr>
      <w:tr w:rsidR="006A63D0" w:rsidRPr="00207BD3" w:rsidTr="006A63D0">
        <w:trPr>
          <w:trHeight w:val="837"/>
        </w:trPr>
        <w:tc>
          <w:tcPr>
            <w:tcW w:w="531" w:type="dxa"/>
            <w:vMerge/>
          </w:tcPr>
          <w:p w:rsidR="006A63D0" w:rsidRPr="00207BD3" w:rsidRDefault="006A63D0" w:rsidP="006A63D0">
            <w:pPr>
              <w:tabs>
                <w:tab w:val="left" w:pos="459"/>
              </w:tabs>
              <w:ind w:left="-142"/>
              <w:jc w:val="center"/>
            </w:pPr>
          </w:p>
        </w:tc>
        <w:tc>
          <w:tcPr>
            <w:tcW w:w="1845" w:type="dxa"/>
            <w:vMerge/>
          </w:tcPr>
          <w:p w:rsidR="006A63D0" w:rsidRPr="00207BD3" w:rsidRDefault="006A63D0" w:rsidP="006A63D0">
            <w:pPr>
              <w:jc w:val="both"/>
            </w:pPr>
          </w:p>
        </w:tc>
        <w:tc>
          <w:tcPr>
            <w:tcW w:w="5670" w:type="dxa"/>
          </w:tcPr>
          <w:p w:rsidR="006A63D0" w:rsidRPr="00207BD3" w:rsidRDefault="006A63D0" w:rsidP="006A63D0">
            <w:pPr>
              <w:widowControl w:val="0"/>
              <w:tabs>
                <w:tab w:val="left" w:pos="0"/>
              </w:tabs>
              <w:autoSpaceDE w:val="0"/>
              <w:autoSpaceDN w:val="0"/>
              <w:adjustRightInd w:val="0"/>
              <w:jc w:val="both"/>
            </w:pPr>
            <w:r w:rsidRPr="00207BD3">
              <w:t>Определяет право заявителя на предоставление государственной услуги, выносит решение о предоставлении  либо об отказе в предоставлении государственной услуги.</w:t>
            </w:r>
          </w:p>
        </w:tc>
        <w:tc>
          <w:tcPr>
            <w:tcW w:w="1553" w:type="dxa"/>
            <w:vMerge/>
          </w:tcPr>
          <w:p w:rsidR="006A63D0" w:rsidRPr="00207BD3" w:rsidRDefault="006A63D0" w:rsidP="006A63D0">
            <w:pPr>
              <w:jc w:val="both"/>
            </w:pPr>
          </w:p>
        </w:tc>
      </w:tr>
      <w:tr w:rsidR="006A63D0" w:rsidRPr="00207BD3" w:rsidTr="006A63D0">
        <w:tc>
          <w:tcPr>
            <w:tcW w:w="531" w:type="dxa"/>
            <w:vMerge/>
          </w:tcPr>
          <w:p w:rsidR="006A63D0" w:rsidRPr="00207BD3" w:rsidRDefault="006A63D0" w:rsidP="006A63D0">
            <w:pPr>
              <w:tabs>
                <w:tab w:val="left" w:pos="459"/>
              </w:tabs>
              <w:ind w:left="-142"/>
              <w:jc w:val="center"/>
            </w:pPr>
          </w:p>
        </w:tc>
        <w:tc>
          <w:tcPr>
            <w:tcW w:w="1845" w:type="dxa"/>
            <w:vMerge/>
          </w:tcPr>
          <w:p w:rsidR="006A63D0" w:rsidRPr="00207BD3" w:rsidRDefault="006A63D0" w:rsidP="006A63D0">
            <w:pPr>
              <w:jc w:val="both"/>
            </w:pPr>
          </w:p>
        </w:tc>
        <w:tc>
          <w:tcPr>
            <w:tcW w:w="5670" w:type="dxa"/>
          </w:tcPr>
          <w:p w:rsidR="006A63D0" w:rsidRPr="00207BD3" w:rsidRDefault="006A63D0" w:rsidP="006A63D0">
            <w:pPr>
              <w:widowControl w:val="0"/>
              <w:tabs>
                <w:tab w:val="left" w:pos="0"/>
              </w:tabs>
              <w:autoSpaceDE w:val="0"/>
              <w:autoSpaceDN w:val="0"/>
              <w:adjustRightInd w:val="0"/>
              <w:jc w:val="both"/>
            </w:pPr>
            <w:r w:rsidRPr="00207BD3">
              <w:t xml:space="preserve">Формирует уведомление о предоставлении государственной услуги либо об отказе в предоставления государственной услуги. </w:t>
            </w:r>
          </w:p>
        </w:tc>
        <w:tc>
          <w:tcPr>
            <w:tcW w:w="1553" w:type="dxa"/>
            <w:vMerge/>
          </w:tcPr>
          <w:p w:rsidR="006A63D0" w:rsidRPr="00207BD3" w:rsidRDefault="006A63D0" w:rsidP="006A63D0">
            <w:pPr>
              <w:jc w:val="both"/>
            </w:pPr>
          </w:p>
        </w:tc>
      </w:tr>
      <w:tr w:rsidR="006A63D0" w:rsidRPr="00207BD3" w:rsidTr="006A63D0">
        <w:tc>
          <w:tcPr>
            <w:tcW w:w="531" w:type="dxa"/>
            <w:vMerge/>
          </w:tcPr>
          <w:p w:rsidR="006A63D0" w:rsidRPr="00207BD3" w:rsidRDefault="006A63D0" w:rsidP="006A63D0">
            <w:pPr>
              <w:tabs>
                <w:tab w:val="left" w:pos="459"/>
              </w:tabs>
              <w:ind w:left="-142"/>
              <w:jc w:val="center"/>
            </w:pPr>
          </w:p>
        </w:tc>
        <w:tc>
          <w:tcPr>
            <w:tcW w:w="1845" w:type="dxa"/>
            <w:vMerge/>
          </w:tcPr>
          <w:p w:rsidR="006A63D0" w:rsidRPr="00207BD3" w:rsidRDefault="006A63D0" w:rsidP="006A63D0">
            <w:pPr>
              <w:jc w:val="both"/>
            </w:pPr>
          </w:p>
        </w:tc>
        <w:tc>
          <w:tcPr>
            <w:tcW w:w="5670" w:type="dxa"/>
          </w:tcPr>
          <w:p w:rsidR="006A63D0" w:rsidRPr="00207BD3" w:rsidRDefault="006A63D0" w:rsidP="006A63D0">
            <w:pPr>
              <w:jc w:val="both"/>
            </w:pPr>
            <w:r w:rsidRPr="00207BD3">
              <w:t>Регистрирует уведомление и направляет его по акту приема-передачи в МФЦ.</w:t>
            </w:r>
          </w:p>
        </w:tc>
        <w:tc>
          <w:tcPr>
            <w:tcW w:w="1553" w:type="dxa"/>
            <w:vMerge/>
          </w:tcPr>
          <w:p w:rsidR="006A63D0" w:rsidRPr="00207BD3" w:rsidRDefault="006A63D0" w:rsidP="006A63D0">
            <w:pPr>
              <w:jc w:val="both"/>
            </w:pPr>
          </w:p>
        </w:tc>
      </w:tr>
      <w:tr w:rsidR="006A63D0" w:rsidRPr="00207BD3" w:rsidTr="006A63D0">
        <w:tc>
          <w:tcPr>
            <w:tcW w:w="531" w:type="dxa"/>
            <w:vMerge/>
          </w:tcPr>
          <w:p w:rsidR="006A63D0" w:rsidRPr="00207BD3" w:rsidRDefault="006A63D0" w:rsidP="006A63D0">
            <w:pPr>
              <w:tabs>
                <w:tab w:val="left" w:pos="459"/>
              </w:tabs>
              <w:ind w:left="-142"/>
              <w:jc w:val="center"/>
            </w:pPr>
          </w:p>
        </w:tc>
        <w:tc>
          <w:tcPr>
            <w:tcW w:w="1845" w:type="dxa"/>
            <w:vMerge/>
          </w:tcPr>
          <w:p w:rsidR="006A63D0" w:rsidRPr="00207BD3" w:rsidRDefault="006A63D0" w:rsidP="006A63D0">
            <w:pPr>
              <w:jc w:val="both"/>
            </w:pPr>
          </w:p>
        </w:tc>
        <w:tc>
          <w:tcPr>
            <w:tcW w:w="5670" w:type="dxa"/>
          </w:tcPr>
          <w:p w:rsidR="006A63D0" w:rsidRPr="00207BD3" w:rsidRDefault="006A63D0" w:rsidP="006A63D0">
            <w:pPr>
              <w:widowControl w:val="0"/>
              <w:tabs>
                <w:tab w:val="left" w:pos="0"/>
              </w:tabs>
              <w:autoSpaceDE w:val="0"/>
              <w:autoSpaceDN w:val="0"/>
              <w:adjustRightInd w:val="0"/>
              <w:jc w:val="both"/>
            </w:pPr>
            <w:r w:rsidRPr="00207BD3">
              <w:t xml:space="preserve">Копии документов подлежат хранению в установленном законодательством порядке. </w:t>
            </w:r>
          </w:p>
        </w:tc>
        <w:tc>
          <w:tcPr>
            <w:tcW w:w="1553" w:type="dxa"/>
            <w:vMerge/>
          </w:tcPr>
          <w:p w:rsidR="006A63D0" w:rsidRPr="00207BD3" w:rsidRDefault="006A63D0" w:rsidP="006A63D0">
            <w:pPr>
              <w:jc w:val="both"/>
            </w:pPr>
          </w:p>
        </w:tc>
      </w:tr>
      <w:tr w:rsidR="007321DE" w:rsidRPr="00207BD3" w:rsidTr="006A63D0">
        <w:tc>
          <w:tcPr>
            <w:tcW w:w="531" w:type="dxa"/>
            <w:vMerge w:val="restart"/>
          </w:tcPr>
          <w:p w:rsidR="007321DE" w:rsidRPr="00207BD3" w:rsidRDefault="007321DE" w:rsidP="006A63D0">
            <w:pPr>
              <w:tabs>
                <w:tab w:val="left" w:pos="459"/>
              </w:tabs>
              <w:ind w:left="-142"/>
              <w:jc w:val="center"/>
              <w:rPr>
                <w:color w:val="FF0000"/>
              </w:rPr>
            </w:pPr>
            <w:r w:rsidRPr="00207BD3">
              <w:rPr>
                <w:color w:val="FF0000"/>
              </w:rPr>
              <w:t>4</w:t>
            </w:r>
          </w:p>
        </w:tc>
        <w:tc>
          <w:tcPr>
            <w:tcW w:w="1845" w:type="dxa"/>
            <w:vMerge w:val="restart"/>
          </w:tcPr>
          <w:p w:rsidR="007321DE" w:rsidRPr="00207BD3" w:rsidRDefault="007321DE" w:rsidP="006A63D0">
            <w:pPr>
              <w:jc w:val="center"/>
              <w:rPr>
                <w:color w:val="FF0000"/>
              </w:rPr>
            </w:pPr>
            <w:r w:rsidRPr="00207BD3">
              <w:rPr>
                <w:color w:val="FF0000"/>
              </w:rPr>
              <w:t xml:space="preserve">Сотрудник МФЦ ответственный за передачу дел </w:t>
            </w:r>
          </w:p>
        </w:tc>
        <w:tc>
          <w:tcPr>
            <w:tcW w:w="5670" w:type="dxa"/>
          </w:tcPr>
          <w:p w:rsidR="007321DE" w:rsidRPr="00207BD3" w:rsidRDefault="007321DE" w:rsidP="006A63D0">
            <w:pPr>
              <w:jc w:val="both"/>
            </w:pPr>
            <w:r w:rsidRPr="00207BD3">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553" w:type="dxa"/>
            <w:vMerge w:val="restart"/>
          </w:tcPr>
          <w:p w:rsidR="007321DE" w:rsidRPr="00207BD3" w:rsidRDefault="007321DE" w:rsidP="006A63D0">
            <w:pPr>
              <w:jc w:val="center"/>
            </w:pPr>
            <w:r w:rsidRPr="00207BD3">
              <w:t>Не позднее следующего рабочего дня после получения из филиала ГКУ «ЦСПН».</w:t>
            </w:r>
          </w:p>
        </w:tc>
      </w:tr>
      <w:tr w:rsidR="007321DE" w:rsidRPr="00207BD3" w:rsidTr="006A63D0">
        <w:tc>
          <w:tcPr>
            <w:tcW w:w="531" w:type="dxa"/>
            <w:vMerge/>
          </w:tcPr>
          <w:p w:rsidR="007321DE" w:rsidRPr="00207BD3" w:rsidRDefault="007321DE" w:rsidP="006A63D0">
            <w:pPr>
              <w:tabs>
                <w:tab w:val="left" w:pos="459"/>
              </w:tabs>
              <w:ind w:left="-142"/>
              <w:jc w:val="center"/>
            </w:pPr>
          </w:p>
        </w:tc>
        <w:tc>
          <w:tcPr>
            <w:tcW w:w="1845" w:type="dxa"/>
            <w:vMerge/>
          </w:tcPr>
          <w:p w:rsidR="007321DE" w:rsidRPr="00207BD3" w:rsidRDefault="007321DE" w:rsidP="006A63D0">
            <w:pPr>
              <w:jc w:val="center"/>
            </w:pPr>
          </w:p>
        </w:tc>
        <w:tc>
          <w:tcPr>
            <w:tcW w:w="5670" w:type="dxa"/>
          </w:tcPr>
          <w:p w:rsidR="007321DE" w:rsidRPr="00207BD3" w:rsidRDefault="007321DE" w:rsidP="006A63D0">
            <w:pPr>
              <w:jc w:val="both"/>
            </w:pPr>
            <w:r w:rsidRPr="00207BD3">
              <w:t>Уведомляет заявителя о получении результата предоставления государственной услуги.</w:t>
            </w:r>
          </w:p>
        </w:tc>
        <w:tc>
          <w:tcPr>
            <w:tcW w:w="1553" w:type="dxa"/>
            <w:vMerge/>
          </w:tcPr>
          <w:p w:rsidR="007321DE" w:rsidRPr="00207BD3" w:rsidRDefault="007321DE" w:rsidP="006A63D0">
            <w:pPr>
              <w:jc w:val="both"/>
            </w:pPr>
          </w:p>
        </w:tc>
      </w:tr>
      <w:tr w:rsidR="003E7F28" w:rsidRPr="00207BD3" w:rsidTr="006A63D0">
        <w:trPr>
          <w:trHeight w:val="1985"/>
        </w:trPr>
        <w:tc>
          <w:tcPr>
            <w:tcW w:w="531" w:type="dxa"/>
          </w:tcPr>
          <w:p w:rsidR="003E7F28" w:rsidRPr="00207BD3" w:rsidRDefault="007321DE" w:rsidP="006A63D0">
            <w:pPr>
              <w:tabs>
                <w:tab w:val="left" w:pos="459"/>
              </w:tabs>
              <w:ind w:left="-142"/>
              <w:jc w:val="center"/>
              <w:rPr>
                <w:color w:val="FF0000"/>
              </w:rPr>
            </w:pPr>
            <w:r w:rsidRPr="00207BD3">
              <w:rPr>
                <w:color w:val="FF0000"/>
              </w:rPr>
              <w:t>5</w:t>
            </w:r>
          </w:p>
        </w:tc>
        <w:tc>
          <w:tcPr>
            <w:tcW w:w="1845" w:type="dxa"/>
          </w:tcPr>
          <w:p w:rsidR="003E7F28" w:rsidRPr="00207BD3" w:rsidRDefault="003E7F28" w:rsidP="006A63D0">
            <w:pPr>
              <w:suppressAutoHyphens/>
              <w:jc w:val="center"/>
            </w:pPr>
            <w:r w:rsidRPr="00207BD3">
              <w:t>Специалист выдачи МФЦ</w:t>
            </w:r>
          </w:p>
        </w:tc>
        <w:tc>
          <w:tcPr>
            <w:tcW w:w="5670" w:type="dxa"/>
          </w:tcPr>
          <w:p w:rsidR="003E7F28" w:rsidRPr="00207BD3" w:rsidRDefault="003E7F28" w:rsidP="006A63D0">
            <w:pPr>
              <w:jc w:val="both"/>
            </w:pPr>
            <w:r w:rsidRPr="00207BD3">
              <w:t>Выдает результат оказания услуги заявителю (представителю заявителя) при предъявлении расписки и документа, удостоверяющего его личность.</w:t>
            </w:r>
          </w:p>
          <w:p w:rsidR="003E7F28" w:rsidRPr="00207BD3" w:rsidRDefault="003E7F28" w:rsidP="006A63D0">
            <w:pPr>
              <w:jc w:val="both"/>
            </w:pPr>
            <w:r w:rsidRPr="00207BD3">
              <w:t xml:space="preserve"> В предъявленной расписке заявитель проставляет дату и подпись получения документов.</w:t>
            </w:r>
          </w:p>
          <w:p w:rsidR="003E7F28" w:rsidRPr="00207BD3" w:rsidRDefault="003E7F28" w:rsidP="006A63D0">
            <w:pPr>
              <w:suppressAutoHyphens/>
              <w:jc w:val="both"/>
            </w:pPr>
            <w:r w:rsidRPr="00207BD3">
              <w:t>Расписка с подписью заявителя о получении документов хранится в МФЦ.</w:t>
            </w:r>
          </w:p>
        </w:tc>
        <w:tc>
          <w:tcPr>
            <w:tcW w:w="1553" w:type="dxa"/>
          </w:tcPr>
          <w:p w:rsidR="003E7F28" w:rsidRPr="00207BD3" w:rsidRDefault="003E7F28" w:rsidP="006A63D0">
            <w:pPr>
              <w:suppressAutoHyphens/>
              <w:jc w:val="center"/>
            </w:pPr>
            <w:r w:rsidRPr="00207BD3">
              <w:t>В момент обращения.</w:t>
            </w:r>
          </w:p>
        </w:tc>
      </w:tr>
      <w:tr w:rsidR="003E7F28" w:rsidRPr="00207BD3" w:rsidTr="006A63D0">
        <w:trPr>
          <w:trHeight w:val="976"/>
        </w:trPr>
        <w:tc>
          <w:tcPr>
            <w:tcW w:w="531" w:type="dxa"/>
          </w:tcPr>
          <w:p w:rsidR="003E7F28" w:rsidRPr="00207BD3" w:rsidRDefault="007321DE" w:rsidP="006A63D0">
            <w:pPr>
              <w:jc w:val="center"/>
              <w:rPr>
                <w:color w:val="FF0000"/>
              </w:rPr>
            </w:pPr>
            <w:r w:rsidRPr="00207BD3">
              <w:rPr>
                <w:color w:val="FF0000"/>
              </w:rPr>
              <w:t>6</w:t>
            </w:r>
          </w:p>
        </w:tc>
        <w:tc>
          <w:tcPr>
            <w:tcW w:w="1845" w:type="dxa"/>
          </w:tcPr>
          <w:p w:rsidR="003E7F28" w:rsidRPr="00207BD3" w:rsidRDefault="003E7F28" w:rsidP="006A63D0">
            <w:pPr>
              <w:jc w:val="center"/>
            </w:pPr>
            <w:r w:rsidRPr="00207BD3">
              <w:t>Специалист выдачи</w:t>
            </w:r>
          </w:p>
          <w:p w:rsidR="003E7F28" w:rsidRPr="00207BD3" w:rsidRDefault="003E7F28" w:rsidP="006A63D0">
            <w:pPr>
              <w:jc w:val="center"/>
              <w:rPr>
                <w:shd w:val="clear" w:color="auto" w:fill="FFFFFF"/>
              </w:rPr>
            </w:pPr>
            <w:r w:rsidRPr="00207BD3">
              <w:t>МФЦ</w:t>
            </w:r>
          </w:p>
        </w:tc>
        <w:tc>
          <w:tcPr>
            <w:tcW w:w="5670" w:type="dxa"/>
          </w:tcPr>
          <w:p w:rsidR="003E7F28" w:rsidRPr="00207BD3" w:rsidRDefault="003E7F28" w:rsidP="006A63D0">
            <w:pPr>
              <w:shd w:val="clear" w:color="auto" w:fill="FFFFFF"/>
              <w:jc w:val="both"/>
              <w:rPr>
                <w:shd w:val="clear" w:color="auto" w:fill="FFFFFF"/>
              </w:rPr>
            </w:pPr>
            <w:r w:rsidRPr="00207BD3">
              <w:rPr>
                <w:shd w:val="clear" w:color="auto" w:fill="FFFFFF"/>
              </w:rPr>
              <w:t xml:space="preserve">Если заявитель не обратился за результатом предоставления государственной услуги, документы направляются в филиал </w:t>
            </w:r>
            <w:r w:rsidRPr="00207BD3">
              <w:t>ГКУ «ЦСПН» по месту жительства</w:t>
            </w:r>
            <w:r w:rsidRPr="00207BD3">
              <w:rPr>
                <w:shd w:val="clear" w:color="auto" w:fill="FFFFFF"/>
              </w:rPr>
              <w:t xml:space="preserve"> по акту приема-передачи.</w:t>
            </w:r>
          </w:p>
        </w:tc>
        <w:tc>
          <w:tcPr>
            <w:tcW w:w="1553" w:type="dxa"/>
          </w:tcPr>
          <w:p w:rsidR="003E7F28" w:rsidRPr="00207BD3" w:rsidRDefault="003E7F28" w:rsidP="006A63D0">
            <w:pPr>
              <w:snapToGrid w:val="0"/>
              <w:jc w:val="center"/>
            </w:pPr>
            <w:r w:rsidRPr="00207BD3">
              <w:rPr>
                <w:shd w:val="clear" w:color="auto" w:fill="FFFFFF"/>
              </w:rPr>
              <w:t xml:space="preserve">Через три месяца после получения результата из филиала ГКУ </w:t>
            </w:r>
            <w:r w:rsidRPr="00207BD3">
              <w:rPr>
                <w:shd w:val="clear" w:color="auto" w:fill="FFFFFF"/>
              </w:rPr>
              <w:lastRenderedPageBreak/>
              <w:t>«ЦСПН».</w:t>
            </w:r>
          </w:p>
        </w:tc>
      </w:tr>
    </w:tbl>
    <w:p w:rsidR="003E7F28" w:rsidRPr="00207BD3" w:rsidRDefault="003E7F28" w:rsidP="003E7F28">
      <w:pPr>
        <w:jc w:val="both"/>
      </w:pPr>
      <w:r w:rsidRPr="00207BD3">
        <w:lastRenderedPageBreak/>
        <w:t>В случае изменения нормативно-правовой базы предоставления услуги, Орган вносит изменение в технологическую схему и направляет в МФЦ.</w:t>
      </w:r>
    </w:p>
    <w:p w:rsidR="003E7F28" w:rsidRPr="00207BD3" w:rsidRDefault="003E7F28" w:rsidP="003E7F28">
      <w:pPr>
        <w:tabs>
          <w:tab w:val="left" w:pos="993"/>
        </w:tabs>
        <w:suppressAutoHyphens/>
        <w:autoSpaceDE w:val="0"/>
        <w:autoSpaceDN w:val="0"/>
        <w:adjustRightInd w:val="0"/>
        <w:contextualSpacing/>
        <w:jc w:val="both"/>
        <w:rPr>
          <w:rFonts w:eastAsia="Calibri"/>
        </w:rPr>
      </w:pPr>
    </w:p>
    <w:p w:rsidR="003E7F28" w:rsidRPr="00207BD3" w:rsidRDefault="003E7F28" w:rsidP="003E7F28">
      <w:pPr>
        <w:tabs>
          <w:tab w:val="left" w:pos="993"/>
        </w:tabs>
        <w:suppressAutoHyphens/>
        <w:autoSpaceDE w:val="0"/>
        <w:autoSpaceDN w:val="0"/>
        <w:adjustRightInd w:val="0"/>
        <w:contextualSpacing/>
        <w:jc w:val="both"/>
        <w:rPr>
          <w:rFonts w:eastAsia="Calibri"/>
        </w:rPr>
      </w:pPr>
      <w:r w:rsidRPr="00207BD3">
        <w:rPr>
          <w:rFonts w:eastAsia="Calibri"/>
        </w:rPr>
        <w:t>Контактный телефон: +7 (3532) 77-32-54 главный специалист Гридунова Валентина Анатольевна</w:t>
      </w:r>
    </w:p>
    <w:p w:rsidR="003E7F28" w:rsidRPr="00207BD3" w:rsidRDefault="003E7F28" w:rsidP="003E7F28">
      <w:pPr>
        <w:pStyle w:val="ConsPlusNormal"/>
        <w:jc w:val="right"/>
        <w:outlineLvl w:val="1"/>
        <w:rPr>
          <w:rFonts w:ascii="Times New Roman" w:hAnsi="Times New Roman" w:cs="Times New Roman"/>
          <w:sz w:val="28"/>
          <w:szCs w:val="28"/>
        </w:rPr>
      </w:pPr>
      <w:r w:rsidRPr="00207BD3">
        <w:rPr>
          <w:rFonts w:ascii="Times New Roman" w:hAnsi="Times New Roman" w:cs="Times New Roman"/>
          <w:b/>
          <w:sz w:val="24"/>
          <w:szCs w:val="24"/>
        </w:rPr>
        <w:br w:type="page"/>
      </w:r>
      <w:r w:rsidRPr="00207BD3">
        <w:rPr>
          <w:rFonts w:ascii="Times New Roman" w:hAnsi="Times New Roman" w:cs="Times New Roman"/>
          <w:sz w:val="28"/>
          <w:szCs w:val="28"/>
        </w:rPr>
        <w:lastRenderedPageBreak/>
        <w:t xml:space="preserve">Приложение </w:t>
      </w:r>
    </w:p>
    <w:p w:rsidR="003E7F28" w:rsidRPr="00207BD3" w:rsidRDefault="003E7F28" w:rsidP="003E7F28">
      <w:pPr>
        <w:widowControl w:val="0"/>
        <w:autoSpaceDE w:val="0"/>
        <w:autoSpaceDN w:val="0"/>
        <w:jc w:val="right"/>
        <w:rPr>
          <w:sz w:val="28"/>
          <w:szCs w:val="28"/>
        </w:rPr>
      </w:pPr>
      <w:r w:rsidRPr="00207BD3">
        <w:rPr>
          <w:sz w:val="28"/>
          <w:szCs w:val="28"/>
        </w:rPr>
        <w:t>к Технологической схеме № 80</w:t>
      </w:r>
    </w:p>
    <w:p w:rsidR="003E7F28" w:rsidRPr="00207BD3" w:rsidRDefault="003E7F28" w:rsidP="003E7F28">
      <w:pPr>
        <w:widowControl w:val="0"/>
        <w:autoSpaceDE w:val="0"/>
        <w:autoSpaceDN w:val="0"/>
        <w:jc w:val="right"/>
        <w:rPr>
          <w:sz w:val="28"/>
          <w:szCs w:val="28"/>
        </w:rPr>
      </w:pPr>
    </w:p>
    <w:p w:rsidR="003E7F28" w:rsidRPr="00207BD3" w:rsidRDefault="003E7F28" w:rsidP="003E7F28">
      <w:pPr>
        <w:widowControl w:val="0"/>
        <w:autoSpaceDE w:val="0"/>
        <w:autoSpaceDN w:val="0"/>
        <w:ind w:left="2832"/>
        <w:jc w:val="both"/>
        <w:rPr>
          <w:sz w:val="20"/>
          <w:szCs w:val="20"/>
        </w:rPr>
      </w:pPr>
      <w:r w:rsidRPr="00207BD3">
        <w:rPr>
          <w:sz w:val="20"/>
          <w:szCs w:val="20"/>
        </w:rPr>
        <w:t xml:space="preserve">                        В Филиал ГКУ "Центр социальной поддержки населения"</w:t>
      </w:r>
    </w:p>
    <w:p w:rsidR="003E7F28" w:rsidRPr="00207BD3" w:rsidRDefault="003E7F28" w:rsidP="003E7F28">
      <w:pPr>
        <w:widowControl w:val="0"/>
        <w:autoSpaceDE w:val="0"/>
        <w:autoSpaceDN w:val="0"/>
        <w:ind w:left="2832"/>
        <w:jc w:val="both"/>
        <w:rPr>
          <w:sz w:val="20"/>
          <w:szCs w:val="20"/>
        </w:rPr>
      </w:pPr>
      <w:r w:rsidRPr="00207BD3">
        <w:rPr>
          <w:sz w:val="20"/>
          <w:szCs w:val="20"/>
        </w:rPr>
        <w:t xml:space="preserve">                        в _________________________________________________</w:t>
      </w:r>
    </w:p>
    <w:p w:rsidR="003E7F28" w:rsidRPr="00207BD3" w:rsidRDefault="003E7F28" w:rsidP="003E7F28">
      <w:pPr>
        <w:widowControl w:val="0"/>
        <w:autoSpaceDE w:val="0"/>
        <w:autoSpaceDN w:val="0"/>
        <w:ind w:left="2832"/>
        <w:jc w:val="both"/>
        <w:rPr>
          <w:sz w:val="20"/>
          <w:szCs w:val="20"/>
        </w:rPr>
      </w:pPr>
      <w:r w:rsidRPr="00207BD3">
        <w:rPr>
          <w:sz w:val="20"/>
          <w:szCs w:val="20"/>
        </w:rPr>
        <w:t xml:space="preserve">                        ___________________________________________________</w:t>
      </w:r>
    </w:p>
    <w:p w:rsidR="003E7F28" w:rsidRPr="00207BD3" w:rsidRDefault="003E7F28" w:rsidP="003E7F28">
      <w:pPr>
        <w:widowControl w:val="0"/>
        <w:autoSpaceDE w:val="0"/>
        <w:autoSpaceDN w:val="0"/>
        <w:ind w:left="2832"/>
        <w:jc w:val="both"/>
        <w:rPr>
          <w:sz w:val="20"/>
          <w:szCs w:val="20"/>
        </w:rPr>
      </w:pPr>
      <w:r w:rsidRPr="00207BD3">
        <w:rPr>
          <w:sz w:val="20"/>
          <w:szCs w:val="20"/>
        </w:rPr>
        <w:t xml:space="preserve">                        От ________________________________________________</w:t>
      </w:r>
    </w:p>
    <w:p w:rsidR="003E7F28" w:rsidRPr="00207BD3" w:rsidRDefault="003E7F28" w:rsidP="003E7F28">
      <w:pPr>
        <w:widowControl w:val="0"/>
        <w:autoSpaceDE w:val="0"/>
        <w:autoSpaceDN w:val="0"/>
        <w:ind w:left="2832"/>
        <w:jc w:val="both"/>
        <w:rPr>
          <w:sz w:val="20"/>
          <w:szCs w:val="20"/>
        </w:rPr>
      </w:pPr>
      <w:r w:rsidRPr="00207BD3">
        <w:rPr>
          <w:sz w:val="20"/>
          <w:szCs w:val="20"/>
        </w:rPr>
        <w:t xml:space="preserve">                                              (Ф.И.О.)</w:t>
      </w:r>
    </w:p>
    <w:p w:rsidR="003E7F28" w:rsidRPr="00207BD3" w:rsidRDefault="003E7F28" w:rsidP="003E7F28">
      <w:pPr>
        <w:widowControl w:val="0"/>
        <w:autoSpaceDE w:val="0"/>
        <w:autoSpaceDN w:val="0"/>
        <w:ind w:left="2832"/>
        <w:jc w:val="both"/>
        <w:rPr>
          <w:sz w:val="20"/>
          <w:szCs w:val="20"/>
        </w:rPr>
      </w:pPr>
      <w:r w:rsidRPr="00207BD3">
        <w:rPr>
          <w:sz w:val="20"/>
          <w:szCs w:val="20"/>
        </w:rPr>
        <w:t xml:space="preserve">                        ___________________________________________________</w:t>
      </w:r>
    </w:p>
    <w:p w:rsidR="003E7F28" w:rsidRPr="00207BD3" w:rsidRDefault="003E7F28" w:rsidP="003E7F28">
      <w:pPr>
        <w:widowControl w:val="0"/>
        <w:autoSpaceDE w:val="0"/>
        <w:autoSpaceDN w:val="0"/>
        <w:ind w:left="2832"/>
        <w:jc w:val="both"/>
        <w:rPr>
          <w:sz w:val="20"/>
          <w:szCs w:val="20"/>
        </w:rPr>
      </w:pPr>
      <w:r w:rsidRPr="00207BD3">
        <w:rPr>
          <w:sz w:val="20"/>
          <w:szCs w:val="20"/>
        </w:rPr>
        <w:t xml:space="preserve">                        Дата рождения _____________________________________</w:t>
      </w:r>
    </w:p>
    <w:p w:rsidR="003E7F28" w:rsidRPr="00207BD3" w:rsidRDefault="003E7F28" w:rsidP="003E7F28">
      <w:pPr>
        <w:widowControl w:val="0"/>
        <w:autoSpaceDE w:val="0"/>
        <w:autoSpaceDN w:val="0"/>
        <w:ind w:left="2832"/>
        <w:jc w:val="both"/>
        <w:rPr>
          <w:sz w:val="20"/>
          <w:szCs w:val="20"/>
        </w:rPr>
      </w:pPr>
      <w:r w:rsidRPr="00207BD3">
        <w:rPr>
          <w:sz w:val="20"/>
          <w:szCs w:val="20"/>
        </w:rPr>
        <w:t xml:space="preserve">                        Документ, удостоверяющий личность:</w:t>
      </w:r>
    </w:p>
    <w:p w:rsidR="003E7F28" w:rsidRPr="00207BD3" w:rsidRDefault="003E7F28" w:rsidP="003E7F28">
      <w:pPr>
        <w:widowControl w:val="0"/>
        <w:autoSpaceDE w:val="0"/>
        <w:autoSpaceDN w:val="0"/>
        <w:ind w:left="2832"/>
        <w:jc w:val="both"/>
        <w:rPr>
          <w:sz w:val="20"/>
          <w:szCs w:val="20"/>
        </w:rPr>
      </w:pPr>
      <w:r w:rsidRPr="00207BD3">
        <w:rPr>
          <w:sz w:val="20"/>
          <w:szCs w:val="20"/>
        </w:rPr>
        <w:t xml:space="preserve">                        ___________________________________________________</w:t>
      </w:r>
    </w:p>
    <w:p w:rsidR="003E7F28" w:rsidRPr="00207BD3" w:rsidRDefault="003E7F28" w:rsidP="003E7F28">
      <w:pPr>
        <w:widowControl w:val="0"/>
        <w:autoSpaceDE w:val="0"/>
        <w:autoSpaceDN w:val="0"/>
        <w:ind w:left="2832"/>
        <w:jc w:val="both"/>
        <w:rPr>
          <w:sz w:val="20"/>
          <w:szCs w:val="20"/>
        </w:rPr>
      </w:pPr>
      <w:r w:rsidRPr="00207BD3">
        <w:rPr>
          <w:sz w:val="20"/>
          <w:szCs w:val="20"/>
        </w:rPr>
        <w:t xml:space="preserve">                                   (вид документа, серия, номер)</w:t>
      </w:r>
    </w:p>
    <w:p w:rsidR="003E7F28" w:rsidRPr="00207BD3" w:rsidRDefault="003E7F28" w:rsidP="003E7F28">
      <w:pPr>
        <w:widowControl w:val="0"/>
        <w:autoSpaceDE w:val="0"/>
        <w:autoSpaceDN w:val="0"/>
        <w:ind w:left="2832"/>
        <w:jc w:val="both"/>
        <w:rPr>
          <w:sz w:val="20"/>
          <w:szCs w:val="20"/>
        </w:rPr>
      </w:pPr>
      <w:r w:rsidRPr="00207BD3">
        <w:rPr>
          <w:sz w:val="20"/>
          <w:szCs w:val="20"/>
        </w:rPr>
        <w:t xml:space="preserve">                        ___________________________________________________</w:t>
      </w:r>
    </w:p>
    <w:p w:rsidR="003E7F28" w:rsidRPr="00207BD3" w:rsidRDefault="003E7F28" w:rsidP="003E7F28">
      <w:pPr>
        <w:widowControl w:val="0"/>
        <w:autoSpaceDE w:val="0"/>
        <w:autoSpaceDN w:val="0"/>
        <w:ind w:left="2832"/>
        <w:jc w:val="both"/>
        <w:rPr>
          <w:sz w:val="20"/>
          <w:szCs w:val="20"/>
        </w:rPr>
      </w:pPr>
      <w:r w:rsidRPr="00207BD3">
        <w:rPr>
          <w:sz w:val="20"/>
          <w:szCs w:val="20"/>
        </w:rPr>
        <w:t xml:space="preserve">                        ___________________________________________________</w:t>
      </w:r>
    </w:p>
    <w:p w:rsidR="003E7F28" w:rsidRPr="00207BD3" w:rsidRDefault="003E7F28" w:rsidP="003E7F28">
      <w:pPr>
        <w:widowControl w:val="0"/>
        <w:autoSpaceDE w:val="0"/>
        <w:autoSpaceDN w:val="0"/>
        <w:ind w:left="2832"/>
        <w:jc w:val="both"/>
        <w:rPr>
          <w:sz w:val="20"/>
          <w:szCs w:val="20"/>
        </w:rPr>
      </w:pPr>
      <w:r w:rsidRPr="00207BD3">
        <w:rPr>
          <w:sz w:val="20"/>
          <w:szCs w:val="20"/>
        </w:rPr>
        <w:t xml:space="preserve">                                (кем, когда выдан, код подразделения)</w:t>
      </w:r>
    </w:p>
    <w:p w:rsidR="003E7F28" w:rsidRPr="00207BD3" w:rsidRDefault="003E7F28" w:rsidP="003E7F28">
      <w:pPr>
        <w:widowControl w:val="0"/>
        <w:autoSpaceDE w:val="0"/>
        <w:autoSpaceDN w:val="0"/>
        <w:ind w:left="2832"/>
        <w:jc w:val="both"/>
        <w:rPr>
          <w:sz w:val="20"/>
          <w:szCs w:val="20"/>
        </w:rPr>
      </w:pPr>
      <w:r w:rsidRPr="00207BD3">
        <w:rPr>
          <w:sz w:val="20"/>
          <w:szCs w:val="20"/>
        </w:rPr>
        <w:t xml:space="preserve">                        адрес места жительства: ___________________________</w:t>
      </w:r>
    </w:p>
    <w:p w:rsidR="003E7F28" w:rsidRPr="00207BD3" w:rsidRDefault="003E7F28" w:rsidP="003E7F28">
      <w:pPr>
        <w:widowControl w:val="0"/>
        <w:autoSpaceDE w:val="0"/>
        <w:autoSpaceDN w:val="0"/>
        <w:ind w:left="2832"/>
        <w:jc w:val="both"/>
        <w:rPr>
          <w:sz w:val="20"/>
          <w:szCs w:val="20"/>
        </w:rPr>
      </w:pPr>
      <w:r w:rsidRPr="00207BD3">
        <w:rPr>
          <w:sz w:val="20"/>
          <w:szCs w:val="20"/>
        </w:rPr>
        <w:t xml:space="preserve">                        ___________________________________________________</w:t>
      </w:r>
    </w:p>
    <w:p w:rsidR="003E7F28" w:rsidRPr="00207BD3" w:rsidRDefault="003E7F28" w:rsidP="003E7F28">
      <w:pPr>
        <w:widowControl w:val="0"/>
        <w:autoSpaceDE w:val="0"/>
        <w:autoSpaceDN w:val="0"/>
        <w:jc w:val="both"/>
        <w:outlineLvl w:val="0"/>
        <w:rPr>
          <w:sz w:val="20"/>
          <w:szCs w:val="20"/>
        </w:rPr>
      </w:pPr>
    </w:p>
    <w:p w:rsidR="003E7F28" w:rsidRPr="00207BD3" w:rsidRDefault="003E7F28" w:rsidP="003E7F28">
      <w:pPr>
        <w:widowControl w:val="0"/>
        <w:autoSpaceDE w:val="0"/>
        <w:autoSpaceDN w:val="0"/>
        <w:jc w:val="center"/>
        <w:rPr>
          <w:szCs w:val="20"/>
        </w:rPr>
      </w:pPr>
      <w:r w:rsidRPr="00207BD3">
        <w:rPr>
          <w:szCs w:val="20"/>
        </w:rPr>
        <w:t>Заявление N</w:t>
      </w:r>
    </w:p>
    <w:p w:rsidR="003E7F28" w:rsidRPr="00207BD3" w:rsidRDefault="003E7F28" w:rsidP="003E7F28">
      <w:pPr>
        <w:widowControl w:val="0"/>
        <w:autoSpaceDE w:val="0"/>
        <w:autoSpaceDN w:val="0"/>
        <w:jc w:val="center"/>
        <w:rPr>
          <w:szCs w:val="20"/>
        </w:rPr>
      </w:pPr>
      <w:r w:rsidRPr="00207BD3">
        <w:rPr>
          <w:szCs w:val="20"/>
        </w:rPr>
        <w:t>о предоставлении государственной услуги</w:t>
      </w:r>
    </w:p>
    <w:p w:rsidR="003E7F28" w:rsidRPr="00207BD3" w:rsidRDefault="003E7F28" w:rsidP="003E7F28">
      <w:pPr>
        <w:widowControl w:val="0"/>
        <w:autoSpaceDE w:val="0"/>
        <w:autoSpaceDN w:val="0"/>
        <w:jc w:val="center"/>
        <w:rPr>
          <w:szCs w:val="20"/>
        </w:rPr>
      </w:pPr>
      <w:r w:rsidRPr="00207BD3">
        <w:rPr>
          <w:szCs w:val="20"/>
        </w:rPr>
        <w:t xml:space="preserve">«Назначение ежемесячной денежной компенсации расходов на оплату коммунальных услуг </w:t>
      </w:r>
      <w:r w:rsidRPr="00207BD3">
        <w:rPr>
          <w:rFonts w:eastAsia="Calibri"/>
          <w:szCs w:val="20"/>
        </w:rPr>
        <w:t>по обращению с твердыми коммунальными отходами (ТКО)</w:t>
      </w:r>
      <w:r w:rsidRPr="00207BD3">
        <w:rPr>
          <w:szCs w:val="20"/>
        </w:rPr>
        <w:t>»</w:t>
      </w:r>
    </w:p>
    <w:p w:rsidR="003E7F28" w:rsidRPr="00207BD3" w:rsidRDefault="003E7F28" w:rsidP="003E7F28">
      <w:pPr>
        <w:widowControl w:val="0"/>
        <w:autoSpaceDE w:val="0"/>
        <w:autoSpaceDN w:val="0"/>
        <w:jc w:val="both"/>
        <w:rPr>
          <w:sz w:val="20"/>
          <w:szCs w:val="20"/>
        </w:rPr>
      </w:pPr>
    </w:p>
    <w:p w:rsidR="003E7F28" w:rsidRPr="00207BD3" w:rsidRDefault="003E7F28" w:rsidP="003E7F28">
      <w:pPr>
        <w:autoSpaceDE w:val="0"/>
        <w:autoSpaceDN w:val="0"/>
        <w:adjustRightInd w:val="0"/>
        <w:jc w:val="both"/>
        <w:rPr>
          <w:szCs w:val="20"/>
        </w:rPr>
      </w:pPr>
      <w:r w:rsidRPr="00207BD3">
        <w:rPr>
          <w:szCs w:val="20"/>
        </w:rPr>
        <w:t xml:space="preserve">1.   Прошу   назначить  меру социальной поддержки «Назначение ежемесячной денежной компенсации расходов на оплату коммунальных услуг </w:t>
      </w:r>
      <w:r w:rsidRPr="00207BD3">
        <w:rPr>
          <w:rFonts w:eastAsia="Calibri"/>
          <w:szCs w:val="20"/>
        </w:rPr>
        <w:t>по обращению с твердыми коммунальными отходами (ТКО)</w:t>
      </w:r>
      <w:r w:rsidRPr="00207BD3">
        <w:rPr>
          <w:szCs w:val="20"/>
        </w:rPr>
        <w:t>» в соответствии с Законом Оренбургской области от 31.10.2014 N 2575/733-V-ОЗ «О мерах социальной поддержки отдельных категорий граждан, проживающих в Оренбургской области».</w:t>
      </w:r>
    </w:p>
    <w:p w:rsidR="003E7F28" w:rsidRPr="00207BD3" w:rsidRDefault="003E7F28" w:rsidP="003E7F28">
      <w:pPr>
        <w:widowControl w:val="0"/>
        <w:autoSpaceDE w:val="0"/>
        <w:autoSpaceDN w:val="0"/>
        <w:jc w:val="both"/>
        <w:rPr>
          <w:szCs w:val="20"/>
        </w:rPr>
      </w:pPr>
    </w:p>
    <w:p w:rsidR="003E7F28" w:rsidRPr="00207BD3" w:rsidRDefault="003E7F28" w:rsidP="003E7F28">
      <w:pPr>
        <w:widowControl w:val="0"/>
        <w:autoSpaceDE w:val="0"/>
        <w:autoSpaceDN w:val="0"/>
        <w:jc w:val="both"/>
        <w:rPr>
          <w:szCs w:val="20"/>
        </w:rPr>
      </w:pPr>
      <w:r w:rsidRPr="00207BD3">
        <w:rPr>
          <w:szCs w:val="20"/>
        </w:rPr>
        <w:t>2.   Документы,  необходимые  для  предоставления  государственной  услуги,</w:t>
      </w:r>
    </w:p>
    <w:p w:rsidR="003E7F28" w:rsidRPr="00207BD3" w:rsidRDefault="003E7F28" w:rsidP="003E7F28">
      <w:pPr>
        <w:widowControl w:val="0"/>
        <w:autoSpaceDE w:val="0"/>
        <w:autoSpaceDN w:val="0"/>
        <w:jc w:val="both"/>
        <w:rPr>
          <w:szCs w:val="20"/>
        </w:rPr>
      </w:pPr>
      <w:r w:rsidRPr="00207BD3">
        <w:rPr>
          <w:szCs w:val="20"/>
        </w:rPr>
        <w:t>прилагаются.</w:t>
      </w:r>
    </w:p>
    <w:p w:rsidR="003E7F28" w:rsidRPr="00207BD3" w:rsidRDefault="003E7F28" w:rsidP="003E7F28">
      <w:pPr>
        <w:widowControl w:val="0"/>
        <w:autoSpaceDE w:val="0"/>
        <w:autoSpaceDN w:val="0"/>
        <w:jc w:val="both"/>
        <w:rPr>
          <w:sz w:val="28"/>
          <w:szCs w:val="20"/>
        </w:rPr>
      </w:pPr>
      <w:r w:rsidRPr="00207BD3">
        <w:rPr>
          <w:szCs w:val="20"/>
        </w:rPr>
        <w:t xml:space="preserve">    Опись прилагаемых документов:</w:t>
      </w:r>
    </w:p>
    <w:tbl>
      <w:tblPr>
        <w:tblW w:w="907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662"/>
        <w:gridCol w:w="1843"/>
      </w:tblGrid>
      <w:tr w:rsidR="003E7F28" w:rsidRPr="00207BD3" w:rsidTr="006A63D0">
        <w:tc>
          <w:tcPr>
            <w:tcW w:w="567" w:type="dxa"/>
          </w:tcPr>
          <w:p w:rsidR="003E7F28" w:rsidRPr="00207BD3" w:rsidRDefault="003E7F28" w:rsidP="006A63D0">
            <w:pPr>
              <w:widowControl w:val="0"/>
              <w:autoSpaceDE w:val="0"/>
              <w:autoSpaceDN w:val="0"/>
              <w:jc w:val="center"/>
              <w:rPr>
                <w:szCs w:val="20"/>
              </w:rPr>
            </w:pPr>
            <w:r w:rsidRPr="00207BD3">
              <w:rPr>
                <w:szCs w:val="20"/>
              </w:rPr>
              <w:t>N п/п</w:t>
            </w:r>
          </w:p>
        </w:tc>
        <w:tc>
          <w:tcPr>
            <w:tcW w:w="6662" w:type="dxa"/>
          </w:tcPr>
          <w:p w:rsidR="003E7F28" w:rsidRPr="00207BD3" w:rsidRDefault="003E7F28" w:rsidP="006A63D0">
            <w:pPr>
              <w:widowControl w:val="0"/>
              <w:autoSpaceDE w:val="0"/>
              <w:autoSpaceDN w:val="0"/>
              <w:jc w:val="center"/>
              <w:rPr>
                <w:szCs w:val="20"/>
              </w:rPr>
            </w:pPr>
            <w:r w:rsidRPr="00207BD3">
              <w:rPr>
                <w:szCs w:val="20"/>
              </w:rPr>
              <w:t>Наименования документов</w:t>
            </w:r>
          </w:p>
        </w:tc>
        <w:tc>
          <w:tcPr>
            <w:tcW w:w="1843" w:type="dxa"/>
          </w:tcPr>
          <w:p w:rsidR="003E7F28" w:rsidRPr="00207BD3" w:rsidRDefault="003E7F28" w:rsidP="006A63D0">
            <w:pPr>
              <w:widowControl w:val="0"/>
              <w:autoSpaceDE w:val="0"/>
              <w:autoSpaceDN w:val="0"/>
              <w:jc w:val="center"/>
              <w:rPr>
                <w:szCs w:val="20"/>
              </w:rPr>
            </w:pPr>
            <w:r w:rsidRPr="00207BD3">
              <w:rPr>
                <w:szCs w:val="20"/>
              </w:rPr>
              <w:t>Количество экземпляров</w:t>
            </w:r>
          </w:p>
        </w:tc>
      </w:tr>
      <w:tr w:rsidR="003E7F28" w:rsidRPr="00207BD3" w:rsidTr="006A63D0">
        <w:tc>
          <w:tcPr>
            <w:tcW w:w="567" w:type="dxa"/>
          </w:tcPr>
          <w:p w:rsidR="003E7F28" w:rsidRPr="00207BD3" w:rsidRDefault="003E7F28" w:rsidP="006A63D0">
            <w:pPr>
              <w:widowControl w:val="0"/>
              <w:autoSpaceDE w:val="0"/>
              <w:autoSpaceDN w:val="0"/>
              <w:jc w:val="center"/>
              <w:rPr>
                <w:szCs w:val="20"/>
              </w:rPr>
            </w:pPr>
            <w:r w:rsidRPr="00207BD3">
              <w:rPr>
                <w:szCs w:val="20"/>
              </w:rPr>
              <w:t>1.</w:t>
            </w:r>
          </w:p>
        </w:tc>
        <w:tc>
          <w:tcPr>
            <w:tcW w:w="6662" w:type="dxa"/>
          </w:tcPr>
          <w:p w:rsidR="003E7F28" w:rsidRPr="00207BD3" w:rsidRDefault="003E7F28" w:rsidP="006A63D0">
            <w:pPr>
              <w:widowControl w:val="0"/>
              <w:autoSpaceDE w:val="0"/>
              <w:autoSpaceDN w:val="0"/>
              <w:rPr>
                <w:szCs w:val="20"/>
              </w:rPr>
            </w:pPr>
          </w:p>
        </w:tc>
        <w:tc>
          <w:tcPr>
            <w:tcW w:w="1843" w:type="dxa"/>
          </w:tcPr>
          <w:p w:rsidR="003E7F28" w:rsidRPr="00207BD3" w:rsidRDefault="003E7F28" w:rsidP="006A63D0">
            <w:pPr>
              <w:widowControl w:val="0"/>
              <w:autoSpaceDE w:val="0"/>
              <w:autoSpaceDN w:val="0"/>
              <w:rPr>
                <w:szCs w:val="20"/>
              </w:rPr>
            </w:pPr>
          </w:p>
        </w:tc>
      </w:tr>
      <w:tr w:rsidR="003E7F28" w:rsidRPr="00207BD3" w:rsidTr="006A63D0">
        <w:tc>
          <w:tcPr>
            <w:tcW w:w="567" w:type="dxa"/>
          </w:tcPr>
          <w:p w:rsidR="003E7F28" w:rsidRPr="00207BD3" w:rsidRDefault="003E7F28" w:rsidP="006A63D0">
            <w:pPr>
              <w:widowControl w:val="0"/>
              <w:autoSpaceDE w:val="0"/>
              <w:autoSpaceDN w:val="0"/>
              <w:jc w:val="center"/>
              <w:rPr>
                <w:szCs w:val="20"/>
              </w:rPr>
            </w:pPr>
            <w:r w:rsidRPr="00207BD3">
              <w:rPr>
                <w:szCs w:val="20"/>
              </w:rPr>
              <w:t>2.</w:t>
            </w:r>
          </w:p>
        </w:tc>
        <w:tc>
          <w:tcPr>
            <w:tcW w:w="6662" w:type="dxa"/>
          </w:tcPr>
          <w:p w:rsidR="003E7F28" w:rsidRPr="00207BD3" w:rsidRDefault="003E7F28" w:rsidP="006A63D0">
            <w:pPr>
              <w:widowControl w:val="0"/>
              <w:autoSpaceDE w:val="0"/>
              <w:autoSpaceDN w:val="0"/>
              <w:rPr>
                <w:szCs w:val="20"/>
              </w:rPr>
            </w:pPr>
          </w:p>
        </w:tc>
        <w:tc>
          <w:tcPr>
            <w:tcW w:w="1843" w:type="dxa"/>
          </w:tcPr>
          <w:p w:rsidR="003E7F28" w:rsidRPr="00207BD3" w:rsidRDefault="003E7F28" w:rsidP="006A63D0">
            <w:pPr>
              <w:widowControl w:val="0"/>
              <w:autoSpaceDE w:val="0"/>
              <w:autoSpaceDN w:val="0"/>
              <w:rPr>
                <w:szCs w:val="20"/>
              </w:rPr>
            </w:pPr>
          </w:p>
        </w:tc>
      </w:tr>
      <w:tr w:rsidR="003E7F28" w:rsidRPr="00207BD3" w:rsidTr="006A63D0">
        <w:tc>
          <w:tcPr>
            <w:tcW w:w="567" w:type="dxa"/>
          </w:tcPr>
          <w:p w:rsidR="003E7F28" w:rsidRPr="00207BD3" w:rsidRDefault="003E7F28" w:rsidP="006A63D0">
            <w:pPr>
              <w:widowControl w:val="0"/>
              <w:autoSpaceDE w:val="0"/>
              <w:autoSpaceDN w:val="0"/>
              <w:jc w:val="center"/>
              <w:rPr>
                <w:szCs w:val="20"/>
              </w:rPr>
            </w:pPr>
            <w:r w:rsidRPr="00207BD3">
              <w:rPr>
                <w:szCs w:val="20"/>
              </w:rPr>
              <w:t>3.</w:t>
            </w:r>
          </w:p>
        </w:tc>
        <w:tc>
          <w:tcPr>
            <w:tcW w:w="6662" w:type="dxa"/>
          </w:tcPr>
          <w:p w:rsidR="003E7F28" w:rsidRPr="00207BD3" w:rsidRDefault="003E7F28" w:rsidP="006A63D0">
            <w:pPr>
              <w:widowControl w:val="0"/>
              <w:autoSpaceDE w:val="0"/>
              <w:autoSpaceDN w:val="0"/>
              <w:rPr>
                <w:szCs w:val="20"/>
              </w:rPr>
            </w:pPr>
          </w:p>
        </w:tc>
        <w:tc>
          <w:tcPr>
            <w:tcW w:w="1843" w:type="dxa"/>
          </w:tcPr>
          <w:p w:rsidR="003E7F28" w:rsidRPr="00207BD3" w:rsidRDefault="003E7F28" w:rsidP="006A63D0">
            <w:pPr>
              <w:widowControl w:val="0"/>
              <w:autoSpaceDE w:val="0"/>
              <w:autoSpaceDN w:val="0"/>
              <w:rPr>
                <w:szCs w:val="20"/>
              </w:rPr>
            </w:pPr>
          </w:p>
        </w:tc>
      </w:tr>
      <w:tr w:rsidR="003E7F28" w:rsidRPr="00207BD3" w:rsidTr="006A63D0">
        <w:tc>
          <w:tcPr>
            <w:tcW w:w="567" w:type="dxa"/>
          </w:tcPr>
          <w:p w:rsidR="003E7F28" w:rsidRPr="00207BD3" w:rsidRDefault="003E7F28" w:rsidP="006A63D0">
            <w:pPr>
              <w:widowControl w:val="0"/>
              <w:autoSpaceDE w:val="0"/>
              <w:autoSpaceDN w:val="0"/>
              <w:jc w:val="center"/>
              <w:rPr>
                <w:szCs w:val="20"/>
              </w:rPr>
            </w:pPr>
            <w:r w:rsidRPr="00207BD3">
              <w:rPr>
                <w:szCs w:val="20"/>
              </w:rPr>
              <w:t>4.</w:t>
            </w:r>
          </w:p>
        </w:tc>
        <w:tc>
          <w:tcPr>
            <w:tcW w:w="6662" w:type="dxa"/>
          </w:tcPr>
          <w:p w:rsidR="003E7F28" w:rsidRPr="00207BD3" w:rsidRDefault="003E7F28" w:rsidP="006A63D0">
            <w:pPr>
              <w:widowControl w:val="0"/>
              <w:autoSpaceDE w:val="0"/>
              <w:autoSpaceDN w:val="0"/>
              <w:rPr>
                <w:szCs w:val="20"/>
              </w:rPr>
            </w:pPr>
          </w:p>
        </w:tc>
        <w:tc>
          <w:tcPr>
            <w:tcW w:w="1843" w:type="dxa"/>
          </w:tcPr>
          <w:p w:rsidR="003E7F28" w:rsidRPr="00207BD3" w:rsidRDefault="003E7F28" w:rsidP="006A63D0">
            <w:pPr>
              <w:widowControl w:val="0"/>
              <w:autoSpaceDE w:val="0"/>
              <w:autoSpaceDN w:val="0"/>
              <w:rPr>
                <w:szCs w:val="20"/>
              </w:rPr>
            </w:pPr>
          </w:p>
        </w:tc>
      </w:tr>
    </w:tbl>
    <w:p w:rsidR="003E7F28" w:rsidRPr="00207BD3" w:rsidRDefault="003E7F28" w:rsidP="003E7F28">
      <w:pPr>
        <w:widowControl w:val="0"/>
        <w:autoSpaceDE w:val="0"/>
        <w:autoSpaceDN w:val="0"/>
        <w:jc w:val="both"/>
        <w:rPr>
          <w:szCs w:val="20"/>
        </w:rPr>
      </w:pPr>
    </w:p>
    <w:p w:rsidR="003E7F28" w:rsidRPr="00207BD3" w:rsidRDefault="003E7F28" w:rsidP="003E7F28">
      <w:pPr>
        <w:widowControl w:val="0"/>
        <w:autoSpaceDE w:val="0"/>
        <w:autoSpaceDN w:val="0"/>
        <w:jc w:val="both"/>
        <w:rPr>
          <w:szCs w:val="20"/>
        </w:rPr>
      </w:pPr>
      <w:r w:rsidRPr="00207BD3">
        <w:rPr>
          <w:szCs w:val="20"/>
        </w:rPr>
        <w:t xml:space="preserve">Прошу назначить и выплачивать ежемесячную </w:t>
      </w:r>
      <w:proofErr w:type="gramStart"/>
      <w:r w:rsidRPr="00207BD3">
        <w:rPr>
          <w:szCs w:val="20"/>
        </w:rPr>
        <w:t>денежную  компенсацию</w:t>
      </w:r>
      <w:proofErr w:type="gramEnd"/>
      <w:r w:rsidRPr="00207BD3">
        <w:rPr>
          <w:szCs w:val="20"/>
        </w:rPr>
        <w:t xml:space="preserve">  на  оплату коммунальных услуг </w:t>
      </w:r>
      <w:r w:rsidRPr="00207BD3">
        <w:rPr>
          <w:rFonts w:eastAsia="Calibri"/>
          <w:szCs w:val="20"/>
        </w:rPr>
        <w:t xml:space="preserve">по обращению с ТКО </w:t>
      </w:r>
      <w:r w:rsidRPr="00207BD3">
        <w:rPr>
          <w:szCs w:val="20"/>
        </w:rPr>
        <w:t xml:space="preserve"> с ______ _________ 201 ___ г. по категории «Дети войны» через:</w:t>
      </w:r>
    </w:p>
    <w:p w:rsidR="003E7F28" w:rsidRPr="00207BD3" w:rsidRDefault="003E7F28" w:rsidP="003E7F28">
      <w:pPr>
        <w:widowControl w:val="0"/>
        <w:autoSpaceDE w:val="0"/>
        <w:autoSpaceDN w:val="0"/>
        <w:jc w:val="both"/>
        <w:rPr>
          <w:szCs w:val="20"/>
        </w:rPr>
      </w:pPr>
      <w:r w:rsidRPr="00207BD3">
        <w:rPr>
          <w:szCs w:val="20"/>
        </w:rPr>
        <w:t>- почтовое отделение ______________________________________________________</w:t>
      </w:r>
    </w:p>
    <w:p w:rsidR="003E7F28" w:rsidRPr="00207BD3" w:rsidRDefault="003E7F28" w:rsidP="003E7F28">
      <w:pPr>
        <w:widowControl w:val="0"/>
        <w:autoSpaceDE w:val="0"/>
        <w:autoSpaceDN w:val="0"/>
        <w:jc w:val="both"/>
        <w:rPr>
          <w:szCs w:val="20"/>
        </w:rPr>
      </w:pPr>
      <w:r w:rsidRPr="00207BD3">
        <w:rPr>
          <w:szCs w:val="20"/>
        </w:rPr>
        <w:t>- кредитное учреждение ____________________________________________________</w:t>
      </w:r>
    </w:p>
    <w:p w:rsidR="003E7F28" w:rsidRPr="00207BD3" w:rsidRDefault="003E7F28" w:rsidP="003E7F28">
      <w:pPr>
        <w:widowControl w:val="0"/>
        <w:autoSpaceDE w:val="0"/>
        <w:autoSpaceDN w:val="0"/>
        <w:jc w:val="both"/>
        <w:rPr>
          <w:szCs w:val="20"/>
        </w:rPr>
      </w:pPr>
      <w:r w:rsidRPr="00207BD3">
        <w:rPr>
          <w:szCs w:val="20"/>
        </w:rPr>
        <w:t xml:space="preserve">    Обязуюсь информировать филиал учреждения об:</w:t>
      </w:r>
    </w:p>
    <w:p w:rsidR="003E7F28" w:rsidRPr="00207BD3" w:rsidRDefault="003E7F28" w:rsidP="003E7F28">
      <w:pPr>
        <w:widowControl w:val="0"/>
        <w:autoSpaceDE w:val="0"/>
        <w:autoSpaceDN w:val="0"/>
        <w:jc w:val="both"/>
        <w:rPr>
          <w:szCs w:val="20"/>
        </w:rPr>
      </w:pPr>
      <w:r w:rsidRPr="00207BD3">
        <w:rPr>
          <w:szCs w:val="20"/>
        </w:rPr>
        <w:t xml:space="preserve">- изменении категории, дающей право на меры социальной поддержки; </w:t>
      </w:r>
    </w:p>
    <w:p w:rsidR="003E7F28" w:rsidRPr="00207BD3" w:rsidRDefault="003E7F28" w:rsidP="003E7F28">
      <w:pPr>
        <w:widowControl w:val="0"/>
        <w:autoSpaceDE w:val="0"/>
        <w:autoSpaceDN w:val="0"/>
        <w:jc w:val="both"/>
        <w:rPr>
          <w:szCs w:val="20"/>
        </w:rPr>
      </w:pPr>
      <w:r w:rsidRPr="00207BD3">
        <w:rPr>
          <w:szCs w:val="20"/>
        </w:rPr>
        <w:t>- изменении регистрации по месту жительства (пребывания).</w:t>
      </w:r>
    </w:p>
    <w:p w:rsidR="003E7F28" w:rsidRPr="00207BD3" w:rsidRDefault="003E7F28" w:rsidP="003E7F28">
      <w:pPr>
        <w:widowControl w:val="0"/>
        <w:autoSpaceDE w:val="0"/>
        <w:autoSpaceDN w:val="0"/>
        <w:jc w:val="both"/>
        <w:rPr>
          <w:szCs w:val="20"/>
        </w:rPr>
      </w:pPr>
      <w:r w:rsidRPr="00207BD3">
        <w:rPr>
          <w:szCs w:val="20"/>
        </w:rPr>
        <w:t xml:space="preserve"> </w:t>
      </w:r>
      <w:proofErr w:type="gramStart"/>
      <w:r w:rsidRPr="00207BD3">
        <w:rPr>
          <w:szCs w:val="20"/>
        </w:rPr>
        <w:t>Излишне  выплаченные</w:t>
      </w:r>
      <w:proofErr w:type="gramEnd"/>
      <w:r w:rsidRPr="00207BD3">
        <w:rPr>
          <w:szCs w:val="20"/>
        </w:rPr>
        <w:t xml:space="preserve">  по  вине  заявителя  суммы  ЕДК на  оплату коммунальных услуг </w:t>
      </w:r>
      <w:r w:rsidRPr="00207BD3">
        <w:rPr>
          <w:rFonts w:eastAsia="Calibri"/>
          <w:szCs w:val="20"/>
        </w:rPr>
        <w:t>по обращению с ТКО</w:t>
      </w:r>
      <w:r w:rsidRPr="00207BD3">
        <w:rPr>
          <w:szCs w:val="20"/>
        </w:rPr>
        <w:t xml:space="preserve"> (предоставление заведомо  недостоверных  сведений,  сокрытие  обстоятельств,   влияющих  на определение права) взыскивается  в  порядке,  </w:t>
      </w:r>
      <w:r w:rsidRPr="00207BD3">
        <w:rPr>
          <w:szCs w:val="20"/>
        </w:rPr>
        <w:lastRenderedPageBreak/>
        <w:t>установленном   законодательством Российской  Федерации.</w:t>
      </w:r>
    </w:p>
    <w:p w:rsidR="003E7F28" w:rsidRPr="00207BD3" w:rsidRDefault="003E7F28" w:rsidP="003E7F28">
      <w:pPr>
        <w:widowControl w:val="0"/>
        <w:autoSpaceDE w:val="0"/>
        <w:autoSpaceDN w:val="0"/>
        <w:jc w:val="both"/>
        <w:rPr>
          <w:szCs w:val="20"/>
        </w:rPr>
      </w:pPr>
      <w:r w:rsidRPr="00207BD3">
        <w:rPr>
          <w:szCs w:val="20"/>
        </w:rPr>
        <w:t xml:space="preserve">    Достоверность представленных мной сведений подтверждаю.</w:t>
      </w:r>
    </w:p>
    <w:p w:rsidR="003E7F28" w:rsidRPr="00207BD3" w:rsidRDefault="003E7F28" w:rsidP="003E7F28">
      <w:pPr>
        <w:widowControl w:val="0"/>
        <w:numPr>
          <w:ilvl w:val="0"/>
          <w:numId w:val="1"/>
        </w:numPr>
        <w:autoSpaceDE w:val="0"/>
        <w:autoSpaceDN w:val="0"/>
        <w:adjustRightInd w:val="0"/>
        <w:ind w:left="0" w:firstLine="0"/>
        <w:contextualSpacing/>
        <w:jc w:val="both"/>
        <w:rPr>
          <w:rFonts w:eastAsia="Calibri"/>
        </w:rPr>
      </w:pPr>
      <w:r w:rsidRPr="00207BD3">
        <w:rPr>
          <w:rFonts w:eastAsia="Calibri"/>
        </w:rPr>
        <w:t>Результат услуги  прошу предоставить мне/представителю (при наличии доверенности) в виде:</w:t>
      </w:r>
    </w:p>
    <w:p w:rsidR="003E7F28" w:rsidRPr="00207BD3" w:rsidRDefault="003E7F28" w:rsidP="003E7F28">
      <w:pPr>
        <w:jc w:val="both"/>
      </w:pPr>
      <w:r w:rsidRPr="00207BD3">
        <w:t>(отметьте только один вариант)</w:t>
      </w:r>
    </w:p>
    <w:p w:rsidR="003E7F28" w:rsidRPr="00207BD3" w:rsidRDefault="003E7F28" w:rsidP="003E7F28">
      <w:pPr>
        <w:jc w:val="both"/>
      </w:pPr>
      <w:r w:rsidRPr="00207BD3">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5" w:history="1">
        <w:r w:rsidRPr="00207BD3">
          <w:rPr>
            <w:u w:val="single"/>
          </w:rPr>
          <w:t>www.gosuslugi.ru</w:t>
        </w:r>
      </w:hyperlink>
      <w:r w:rsidRPr="00207BD3">
        <w:t>);</w:t>
      </w:r>
    </w:p>
    <w:p w:rsidR="003E7F28" w:rsidRPr="00207BD3" w:rsidRDefault="003E7F28" w:rsidP="003E7F28">
      <w:pPr>
        <w:jc w:val="both"/>
      </w:pPr>
      <w:r w:rsidRPr="00207BD3">
        <w:t>□ документа на бумажном носителе в МФЦ;</w:t>
      </w:r>
    </w:p>
    <w:p w:rsidR="003E7F28" w:rsidRPr="00207BD3" w:rsidRDefault="003E7F28" w:rsidP="003E7F28">
      <w:pPr>
        <w:jc w:val="both"/>
      </w:pPr>
      <w:r w:rsidRPr="00207BD3">
        <w:t>2.  В целях регистрации и (или) дальнейшего информирования о ходе исполнения услуги (получения результата услуги) прошу:</w:t>
      </w:r>
    </w:p>
    <w:p w:rsidR="003E7F28" w:rsidRPr="00207BD3" w:rsidRDefault="003E7F28" w:rsidP="003E7F28">
      <w:pPr>
        <w:jc w:val="both"/>
      </w:pPr>
      <w:r w:rsidRPr="00207BD3">
        <w:t xml:space="preserve">□ произвести регистрацию на интернет-портале </w:t>
      </w:r>
      <w:hyperlink r:id="rId6" w:history="1">
        <w:r w:rsidRPr="00207BD3">
          <w:rPr>
            <w:u w:val="single"/>
          </w:rPr>
          <w:t>www.gosuslugi.ru</w:t>
        </w:r>
      </w:hyperlink>
      <w:r w:rsidRPr="00207BD3">
        <w:t xml:space="preserve"> (в ЕСИА);</w:t>
      </w:r>
    </w:p>
    <w:p w:rsidR="003E7F28" w:rsidRPr="00207BD3" w:rsidRDefault="003E7F28" w:rsidP="003E7F28">
      <w:pPr>
        <w:jc w:val="both"/>
      </w:pPr>
      <w:r w:rsidRPr="00207BD3">
        <w:t xml:space="preserve">□ восстановить доступ на интернет-портале </w:t>
      </w:r>
      <w:hyperlink r:id="rId7" w:history="1">
        <w:r w:rsidRPr="00207BD3">
          <w:rPr>
            <w:u w:val="single"/>
          </w:rPr>
          <w:t>www.gosuslugi.ru</w:t>
        </w:r>
      </w:hyperlink>
      <w:r w:rsidRPr="00207BD3">
        <w:t xml:space="preserve">  (в ЕСИА);</w:t>
      </w:r>
    </w:p>
    <w:p w:rsidR="003E7F28" w:rsidRPr="00207BD3" w:rsidRDefault="003E7F28" w:rsidP="003E7F28">
      <w:pPr>
        <w:jc w:val="both"/>
      </w:pPr>
      <w:r w:rsidRPr="00207BD3">
        <w:t xml:space="preserve">□ подтвердить регистрацию учетной записи на интернет-портале </w:t>
      </w:r>
      <w:hyperlink r:id="rId8" w:history="1">
        <w:r w:rsidRPr="00207BD3">
          <w:rPr>
            <w:u w:val="single"/>
          </w:rPr>
          <w:t>www.gosuslugi.ru</w:t>
        </w:r>
      </w:hyperlink>
      <w:r w:rsidRPr="00207BD3">
        <w:t xml:space="preserve">    (в ЕСИА).</w:t>
      </w:r>
    </w:p>
    <w:p w:rsidR="003E7F28" w:rsidRPr="00207BD3" w:rsidRDefault="003E7F28" w:rsidP="003E7F28">
      <w:pPr>
        <w:jc w:val="both"/>
      </w:pPr>
      <w:r w:rsidRPr="00207BD3">
        <w:t xml:space="preserve">      В целях регистрации и дальнейшего информирования о ходе исполнения услуги (получения результата услуги) указывается следующая информация:</w:t>
      </w:r>
    </w:p>
    <w:p w:rsidR="003E7F28" w:rsidRPr="00207BD3" w:rsidRDefault="003E7F28" w:rsidP="003E7F28">
      <w:pPr>
        <w:jc w:val="both"/>
      </w:pPr>
      <w:r w:rsidRPr="00207BD3">
        <w:t xml:space="preserve">СНИЛС </w:t>
      </w:r>
      <w:r w:rsidRPr="00207BD3">
        <w:t></w:t>
      </w:r>
      <w:r w:rsidRPr="00207BD3">
        <w:t></w:t>
      </w:r>
      <w:r w:rsidRPr="00207BD3">
        <w:t>-</w:t>
      </w:r>
      <w:r w:rsidRPr="00207BD3">
        <w:t></w:t>
      </w:r>
      <w:r w:rsidRPr="00207BD3">
        <w:t></w:t>
      </w:r>
      <w:r w:rsidRPr="00207BD3">
        <w:t>-</w:t>
      </w:r>
      <w:r w:rsidRPr="00207BD3">
        <w:t></w:t>
      </w:r>
      <w:r w:rsidRPr="00207BD3">
        <w:t></w:t>
      </w:r>
      <w:r w:rsidRPr="00207BD3">
        <w:t>-</w:t>
      </w:r>
      <w:r w:rsidRPr="00207BD3">
        <w:t></w:t>
      </w:r>
      <w:r w:rsidRPr="00207BD3">
        <w:t>;</w:t>
      </w:r>
    </w:p>
    <w:p w:rsidR="003E7F28" w:rsidRPr="00207BD3" w:rsidRDefault="003E7F28" w:rsidP="003E7F28">
      <w:r w:rsidRPr="00207BD3">
        <w:t xml:space="preserve">номер мобильного телефона в федеральном формате </w:t>
      </w:r>
      <w:r w:rsidRPr="00207BD3">
        <w:t></w:t>
      </w:r>
      <w:r w:rsidRPr="00207BD3">
        <w:t></w:t>
      </w:r>
      <w:r w:rsidRPr="00207BD3">
        <w:t></w:t>
      </w:r>
      <w:r w:rsidRPr="00207BD3">
        <w:t></w:t>
      </w:r>
      <w:r w:rsidRPr="00207BD3">
        <w:t></w:t>
      </w:r>
      <w:r w:rsidRPr="00207BD3">
        <w:t></w:t>
      </w:r>
      <w:r w:rsidRPr="00207BD3">
        <w:t></w:t>
      </w:r>
      <w:r w:rsidRPr="00207BD3">
        <w:t></w:t>
      </w:r>
      <w:r w:rsidRPr="00207BD3">
        <w:t></w:t>
      </w:r>
      <w:r w:rsidRPr="00207BD3">
        <w:t></w:t>
      </w:r>
      <w:r w:rsidRPr="00207BD3">
        <w:t>;</w:t>
      </w:r>
    </w:p>
    <w:p w:rsidR="003E7F28" w:rsidRPr="00207BD3" w:rsidRDefault="003E7F28" w:rsidP="003E7F28">
      <w:r w:rsidRPr="00207BD3">
        <w:rPr>
          <w:lang w:val="en-US"/>
        </w:rPr>
        <w:t>e</w:t>
      </w:r>
      <w:r w:rsidRPr="00207BD3">
        <w:t>-</w:t>
      </w:r>
      <w:r w:rsidRPr="00207BD3">
        <w:rPr>
          <w:lang w:val="en-US"/>
        </w:rPr>
        <w:t>mail</w:t>
      </w:r>
      <w:r w:rsidRPr="00207BD3">
        <w:t>___________________</w:t>
      </w:r>
      <w:proofErr w:type="gramStart"/>
      <w:r w:rsidRPr="00207BD3">
        <w:t>_(</w:t>
      </w:r>
      <w:proofErr w:type="gramEnd"/>
      <w:r w:rsidRPr="00207BD3">
        <w:t>если имеется);</w:t>
      </w:r>
    </w:p>
    <w:p w:rsidR="003E7F28" w:rsidRPr="00207BD3" w:rsidRDefault="003E7F28" w:rsidP="003E7F28">
      <w:r w:rsidRPr="00207BD3">
        <w:t>дата окончания срока действия- ___.___.______</w:t>
      </w:r>
    </w:p>
    <w:p w:rsidR="003E7F28" w:rsidRPr="00207BD3" w:rsidRDefault="003E7F28" w:rsidP="003E7F28">
      <w:r w:rsidRPr="00207BD3">
        <w:t xml:space="preserve">3. Прошу информировать меня о ходе исполнения услуги (получении результат услуги) через единый личный кабинет интернет-портала </w:t>
      </w:r>
      <w:hyperlink r:id="rId9" w:history="1">
        <w:r w:rsidRPr="00207BD3">
          <w:rPr>
            <w:u w:val="single"/>
          </w:rPr>
          <w:t>www.gosuslugi.ru</w:t>
        </w:r>
      </w:hyperlink>
      <w:r w:rsidRPr="00207BD3">
        <w:t xml:space="preserve"> (для заявителей, зарегистрированных в ЕСИА) СНИЛС </w:t>
      </w:r>
      <w:r w:rsidRPr="00207BD3">
        <w:t></w:t>
      </w:r>
      <w:r w:rsidRPr="00207BD3">
        <w:t></w:t>
      </w:r>
      <w:r w:rsidRPr="00207BD3">
        <w:t>-</w:t>
      </w:r>
      <w:r w:rsidRPr="00207BD3">
        <w:t></w:t>
      </w:r>
      <w:r w:rsidRPr="00207BD3">
        <w:t></w:t>
      </w:r>
      <w:r w:rsidRPr="00207BD3">
        <w:t>-</w:t>
      </w:r>
      <w:r w:rsidRPr="00207BD3">
        <w:t></w:t>
      </w:r>
      <w:r w:rsidRPr="00207BD3">
        <w:t></w:t>
      </w:r>
      <w:r w:rsidRPr="00207BD3">
        <w:t>-</w:t>
      </w:r>
      <w:r w:rsidRPr="00207BD3">
        <w:t></w:t>
      </w:r>
      <w:r w:rsidRPr="00207BD3">
        <w:t></w:t>
      </w:r>
    </w:p>
    <w:p w:rsidR="003E7F28" w:rsidRPr="00207BD3" w:rsidRDefault="003E7F28" w:rsidP="003E7F28">
      <w:pPr>
        <w:jc w:val="center"/>
      </w:pPr>
      <w:r w:rsidRPr="00207BD3">
        <w:t>(отметьте только один вариант)</w:t>
      </w:r>
    </w:p>
    <w:p w:rsidR="003E7F28" w:rsidRPr="00207BD3" w:rsidRDefault="003E7F28" w:rsidP="003E7F28">
      <w:pPr>
        <w:jc w:val="center"/>
      </w:pPr>
      <w:r w:rsidRPr="00207BD3">
        <w:t>___ДА                       ____НЕТ</w:t>
      </w:r>
    </w:p>
    <w:p w:rsidR="003E7F28" w:rsidRPr="00207BD3" w:rsidRDefault="003E7F28" w:rsidP="003E7F28">
      <w:r w:rsidRPr="00207BD3">
        <w:t>ЗАЯВИТЕЛЬ</w:t>
      </w:r>
    </w:p>
    <w:p w:rsidR="003E7F28" w:rsidRPr="00207BD3" w:rsidRDefault="003E7F28" w:rsidP="003E7F28">
      <w:r w:rsidRPr="00207BD3">
        <w:t>_________________________________  ____________________________________</w:t>
      </w:r>
    </w:p>
    <w:p w:rsidR="003E7F28" w:rsidRPr="00207BD3" w:rsidRDefault="003E7F28" w:rsidP="003E7F28">
      <w:pPr>
        <w:jc w:val="center"/>
      </w:pPr>
      <w:r w:rsidRPr="00207BD3">
        <w:t xml:space="preserve">                 (подпись заявителя)                          (фамилия инициалы)</w:t>
      </w:r>
    </w:p>
    <w:p w:rsidR="003E7F28" w:rsidRPr="00207BD3" w:rsidRDefault="003E7F28" w:rsidP="003E7F28">
      <w:r w:rsidRPr="00207BD3">
        <w:t>Документы принял:</w:t>
      </w:r>
    </w:p>
    <w:tbl>
      <w:tblPr>
        <w:tblW w:w="0" w:type="auto"/>
        <w:tblLayout w:type="fixed"/>
        <w:tblLook w:val="0000" w:firstRow="0" w:lastRow="0" w:firstColumn="0" w:lastColumn="0" w:noHBand="0" w:noVBand="0"/>
      </w:tblPr>
      <w:tblGrid>
        <w:gridCol w:w="839"/>
        <w:gridCol w:w="992"/>
        <w:gridCol w:w="2246"/>
        <w:gridCol w:w="1978"/>
        <w:gridCol w:w="2919"/>
      </w:tblGrid>
      <w:tr w:rsidR="003E7F28" w:rsidRPr="00207BD3" w:rsidTr="006A63D0">
        <w:tc>
          <w:tcPr>
            <w:tcW w:w="839" w:type="dxa"/>
            <w:tcBorders>
              <w:top w:val="nil"/>
              <w:left w:val="nil"/>
              <w:bottom w:val="nil"/>
              <w:right w:val="nil"/>
            </w:tcBorders>
          </w:tcPr>
          <w:p w:rsidR="003E7F28" w:rsidRPr="00207BD3" w:rsidRDefault="003E7F28" w:rsidP="006A63D0">
            <w:pPr>
              <w:jc w:val="right"/>
            </w:pPr>
            <w:r w:rsidRPr="00207BD3">
              <w:t>«___»</w:t>
            </w:r>
          </w:p>
        </w:tc>
        <w:tc>
          <w:tcPr>
            <w:tcW w:w="992" w:type="dxa"/>
            <w:tcBorders>
              <w:top w:val="nil"/>
              <w:left w:val="nil"/>
              <w:bottom w:val="nil"/>
              <w:right w:val="nil"/>
            </w:tcBorders>
          </w:tcPr>
          <w:p w:rsidR="003E7F28" w:rsidRPr="00207BD3" w:rsidRDefault="003E7F28" w:rsidP="006A63D0">
            <w:pPr>
              <w:jc w:val="center"/>
            </w:pPr>
            <w:r w:rsidRPr="00207BD3">
              <w:t>______</w:t>
            </w:r>
          </w:p>
        </w:tc>
        <w:tc>
          <w:tcPr>
            <w:tcW w:w="2246" w:type="dxa"/>
            <w:tcBorders>
              <w:top w:val="nil"/>
              <w:left w:val="nil"/>
              <w:bottom w:val="nil"/>
              <w:right w:val="nil"/>
            </w:tcBorders>
          </w:tcPr>
          <w:p w:rsidR="003E7F28" w:rsidRPr="00207BD3" w:rsidRDefault="003E7F28" w:rsidP="006A63D0">
            <w:r w:rsidRPr="00207BD3">
              <w:t>20___ г.</w:t>
            </w:r>
          </w:p>
        </w:tc>
        <w:tc>
          <w:tcPr>
            <w:tcW w:w="1978" w:type="dxa"/>
            <w:tcBorders>
              <w:top w:val="nil"/>
              <w:left w:val="nil"/>
              <w:bottom w:val="nil"/>
              <w:right w:val="nil"/>
            </w:tcBorders>
          </w:tcPr>
          <w:p w:rsidR="003E7F28" w:rsidRPr="00207BD3" w:rsidRDefault="003E7F28" w:rsidP="006A63D0">
            <w:pPr>
              <w:jc w:val="center"/>
            </w:pPr>
            <w:r w:rsidRPr="00207BD3">
              <w:t>______________</w:t>
            </w:r>
          </w:p>
        </w:tc>
        <w:tc>
          <w:tcPr>
            <w:tcW w:w="2919" w:type="dxa"/>
            <w:tcBorders>
              <w:top w:val="nil"/>
              <w:left w:val="nil"/>
              <w:bottom w:val="nil"/>
              <w:right w:val="nil"/>
            </w:tcBorders>
          </w:tcPr>
          <w:p w:rsidR="003E7F28" w:rsidRPr="00207BD3" w:rsidRDefault="003E7F28" w:rsidP="006A63D0">
            <w:r w:rsidRPr="00207BD3">
              <w:t xml:space="preserve">          _________________</w:t>
            </w:r>
          </w:p>
        </w:tc>
      </w:tr>
      <w:tr w:rsidR="003E7F28" w:rsidRPr="00207BD3" w:rsidTr="006A63D0">
        <w:tc>
          <w:tcPr>
            <w:tcW w:w="839" w:type="dxa"/>
            <w:tcBorders>
              <w:top w:val="nil"/>
              <w:left w:val="nil"/>
              <w:bottom w:val="nil"/>
              <w:right w:val="nil"/>
            </w:tcBorders>
          </w:tcPr>
          <w:p w:rsidR="003E7F28" w:rsidRPr="00207BD3" w:rsidRDefault="003E7F28" w:rsidP="006A63D0">
            <w:pPr>
              <w:jc w:val="both"/>
            </w:pPr>
          </w:p>
        </w:tc>
        <w:tc>
          <w:tcPr>
            <w:tcW w:w="992" w:type="dxa"/>
            <w:tcBorders>
              <w:top w:val="nil"/>
              <w:left w:val="nil"/>
              <w:bottom w:val="nil"/>
              <w:right w:val="nil"/>
            </w:tcBorders>
          </w:tcPr>
          <w:p w:rsidR="003E7F28" w:rsidRPr="00207BD3" w:rsidRDefault="003E7F28" w:rsidP="006A63D0">
            <w:pPr>
              <w:jc w:val="both"/>
            </w:pPr>
          </w:p>
        </w:tc>
        <w:tc>
          <w:tcPr>
            <w:tcW w:w="2246" w:type="dxa"/>
            <w:tcBorders>
              <w:top w:val="nil"/>
              <w:left w:val="nil"/>
              <w:bottom w:val="nil"/>
              <w:right w:val="nil"/>
            </w:tcBorders>
          </w:tcPr>
          <w:p w:rsidR="003E7F28" w:rsidRPr="00207BD3" w:rsidRDefault="003E7F28" w:rsidP="006A63D0">
            <w:pPr>
              <w:jc w:val="both"/>
            </w:pPr>
          </w:p>
        </w:tc>
        <w:tc>
          <w:tcPr>
            <w:tcW w:w="1978" w:type="dxa"/>
            <w:tcBorders>
              <w:top w:val="nil"/>
              <w:left w:val="nil"/>
              <w:bottom w:val="nil"/>
              <w:right w:val="nil"/>
            </w:tcBorders>
          </w:tcPr>
          <w:p w:rsidR="003E7F28" w:rsidRPr="00207BD3" w:rsidRDefault="003E7F28" w:rsidP="006A63D0">
            <w:pPr>
              <w:jc w:val="center"/>
              <w:rPr>
                <w:vertAlign w:val="superscript"/>
              </w:rPr>
            </w:pPr>
            <w:r w:rsidRPr="00207BD3">
              <w:rPr>
                <w:vertAlign w:val="superscript"/>
              </w:rPr>
              <w:t xml:space="preserve"> (подпись специалиста)</w:t>
            </w:r>
          </w:p>
        </w:tc>
        <w:tc>
          <w:tcPr>
            <w:tcW w:w="2919" w:type="dxa"/>
            <w:tcBorders>
              <w:top w:val="nil"/>
              <w:left w:val="nil"/>
              <w:bottom w:val="nil"/>
              <w:right w:val="nil"/>
            </w:tcBorders>
          </w:tcPr>
          <w:p w:rsidR="003E7F28" w:rsidRPr="00207BD3" w:rsidRDefault="003E7F28" w:rsidP="006A63D0">
            <w:pPr>
              <w:jc w:val="center"/>
              <w:rPr>
                <w:vertAlign w:val="superscript"/>
              </w:rPr>
            </w:pPr>
            <w:r w:rsidRPr="00207BD3">
              <w:rPr>
                <w:vertAlign w:val="superscript"/>
              </w:rPr>
              <w:t>(фамилия специалиста)</w:t>
            </w:r>
          </w:p>
          <w:p w:rsidR="003E7F28" w:rsidRPr="00207BD3" w:rsidRDefault="003E7F28" w:rsidP="006A63D0">
            <w:pPr>
              <w:rPr>
                <w:vertAlign w:val="superscript"/>
              </w:rPr>
            </w:pPr>
          </w:p>
        </w:tc>
      </w:tr>
    </w:tbl>
    <w:p w:rsidR="003E7F28" w:rsidRPr="00207BD3" w:rsidRDefault="003E7F28" w:rsidP="003E7F28">
      <w:r w:rsidRPr="00207BD3">
        <w:t>- - - - - - - - - - - - - - - - - - - - - - - - - - - - - - - - - - - - - - - - - - - - - - - -  - - - - - - - - - - -----</w:t>
      </w:r>
    </w:p>
    <w:p w:rsidR="003E7F28" w:rsidRPr="00207BD3" w:rsidRDefault="003E7F28" w:rsidP="003E7F28">
      <w:pPr>
        <w:spacing w:before="120"/>
        <w:jc w:val="center"/>
      </w:pPr>
      <w:r w:rsidRPr="00207BD3">
        <w:t>РАСПИСКА-УВЕДОМЛЕНИЕ</w:t>
      </w:r>
    </w:p>
    <w:p w:rsidR="003E7F28" w:rsidRPr="00207BD3" w:rsidRDefault="003E7F28" w:rsidP="003E7F28">
      <w:pPr>
        <w:ind w:firstLine="426"/>
        <w:jc w:val="both"/>
      </w:pPr>
      <w:r w:rsidRPr="00207BD3">
        <w:t xml:space="preserve">Заявление и документы гр. </w:t>
      </w:r>
    </w:p>
    <w:p w:rsidR="003E7F28" w:rsidRPr="00207BD3" w:rsidRDefault="003E7F28" w:rsidP="003E7F28">
      <w:pPr>
        <w:ind w:firstLine="426"/>
        <w:jc w:val="both"/>
      </w:pPr>
    </w:p>
    <w:tbl>
      <w:tblPr>
        <w:tblW w:w="0" w:type="auto"/>
        <w:tblInd w:w="108" w:type="dxa"/>
        <w:tblLayout w:type="fixed"/>
        <w:tblLook w:val="0000" w:firstRow="0" w:lastRow="0" w:firstColumn="0" w:lastColumn="0" w:noHBand="0" w:noVBand="0"/>
      </w:tblPr>
      <w:tblGrid>
        <w:gridCol w:w="2345"/>
        <w:gridCol w:w="1851"/>
        <w:gridCol w:w="1728"/>
        <w:gridCol w:w="2716"/>
      </w:tblGrid>
      <w:tr w:rsidR="003E7F28" w:rsidRPr="00207BD3" w:rsidTr="006A63D0">
        <w:tc>
          <w:tcPr>
            <w:tcW w:w="2345" w:type="dxa"/>
            <w:tcBorders>
              <w:top w:val="single" w:sz="2" w:space="0" w:color="000000"/>
              <w:left w:val="single" w:sz="2" w:space="0" w:color="000000"/>
              <w:bottom w:val="single" w:sz="2" w:space="0" w:color="000000"/>
              <w:right w:val="single" w:sz="2" w:space="0" w:color="000000"/>
            </w:tcBorders>
          </w:tcPr>
          <w:p w:rsidR="003E7F28" w:rsidRPr="00207BD3" w:rsidRDefault="003E7F28" w:rsidP="006A63D0">
            <w:r w:rsidRPr="00207BD3">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3E7F28" w:rsidRPr="00207BD3" w:rsidRDefault="003E7F28" w:rsidP="006A63D0">
            <w:r w:rsidRPr="00207BD3">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3E7F28" w:rsidRPr="00207BD3" w:rsidRDefault="003E7F28" w:rsidP="006A63D0">
            <w:r w:rsidRPr="00207BD3">
              <w:t>Подпись специалиста (расшифровка подписи)</w:t>
            </w:r>
          </w:p>
        </w:tc>
      </w:tr>
      <w:tr w:rsidR="003E7F28" w:rsidRPr="00207BD3" w:rsidTr="006A63D0">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3E7F28" w:rsidRPr="00207BD3" w:rsidRDefault="003E7F28" w:rsidP="006A63D0"/>
        </w:tc>
        <w:tc>
          <w:tcPr>
            <w:tcW w:w="1851" w:type="dxa"/>
            <w:tcBorders>
              <w:top w:val="single" w:sz="2" w:space="0" w:color="000000"/>
              <w:left w:val="single" w:sz="2" w:space="0" w:color="000000"/>
              <w:bottom w:val="single" w:sz="2" w:space="0" w:color="000000"/>
              <w:right w:val="single" w:sz="2" w:space="0" w:color="000000"/>
            </w:tcBorders>
            <w:vAlign w:val="center"/>
          </w:tcPr>
          <w:p w:rsidR="003E7F28" w:rsidRPr="00207BD3" w:rsidRDefault="003E7F28" w:rsidP="006A63D0"/>
        </w:tc>
        <w:tc>
          <w:tcPr>
            <w:tcW w:w="1728" w:type="dxa"/>
            <w:tcBorders>
              <w:top w:val="single" w:sz="2" w:space="0" w:color="000000"/>
              <w:left w:val="single" w:sz="2" w:space="0" w:color="000000"/>
              <w:bottom w:val="single" w:sz="2" w:space="0" w:color="000000"/>
              <w:right w:val="single" w:sz="2" w:space="0" w:color="FFFFFF"/>
            </w:tcBorders>
            <w:vAlign w:val="center"/>
          </w:tcPr>
          <w:p w:rsidR="003E7F28" w:rsidRPr="00207BD3" w:rsidRDefault="003E7F28" w:rsidP="006A63D0"/>
        </w:tc>
        <w:tc>
          <w:tcPr>
            <w:tcW w:w="2716" w:type="dxa"/>
            <w:tcBorders>
              <w:top w:val="single" w:sz="2" w:space="0" w:color="000000"/>
              <w:left w:val="single" w:sz="2" w:space="0" w:color="FFFFFF"/>
              <w:bottom w:val="single" w:sz="2" w:space="0" w:color="000000"/>
              <w:right w:val="single" w:sz="2" w:space="0" w:color="000000"/>
            </w:tcBorders>
            <w:vAlign w:val="center"/>
          </w:tcPr>
          <w:p w:rsidR="003E7F28" w:rsidRPr="00207BD3" w:rsidRDefault="003E7F28" w:rsidP="006A63D0">
            <w:pPr>
              <w:rPr>
                <w:u w:val="single"/>
              </w:rPr>
            </w:pPr>
          </w:p>
        </w:tc>
      </w:tr>
    </w:tbl>
    <w:p w:rsidR="003E7F28" w:rsidRPr="00207BD3" w:rsidRDefault="003E7F28" w:rsidP="003E7F28">
      <w:pPr>
        <w:tabs>
          <w:tab w:val="left" w:pos="8970"/>
        </w:tabs>
        <w:jc w:val="center"/>
      </w:pPr>
    </w:p>
    <w:p w:rsidR="003E7F28" w:rsidRPr="00207BD3" w:rsidRDefault="003E7F28" w:rsidP="003E7F28">
      <w:pPr>
        <w:tabs>
          <w:tab w:val="left" w:pos="8970"/>
        </w:tabs>
        <w:jc w:val="center"/>
        <w:rPr>
          <w:sz w:val="28"/>
          <w:szCs w:val="28"/>
        </w:rPr>
      </w:pPr>
    </w:p>
    <w:p w:rsidR="003E7F28" w:rsidRPr="00207BD3" w:rsidRDefault="003E7F28" w:rsidP="003E7F28">
      <w:pPr>
        <w:tabs>
          <w:tab w:val="left" w:pos="8970"/>
        </w:tabs>
        <w:jc w:val="center"/>
        <w:rPr>
          <w:sz w:val="28"/>
          <w:szCs w:val="28"/>
        </w:rPr>
      </w:pPr>
    </w:p>
    <w:p w:rsidR="003E7F28" w:rsidRPr="00207BD3" w:rsidRDefault="003E7F28" w:rsidP="003E7F28">
      <w:pPr>
        <w:tabs>
          <w:tab w:val="left" w:pos="8970"/>
        </w:tabs>
        <w:jc w:val="center"/>
        <w:rPr>
          <w:sz w:val="28"/>
          <w:szCs w:val="28"/>
        </w:rPr>
      </w:pPr>
    </w:p>
    <w:p w:rsidR="003E7F28" w:rsidRPr="00207BD3" w:rsidRDefault="003E7F28" w:rsidP="003E7F28">
      <w:pPr>
        <w:widowControl w:val="0"/>
        <w:autoSpaceDE w:val="0"/>
        <w:autoSpaceDN w:val="0"/>
        <w:jc w:val="right"/>
        <w:outlineLvl w:val="1"/>
        <w:rPr>
          <w:sz w:val="28"/>
          <w:szCs w:val="28"/>
        </w:rPr>
      </w:pPr>
    </w:p>
    <w:p w:rsidR="003E7F28" w:rsidRPr="00207BD3" w:rsidRDefault="003E7F28" w:rsidP="003E7F28">
      <w:pPr>
        <w:widowControl w:val="0"/>
        <w:autoSpaceDE w:val="0"/>
        <w:autoSpaceDN w:val="0"/>
        <w:jc w:val="right"/>
        <w:outlineLvl w:val="1"/>
        <w:rPr>
          <w:sz w:val="28"/>
          <w:szCs w:val="28"/>
        </w:rPr>
      </w:pPr>
    </w:p>
    <w:p w:rsidR="003E7F28" w:rsidRPr="00207BD3" w:rsidRDefault="003E7F28" w:rsidP="003E7F28">
      <w:pPr>
        <w:widowControl w:val="0"/>
        <w:autoSpaceDE w:val="0"/>
        <w:autoSpaceDN w:val="0"/>
        <w:jc w:val="right"/>
        <w:outlineLvl w:val="1"/>
        <w:rPr>
          <w:sz w:val="28"/>
          <w:szCs w:val="28"/>
        </w:rPr>
      </w:pPr>
    </w:p>
    <w:p w:rsidR="003E7F28" w:rsidRPr="00207BD3" w:rsidRDefault="003E7F28" w:rsidP="003E7F28">
      <w:pPr>
        <w:widowControl w:val="0"/>
        <w:autoSpaceDE w:val="0"/>
        <w:autoSpaceDN w:val="0"/>
        <w:jc w:val="right"/>
        <w:outlineLvl w:val="1"/>
        <w:rPr>
          <w:sz w:val="28"/>
          <w:szCs w:val="28"/>
        </w:rPr>
      </w:pPr>
    </w:p>
    <w:p w:rsidR="003E7F28" w:rsidRPr="00207BD3" w:rsidRDefault="003E7F28" w:rsidP="003E7F28">
      <w:pPr>
        <w:widowControl w:val="0"/>
        <w:autoSpaceDE w:val="0"/>
        <w:autoSpaceDN w:val="0"/>
        <w:jc w:val="right"/>
        <w:outlineLvl w:val="1"/>
        <w:rPr>
          <w:sz w:val="28"/>
          <w:szCs w:val="28"/>
        </w:rPr>
      </w:pPr>
    </w:p>
    <w:p w:rsidR="003E7F28" w:rsidRPr="00207BD3" w:rsidRDefault="003E7F28" w:rsidP="003E7F28">
      <w:pPr>
        <w:widowControl w:val="0"/>
        <w:autoSpaceDE w:val="0"/>
        <w:autoSpaceDN w:val="0"/>
        <w:jc w:val="right"/>
        <w:outlineLvl w:val="1"/>
      </w:pPr>
    </w:p>
    <w:p w:rsidR="003E7F28" w:rsidRPr="00207BD3" w:rsidRDefault="003E7F28" w:rsidP="003E7F28">
      <w:pPr>
        <w:autoSpaceDE w:val="0"/>
        <w:autoSpaceDN w:val="0"/>
        <w:adjustRightInd w:val="0"/>
        <w:jc w:val="center"/>
        <w:rPr>
          <w:rFonts w:eastAsia="Calibri"/>
        </w:rPr>
      </w:pPr>
      <w:r w:rsidRPr="00207BD3">
        <w:rPr>
          <w:rFonts w:eastAsia="Calibri"/>
        </w:rPr>
        <w:t>Согласие</w:t>
      </w:r>
    </w:p>
    <w:p w:rsidR="003E7F28" w:rsidRPr="00207BD3" w:rsidRDefault="003E7F28" w:rsidP="003E7F28">
      <w:pPr>
        <w:autoSpaceDE w:val="0"/>
        <w:autoSpaceDN w:val="0"/>
        <w:adjustRightInd w:val="0"/>
        <w:jc w:val="center"/>
        <w:rPr>
          <w:rFonts w:eastAsia="Calibri"/>
        </w:rPr>
      </w:pPr>
      <w:r w:rsidRPr="00207BD3">
        <w:rPr>
          <w:rFonts w:eastAsia="Calibri"/>
        </w:rPr>
        <w:t>на обработку персональных данных гражданина</w:t>
      </w:r>
    </w:p>
    <w:p w:rsidR="003E7F28" w:rsidRPr="00207BD3" w:rsidRDefault="003E7F28" w:rsidP="003E7F28">
      <w:pPr>
        <w:autoSpaceDE w:val="0"/>
        <w:autoSpaceDN w:val="0"/>
        <w:adjustRightInd w:val="0"/>
        <w:jc w:val="both"/>
        <w:rPr>
          <w:rFonts w:eastAsia="Calibri"/>
        </w:rPr>
      </w:pPr>
    </w:p>
    <w:p w:rsidR="003E7F28" w:rsidRPr="00207BD3" w:rsidRDefault="003E7F28" w:rsidP="003E7F28">
      <w:pPr>
        <w:autoSpaceDE w:val="0"/>
        <w:autoSpaceDN w:val="0"/>
        <w:adjustRightInd w:val="0"/>
        <w:jc w:val="both"/>
        <w:rPr>
          <w:rFonts w:eastAsia="Calibri"/>
        </w:rPr>
      </w:pPr>
      <w:r w:rsidRPr="00207BD3">
        <w:rPr>
          <w:rFonts w:eastAsia="Calibri"/>
        </w:rPr>
        <w:t>Я, ________________________________________________________________________</w:t>
      </w:r>
    </w:p>
    <w:p w:rsidR="003E7F28" w:rsidRPr="00207BD3" w:rsidRDefault="003E7F28" w:rsidP="003E7F28">
      <w:pPr>
        <w:autoSpaceDE w:val="0"/>
        <w:autoSpaceDN w:val="0"/>
        <w:adjustRightInd w:val="0"/>
        <w:jc w:val="both"/>
        <w:rPr>
          <w:rFonts w:eastAsia="Calibri"/>
        </w:rPr>
      </w:pPr>
      <w:r w:rsidRPr="00207BD3">
        <w:rPr>
          <w:rFonts w:eastAsia="Calibri"/>
        </w:rPr>
        <w:t xml:space="preserve">                         (фамилия, имя, отчество)</w:t>
      </w:r>
    </w:p>
    <w:p w:rsidR="003E7F28" w:rsidRPr="00207BD3" w:rsidRDefault="003E7F28" w:rsidP="003E7F28">
      <w:pPr>
        <w:autoSpaceDE w:val="0"/>
        <w:autoSpaceDN w:val="0"/>
        <w:adjustRightInd w:val="0"/>
        <w:jc w:val="both"/>
        <w:rPr>
          <w:rFonts w:eastAsia="Calibri"/>
        </w:rPr>
      </w:pPr>
      <w:r w:rsidRPr="00207BD3">
        <w:rPr>
          <w:rFonts w:eastAsia="Calibri"/>
        </w:rPr>
        <w:t xml:space="preserve"> _________________________________________________________________________</w:t>
      </w:r>
    </w:p>
    <w:p w:rsidR="003E7F28" w:rsidRPr="00207BD3" w:rsidRDefault="003E7F28" w:rsidP="003E7F28">
      <w:pPr>
        <w:autoSpaceDE w:val="0"/>
        <w:autoSpaceDN w:val="0"/>
        <w:adjustRightInd w:val="0"/>
        <w:jc w:val="both"/>
        <w:rPr>
          <w:rFonts w:eastAsia="Calibri"/>
        </w:rPr>
      </w:pPr>
      <w:r w:rsidRPr="00207BD3">
        <w:rPr>
          <w:rFonts w:eastAsia="Calibri"/>
        </w:rPr>
        <w:t xml:space="preserve">                 (вид документа, удостоверяющего личность)</w:t>
      </w:r>
    </w:p>
    <w:p w:rsidR="003E7F28" w:rsidRPr="00207BD3" w:rsidRDefault="003E7F28" w:rsidP="003E7F28">
      <w:pPr>
        <w:autoSpaceDE w:val="0"/>
        <w:autoSpaceDN w:val="0"/>
        <w:adjustRightInd w:val="0"/>
        <w:jc w:val="both"/>
        <w:rPr>
          <w:rFonts w:eastAsia="Calibri"/>
        </w:rPr>
      </w:pPr>
      <w:r w:rsidRPr="00207BD3">
        <w:rPr>
          <w:rFonts w:eastAsia="Calibri"/>
        </w:rPr>
        <w:t>выдан _____________________________________________________________________</w:t>
      </w:r>
    </w:p>
    <w:p w:rsidR="003E7F28" w:rsidRPr="00207BD3" w:rsidRDefault="003E7F28" w:rsidP="003E7F28">
      <w:pPr>
        <w:autoSpaceDE w:val="0"/>
        <w:autoSpaceDN w:val="0"/>
        <w:adjustRightInd w:val="0"/>
        <w:jc w:val="both"/>
        <w:rPr>
          <w:rFonts w:eastAsia="Calibri"/>
        </w:rPr>
      </w:pPr>
      <w:r w:rsidRPr="00207BD3">
        <w:rPr>
          <w:rFonts w:eastAsia="Calibri"/>
        </w:rPr>
        <w:t xml:space="preserve">                               (когда и кем)</w:t>
      </w:r>
    </w:p>
    <w:p w:rsidR="003E7F28" w:rsidRPr="00207BD3" w:rsidRDefault="003E7F28" w:rsidP="003E7F28">
      <w:pPr>
        <w:autoSpaceDE w:val="0"/>
        <w:autoSpaceDN w:val="0"/>
        <w:adjustRightInd w:val="0"/>
        <w:jc w:val="both"/>
        <w:rPr>
          <w:rFonts w:eastAsia="Calibri"/>
        </w:rPr>
      </w:pPr>
      <w:r w:rsidRPr="00207BD3">
        <w:rPr>
          <w:rFonts w:eastAsia="Calibri"/>
        </w:rPr>
        <w:t>проживающий(</w:t>
      </w:r>
      <w:proofErr w:type="spellStart"/>
      <w:r w:rsidRPr="00207BD3">
        <w:rPr>
          <w:rFonts w:eastAsia="Calibri"/>
        </w:rPr>
        <w:t>ая</w:t>
      </w:r>
      <w:proofErr w:type="spellEnd"/>
      <w:r w:rsidRPr="00207BD3">
        <w:rPr>
          <w:rFonts w:eastAsia="Calibri"/>
        </w:rPr>
        <w:t>) по адресу _________________________________________________</w:t>
      </w:r>
    </w:p>
    <w:p w:rsidR="003E7F28" w:rsidRPr="00207BD3" w:rsidRDefault="003E7F28" w:rsidP="003E7F28">
      <w:pPr>
        <w:autoSpaceDE w:val="0"/>
        <w:autoSpaceDN w:val="0"/>
        <w:adjustRightInd w:val="0"/>
        <w:jc w:val="both"/>
        <w:rPr>
          <w:rFonts w:eastAsia="Calibri"/>
        </w:rPr>
      </w:pPr>
      <w:r w:rsidRPr="00207BD3">
        <w:rPr>
          <w:rFonts w:eastAsia="Calibri"/>
        </w:rPr>
        <w:t>настоящим даю свое согласие на  обработку  филиалу  ГКУ  "Центр  социальной поддержки населения" в __________________________________________________</w:t>
      </w:r>
    </w:p>
    <w:p w:rsidR="003E7F28" w:rsidRPr="00207BD3" w:rsidRDefault="003E7F28" w:rsidP="003E7F28">
      <w:pPr>
        <w:autoSpaceDE w:val="0"/>
        <w:autoSpaceDN w:val="0"/>
        <w:adjustRightInd w:val="0"/>
        <w:jc w:val="both"/>
        <w:rPr>
          <w:rFonts w:eastAsia="Calibri"/>
        </w:rPr>
      </w:pPr>
      <w:r w:rsidRPr="00207BD3">
        <w:rPr>
          <w:rFonts w:eastAsia="Calibri"/>
        </w:rPr>
        <w:t>___________________________________________________________________________</w:t>
      </w:r>
    </w:p>
    <w:p w:rsidR="003E7F28" w:rsidRPr="00207BD3" w:rsidRDefault="003E7F28" w:rsidP="003E7F28">
      <w:pPr>
        <w:autoSpaceDE w:val="0"/>
        <w:autoSpaceDN w:val="0"/>
        <w:adjustRightInd w:val="0"/>
        <w:jc w:val="both"/>
        <w:rPr>
          <w:rFonts w:eastAsia="Calibri"/>
        </w:rPr>
      </w:pPr>
      <w:r w:rsidRPr="00207BD3">
        <w:rPr>
          <w:rFonts w:eastAsia="Calibri"/>
        </w:rPr>
        <w:t xml:space="preserve">                     (наименование и адрес оператора)</w:t>
      </w:r>
    </w:p>
    <w:p w:rsidR="003E7F28" w:rsidRPr="00207BD3" w:rsidRDefault="003E7F28" w:rsidP="003E7F28">
      <w:pPr>
        <w:autoSpaceDE w:val="0"/>
        <w:autoSpaceDN w:val="0"/>
        <w:adjustRightInd w:val="0"/>
        <w:jc w:val="both"/>
        <w:rPr>
          <w:rFonts w:eastAsia="Calibri"/>
        </w:rPr>
      </w:pPr>
      <w:r w:rsidRPr="00207BD3">
        <w:rPr>
          <w:rFonts w:eastAsia="Calibri"/>
        </w:rPr>
        <w:t>моих персональных данных, персональных данных членов моей  семьи  (в случае если  при   предоставлении   меры   социальной    поддержки    используются персональные данные других членов семьи) и подтверждаю,  что,  давая  такое согласие, я действую осознанно и в  своих  интересах  и  в  интересах  моих родственников.</w:t>
      </w:r>
    </w:p>
    <w:p w:rsidR="003E7F28" w:rsidRPr="00207BD3" w:rsidRDefault="003E7F28" w:rsidP="003E7F28">
      <w:pPr>
        <w:autoSpaceDE w:val="0"/>
        <w:autoSpaceDN w:val="0"/>
        <w:adjustRightInd w:val="0"/>
        <w:ind w:firstLine="708"/>
        <w:jc w:val="both"/>
        <w:rPr>
          <w:rFonts w:eastAsia="Calibri"/>
        </w:rPr>
      </w:pPr>
      <w:r w:rsidRPr="00207BD3">
        <w:rPr>
          <w:rFonts w:eastAsia="Calibri"/>
        </w:rPr>
        <w:t>Согласие   дается   мною  с  целью  предоставления  государственной  услуги «Назначение    ежемесячной  денежной   компенсации   расходов на   оплату  коммунальных услуг по обращению с ТКО» и распространяется на следующую информацию:</w:t>
      </w:r>
    </w:p>
    <w:p w:rsidR="003E7F28" w:rsidRPr="00207BD3" w:rsidRDefault="003E7F28" w:rsidP="003E7F28">
      <w:pPr>
        <w:autoSpaceDE w:val="0"/>
        <w:autoSpaceDN w:val="0"/>
        <w:adjustRightInd w:val="0"/>
        <w:jc w:val="both"/>
        <w:rPr>
          <w:rFonts w:eastAsia="Calibri"/>
        </w:rPr>
      </w:pPr>
      <w:r w:rsidRPr="00207BD3">
        <w:rPr>
          <w:rFonts w:eastAsia="Calibri"/>
        </w:rPr>
        <w:t>1. документ, удостоверяющий личность;</w:t>
      </w:r>
    </w:p>
    <w:p w:rsidR="003E7F28" w:rsidRPr="00207BD3" w:rsidRDefault="003E7F28" w:rsidP="003E7F28">
      <w:pPr>
        <w:autoSpaceDE w:val="0"/>
        <w:autoSpaceDN w:val="0"/>
        <w:adjustRightInd w:val="0"/>
        <w:jc w:val="both"/>
        <w:rPr>
          <w:rFonts w:eastAsia="Calibri"/>
        </w:rPr>
      </w:pPr>
      <w:r w:rsidRPr="00207BD3">
        <w:rPr>
          <w:rFonts w:eastAsia="Calibri"/>
        </w:rPr>
        <w:t>2. документ, подтверждающий право на меры социальной поддержки;</w:t>
      </w:r>
    </w:p>
    <w:p w:rsidR="003E7F28" w:rsidRPr="00207BD3" w:rsidRDefault="003E7F28" w:rsidP="003E7F28">
      <w:pPr>
        <w:autoSpaceDE w:val="0"/>
        <w:autoSpaceDN w:val="0"/>
        <w:adjustRightInd w:val="0"/>
        <w:jc w:val="both"/>
        <w:rPr>
          <w:rFonts w:eastAsia="Calibri"/>
        </w:rPr>
      </w:pPr>
      <w:r w:rsidRPr="00207BD3">
        <w:rPr>
          <w:rFonts w:eastAsia="Calibri"/>
        </w:rPr>
        <w:t>3. квитанцию, содержащую сведения о лицевом счете гражданина у поставщика коммунальной услуги по обращению с ТКО;</w:t>
      </w:r>
    </w:p>
    <w:p w:rsidR="003E7F28" w:rsidRPr="00207BD3" w:rsidRDefault="003E7F28" w:rsidP="003E7F28">
      <w:pPr>
        <w:autoSpaceDE w:val="0"/>
        <w:autoSpaceDN w:val="0"/>
        <w:adjustRightInd w:val="0"/>
        <w:jc w:val="both"/>
        <w:rPr>
          <w:rFonts w:eastAsia="Calibri"/>
        </w:rPr>
      </w:pPr>
      <w:r w:rsidRPr="00207BD3">
        <w:rPr>
          <w:rFonts w:eastAsia="Calibri"/>
        </w:rPr>
        <w:t>4. реквизиты счета, открытой в кредитной организации, на который следует перечислять денежные средства (для граждан, получающих ежемесячную денежную компенсацию через кредитные организации), представляются в произвольной форме,  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3E7F28" w:rsidRPr="00207BD3" w:rsidRDefault="003E7F28" w:rsidP="003E7F28">
      <w:pPr>
        <w:autoSpaceDE w:val="0"/>
        <w:autoSpaceDN w:val="0"/>
        <w:adjustRightInd w:val="0"/>
        <w:jc w:val="both"/>
        <w:rPr>
          <w:rFonts w:eastAsia="Calibri"/>
        </w:rPr>
      </w:pPr>
      <w:r w:rsidRPr="00207BD3">
        <w:rPr>
          <w:rFonts w:eastAsia="Calibri"/>
        </w:rPr>
        <w:t xml:space="preserve">    </w:t>
      </w:r>
      <w:r w:rsidRPr="00207BD3">
        <w:rPr>
          <w:rFonts w:eastAsia="Calibri"/>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как  с  использованием  средств автоматизации, так и без такового.</w:t>
      </w:r>
    </w:p>
    <w:p w:rsidR="003E7F28" w:rsidRPr="00207BD3" w:rsidRDefault="003E7F28" w:rsidP="003E7F28">
      <w:pPr>
        <w:autoSpaceDE w:val="0"/>
        <w:autoSpaceDN w:val="0"/>
        <w:adjustRightInd w:val="0"/>
        <w:jc w:val="both"/>
        <w:rPr>
          <w:rFonts w:eastAsia="Calibri"/>
        </w:rPr>
      </w:pPr>
      <w:r w:rsidRPr="00207BD3">
        <w:rPr>
          <w:rFonts w:eastAsia="Calibri"/>
        </w:rPr>
        <w:t xml:space="preserve">    Даю свое согласие на передачу своих персональных данных в:</w:t>
      </w:r>
    </w:p>
    <w:p w:rsidR="003E7F28" w:rsidRPr="00207BD3" w:rsidRDefault="003E7F28" w:rsidP="003E7F28">
      <w:pPr>
        <w:autoSpaceDE w:val="0"/>
        <w:autoSpaceDN w:val="0"/>
        <w:adjustRightInd w:val="0"/>
        <w:jc w:val="both"/>
        <w:rPr>
          <w:rFonts w:eastAsia="Calibri"/>
        </w:rPr>
      </w:pPr>
      <w:r w:rsidRPr="00207BD3">
        <w:rPr>
          <w:rFonts w:eastAsia="Calibri"/>
        </w:rPr>
        <w:t xml:space="preserve">          </w:t>
      </w:r>
      <w:r w:rsidRPr="00207BD3">
        <w:t xml:space="preserve"> </w:t>
      </w:r>
      <w:r w:rsidRPr="00207BD3">
        <w:rPr>
          <w:rFonts w:eastAsia="Calibri"/>
        </w:rPr>
        <w:t>кредитную организацию _______________________________________________;</w:t>
      </w:r>
    </w:p>
    <w:p w:rsidR="003E7F28" w:rsidRPr="00207BD3" w:rsidRDefault="003E7F28" w:rsidP="003E7F28">
      <w:pPr>
        <w:autoSpaceDE w:val="0"/>
        <w:autoSpaceDN w:val="0"/>
        <w:adjustRightInd w:val="0"/>
        <w:jc w:val="both"/>
        <w:rPr>
          <w:rFonts w:eastAsia="Calibri"/>
        </w:rPr>
      </w:pPr>
      <w:r w:rsidRPr="00207BD3">
        <w:rPr>
          <w:rFonts w:eastAsia="Calibri"/>
        </w:rPr>
        <w:t xml:space="preserve">          </w:t>
      </w:r>
      <w:r w:rsidRPr="00207BD3">
        <w:t xml:space="preserve"> </w:t>
      </w:r>
      <w:r w:rsidRPr="00207BD3">
        <w:rPr>
          <w:rFonts w:eastAsia="Calibri"/>
        </w:rPr>
        <w:t>почтовое отделение __________________________________________________;</w:t>
      </w:r>
    </w:p>
    <w:p w:rsidR="003E7F28" w:rsidRPr="00207BD3" w:rsidRDefault="003E7F28" w:rsidP="003E7F28">
      <w:pPr>
        <w:autoSpaceDE w:val="0"/>
        <w:autoSpaceDN w:val="0"/>
        <w:adjustRightInd w:val="0"/>
        <w:jc w:val="both"/>
        <w:rPr>
          <w:rFonts w:eastAsia="Calibri"/>
        </w:rPr>
      </w:pPr>
      <w:r w:rsidRPr="00207BD3">
        <w:rPr>
          <w:rFonts w:eastAsia="Calibri"/>
        </w:rPr>
        <w:t xml:space="preserve">          </w:t>
      </w:r>
      <w:r w:rsidRPr="00207BD3">
        <w:t xml:space="preserve"> </w:t>
      </w:r>
      <w:r w:rsidRPr="00207BD3">
        <w:rPr>
          <w:rFonts w:eastAsia="Calibri"/>
        </w:rPr>
        <w:t>поставщикам ЖКУ _____________________________________________________,</w:t>
      </w:r>
    </w:p>
    <w:p w:rsidR="003E7F28" w:rsidRPr="00207BD3" w:rsidRDefault="003E7F28" w:rsidP="003E7F28">
      <w:pPr>
        <w:autoSpaceDE w:val="0"/>
        <w:autoSpaceDN w:val="0"/>
        <w:adjustRightInd w:val="0"/>
        <w:jc w:val="both"/>
        <w:rPr>
          <w:rFonts w:eastAsia="Calibri"/>
        </w:rPr>
      </w:pPr>
      <w:r w:rsidRPr="00207BD3">
        <w:rPr>
          <w:rFonts w:eastAsia="Calibri"/>
        </w:rPr>
        <w:t>а также участникам межведомственного взаимодействия в рамках предоставления данной государственной услуги (УМВД России).</w:t>
      </w:r>
    </w:p>
    <w:p w:rsidR="003E7F28" w:rsidRPr="00207BD3" w:rsidRDefault="003E7F28" w:rsidP="003E7F28">
      <w:pPr>
        <w:autoSpaceDE w:val="0"/>
        <w:autoSpaceDN w:val="0"/>
        <w:adjustRightInd w:val="0"/>
        <w:jc w:val="both"/>
        <w:rPr>
          <w:rFonts w:eastAsia="Calibri"/>
        </w:rPr>
      </w:pPr>
      <w:r w:rsidRPr="00207BD3">
        <w:rPr>
          <w:rFonts w:eastAsia="Calibri"/>
        </w:rPr>
        <w:t xml:space="preserve">    </w:t>
      </w:r>
      <w:r w:rsidRPr="00207BD3">
        <w:rPr>
          <w:rFonts w:eastAsia="Calibri"/>
        </w:rPr>
        <w:tab/>
        <w:t>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w:t>
      </w:r>
    </w:p>
    <w:p w:rsidR="003E7F28" w:rsidRPr="00207BD3" w:rsidRDefault="003E7F28" w:rsidP="003E7F28">
      <w:pPr>
        <w:autoSpaceDE w:val="0"/>
        <w:autoSpaceDN w:val="0"/>
        <w:adjustRightInd w:val="0"/>
        <w:jc w:val="both"/>
        <w:rPr>
          <w:rFonts w:eastAsia="Calibri"/>
        </w:rPr>
      </w:pPr>
      <w:r w:rsidRPr="00207BD3">
        <w:rPr>
          <w:rFonts w:eastAsia="Calibri"/>
        </w:rPr>
        <w:t xml:space="preserve">    </w:t>
      </w:r>
      <w:r w:rsidRPr="00207BD3">
        <w:rPr>
          <w:rFonts w:eastAsia="Calibri"/>
        </w:rPr>
        <w:tab/>
        <w:t>Я оставляю   за   собой   право   отозвать   свое  согласие посредством составления соответствующего письменного документа.</w:t>
      </w:r>
    </w:p>
    <w:p w:rsidR="003E7F28" w:rsidRPr="00207BD3" w:rsidRDefault="003E7F28" w:rsidP="003E7F28">
      <w:pPr>
        <w:autoSpaceDE w:val="0"/>
        <w:autoSpaceDN w:val="0"/>
        <w:adjustRightInd w:val="0"/>
        <w:jc w:val="both"/>
        <w:rPr>
          <w:rFonts w:eastAsia="Calibri"/>
        </w:rPr>
      </w:pPr>
      <w:r w:rsidRPr="00207BD3">
        <w:rPr>
          <w:rFonts w:eastAsia="Calibri"/>
        </w:rPr>
        <w:lastRenderedPageBreak/>
        <w:t xml:space="preserve">    </w:t>
      </w:r>
      <w:r w:rsidRPr="00207BD3">
        <w:rPr>
          <w:rFonts w:eastAsia="Calibri"/>
        </w:rPr>
        <w:tab/>
        <w:t>В  случае  получения   моего письменного заявления об отзыве настоящего согласия на обработку персональных данных _________________________________</w:t>
      </w:r>
    </w:p>
    <w:p w:rsidR="003E7F28" w:rsidRPr="00207BD3" w:rsidRDefault="003E7F28" w:rsidP="003E7F28">
      <w:pPr>
        <w:autoSpaceDE w:val="0"/>
        <w:autoSpaceDN w:val="0"/>
        <w:adjustRightInd w:val="0"/>
        <w:jc w:val="both"/>
        <w:rPr>
          <w:rFonts w:eastAsia="Calibri"/>
        </w:rPr>
      </w:pPr>
      <w:r w:rsidRPr="00207BD3">
        <w:rPr>
          <w:rFonts w:eastAsia="Calibri"/>
        </w:rPr>
        <w:t>_________________________ обязано прекратить их обработку в течение периода времени, необходимого для завершения предоставления государственной услуги.</w:t>
      </w:r>
    </w:p>
    <w:p w:rsidR="003E7F28" w:rsidRPr="00207BD3" w:rsidRDefault="003E7F28" w:rsidP="003E7F28">
      <w:pPr>
        <w:autoSpaceDE w:val="0"/>
        <w:autoSpaceDN w:val="0"/>
        <w:adjustRightInd w:val="0"/>
        <w:jc w:val="both"/>
        <w:rPr>
          <w:rFonts w:eastAsia="Calibri"/>
        </w:rPr>
      </w:pPr>
    </w:p>
    <w:p w:rsidR="003E7F28" w:rsidRPr="00207BD3" w:rsidRDefault="003E7F28" w:rsidP="003E7F28">
      <w:pPr>
        <w:autoSpaceDE w:val="0"/>
        <w:autoSpaceDN w:val="0"/>
        <w:adjustRightInd w:val="0"/>
        <w:jc w:val="both"/>
        <w:rPr>
          <w:rFonts w:eastAsia="Calibri"/>
        </w:rPr>
      </w:pPr>
      <w:r w:rsidRPr="00207BD3">
        <w:rPr>
          <w:rFonts w:eastAsia="Calibri"/>
        </w:rPr>
        <w:t>Контактный(</w:t>
      </w:r>
      <w:proofErr w:type="spellStart"/>
      <w:r w:rsidRPr="00207BD3">
        <w:rPr>
          <w:rFonts w:eastAsia="Calibri"/>
        </w:rPr>
        <w:t>ые</w:t>
      </w:r>
      <w:proofErr w:type="spellEnd"/>
      <w:r w:rsidRPr="00207BD3">
        <w:rPr>
          <w:rFonts w:eastAsia="Calibri"/>
        </w:rPr>
        <w:t>) телефон(ы) ________________ и почтовый адрес _______________</w:t>
      </w:r>
    </w:p>
    <w:p w:rsidR="003E7F28" w:rsidRPr="00207BD3" w:rsidRDefault="003E7F28" w:rsidP="003E7F28">
      <w:pPr>
        <w:autoSpaceDE w:val="0"/>
        <w:autoSpaceDN w:val="0"/>
        <w:adjustRightInd w:val="0"/>
        <w:jc w:val="both"/>
        <w:rPr>
          <w:rFonts w:eastAsia="Calibri"/>
        </w:rPr>
      </w:pPr>
      <w:r w:rsidRPr="00207BD3">
        <w:rPr>
          <w:rFonts w:eastAsia="Calibri"/>
        </w:rPr>
        <w:t>___________________________________________________________________________</w:t>
      </w:r>
    </w:p>
    <w:p w:rsidR="003E7F28" w:rsidRPr="00207BD3" w:rsidRDefault="003E7F28" w:rsidP="003E7F28">
      <w:pPr>
        <w:autoSpaceDE w:val="0"/>
        <w:autoSpaceDN w:val="0"/>
        <w:adjustRightInd w:val="0"/>
        <w:jc w:val="both"/>
        <w:rPr>
          <w:rFonts w:eastAsia="Calibri"/>
        </w:rPr>
      </w:pPr>
    </w:p>
    <w:p w:rsidR="003E7F28" w:rsidRPr="00207BD3" w:rsidRDefault="003E7F28" w:rsidP="003E7F28">
      <w:pPr>
        <w:autoSpaceDE w:val="0"/>
        <w:autoSpaceDN w:val="0"/>
        <w:adjustRightInd w:val="0"/>
        <w:jc w:val="both"/>
        <w:rPr>
          <w:rFonts w:eastAsia="Calibri"/>
        </w:rPr>
      </w:pPr>
      <w:r w:rsidRPr="00207BD3">
        <w:rPr>
          <w:rFonts w:eastAsia="Calibri"/>
        </w:rPr>
        <w:t>Подпись субъекта персональных данных __________ "____" __________ 20____ г.</w:t>
      </w:r>
      <w:bookmarkStart w:id="0" w:name="_GoBack"/>
      <w:bookmarkEnd w:id="0"/>
    </w:p>
    <w:p w:rsidR="003E7F28" w:rsidRDefault="003E7F28" w:rsidP="003E7F28">
      <w:pPr>
        <w:spacing w:after="160" w:line="259" w:lineRule="auto"/>
        <w:rPr>
          <w:b/>
          <w:sz w:val="28"/>
          <w:szCs w:val="28"/>
        </w:rPr>
      </w:pPr>
    </w:p>
    <w:p w:rsidR="003E7F28" w:rsidRDefault="003E7F28" w:rsidP="003E7F28">
      <w:pPr>
        <w:spacing w:after="160" w:line="259" w:lineRule="auto"/>
        <w:rPr>
          <w:b/>
          <w:sz w:val="28"/>
          <w:szCs w:val="28"/>
        </w:rPr>
      </w:pPr>
      <w:r>
        <w:rPr>
          <w:b/>
          <w:sz w:val="28"/>
          <w:szCs w:val="28"/>
        </w:rPr>
        <w:br w:type="page"/>
      </w:r>
    </w:p>
    <w:p w:rsidR="00964CEF" w:rsidRDefault="00964CEF"/>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3C7"/>
    <w:multiLevelType w:val="hybridMultilevel"/>
    <w:tmpl w:val="650CD2FE"/>
    <w:lvl w:ilvl="0" w:tplc="F14A33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647463"/>
    <w:multiLevelType w:val="hybridMultilevel"/>
    <w:tmpl w:val="0E867D8A"/>
    <w:lvl w:ilvl="0" w:tplc="8CE823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5245762A"/>
    <w:multiLevelType w:val="hybridMultilevel"/>
    <w:tmpl w:val="38EE851C"/>
    <w:lvl w:ilvl="0" w:tplc="BFC452B0">
      <w:start w:val="1"/>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917330"/>
    <w:multiLevelType w:val="hybridMultilevel"/>
    <w:tmpl w:val="A0F4305C"/>
    <w:lvl w:ilvl="0" w:tplc="A86470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16"/>
    <w:rsid w:val="00207BD3"/>
    <w:rsid w:val="003E7F28"/>
    <w:rsid w:val="00540A16"/>
    <w:rsid w:val="006A63D0"/>
    <w:rsid w:val="007321DE"/>
    <w:rsid w:val="00964CEF"/>
    <w:rsid w:val="00ED7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21E9F-0906-4275-AA53-145CD1E4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F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E7F2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E7F2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link w:val="a3"/>
    <w:uiPriority w:val="34"/>
    <w:locked/>
    <w:rsid w:val="003E7F28"/>
    <w:rPr>
      <w:rFonts w:ascii="Calibri" w:eastAsia="Calibri" w:hAnsi="Calibri" w:cs="Times New Roman"/>
    </w:rPr>
  </w:style>
  <w:style w:type="character" w:customStyle="1" w:styleId="ConsPlusNormal0">
    <w:name w:val="ConsPlusNormal Знак"/>
    <w:basedOn w:val="a0"/>
    <w:link w:val="ConsPlusNormal"/>
    <w:locked/>
    <w:rsid w:val="003E7F2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hyperlink" Target="http://www.gosuslug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2680</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5</cp:revision>
  <dcterms:created xsi:type="dcterms:W3CDTF">2021-05-25T09:56:00Z</dcterms:created>
  <dcterms:modified xsi:type="dcterms:W3CDTF">2021-07-22T12:33:00Z</dcterms:modified>
</cp:coreProperties>
</file>