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001AAD">
        <w:rPr>
          <w:rFonts w:ascii="Times New Roman" w:hAnsi="Times New Roman"/>
          <w:b/>
          <w:bCs/>
          <w:sz w:val="28"/>
          <w:szCs w:val="28"/>
        </w:rPr>
        <w:t xml:space="preserve"> в 2023</w:t>
      </w:r>
      <w:r w:rsidR="008A1A9A" w:rsidRPr="00557557">
        <w:rPr>
          <w:rFonts w:ascii="Times New Roman" w:hAnsi="Times New Roman"/>
          <w:b/>
          <w:bCs/>
          <w:sz w:val="28"/>
          <w:szCs w:val="28"/>
        </w:rPr>
        <w:t xml:space="preserve"> году </w:t>
      </w:r>
    </w:p>
    <w:p w:rsidR="00867A01" w:rsidRPr="00867A01" w:rsidRDefault="00867A01" w:rsidP="008A1A9A">
      <w:pPr>
        <w:tabs>
          <w:tab w:val="left" w:pos="993"/>
        </w:tabs>
        <w:jc w:val="both"/>
        <w:rPr>
          <w:rFonts w:ascii="Times New Roman" w:hAnsi="Times New Roman" w:cs="Times New Roman"/>
          <w:sz w:val="28"/>
          <w:szCs w:val="28"/>
        </w:rPr>
      </w:pPr>
    </w:p>
    <w:p w:rsidR="00DC41F2" w:rsidRPr="003C7959" w:rsidRDefault="00B64AC5" w:rsidP="00540B21">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r>
        <w:rPr>
          <w:rFonts w:ascii="Times New Roman" w:hAnsi="Times New Roman" w:cs="Times New Roman"/>
          <w:bCs/>
          <w:sz w:val="28"/>
          <w:szCs w:val="28"/>
        </w:rPr>
        <w:t>ресоциализацию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w:t>
      </w:r>
      <w:r w:rsidR="00540B21">
        <w:rPr>
          <w:rFonts w:ascii="Times New Roman" w:hAnsi="Times New Roman"/>
          <w:sz w:val="28"/>
          <w:szCs w:val="28"/>
        </w:rPr>
        <w:t xml:space="preserve"> (в ред. </w:t>
      </w:r>
      <w:r w:rsidR="00523B13">
        <w:rPr>
          <w:rFonts w:ascii="Times New Roman" w:hAnsi="Times New Roman"/>
          <w:sz w:val="28"/>
          <w:szCs w:val="28"/>
        </w:rPr>
        <w:t>от 23.11.2021г. № 1106-пп</w:t>
      </w:r>
      <w:r w:rsidR="00540B21">
        <w:rPr>
          <w:rFonts w:ascii="Times New Roman" w:hAnsi="Times New Roman"/>
          <w:sz w:val="28"/>
          <w:szCs w:val="28"/>
        </w:rPr>
        <w:t>,</w:t>
      </w:r>
      <w:r w:rsidR="003C7959">
        <w:rPr>
          <w:rFonts w:ascii="Times New Roman" w:hAnsi="Times New Roman"/>
          <w:sz w:val="28"/>
          <w:szCs w:val="28"/>
        </w:rPr>
        <w:t xml:space="preserve"> от 14.07.2022г. № 741-пп</w:t>
      </w:r>
      <w:r w:rsidR="00523B13">
        <w:rPr>
          <w:rFonts w:ascii="Times New Roman" w:hAnsi="Times New Roman"/>
          <w:sz w:val="28"/>
          <w:szCs w:val="28"/>
        </w:rPr>
        <w:t>)</w:t>
      </w:r>
      <w:r w:rsidRPr="00B64AC5">
        <w:rPr>
          <w:rFonts w:ascii="Times New Roman" w:hAnsi="Times New Roman"/>
          <w:sz w:val="28"/>
          <w:szCs w:val="28"/>
        </w:rPr>
        <w:t xml:space="preserve"> (далее </w:t>
      </w:r>
      <w:r w:rsidR="00523B13">
        <w:rPr>
          <w:rFonts w:ascii="Times New Roman" w:hAnsi="Times New Roman"/>
          <w:sz w:val="28"/>
          <w:szCs w:val="28"/>
        </w:rPr>
        <w:t xml:space="preserve"> </w:t>
      </w:r>
      <w:r w:rsidRPr="00B64AC5">
        <w:rPr>
          <w:rFonts w:ascii="Times New Roman" w:hAnsi="Times New Roman"/>
          <w:sz w:val="28"/>
          <w:szCs w:val="28"/>
        </w:rPr>
        <w:t xml:space="preserve">— Порядок), </w:t>
      </w:r>
      <w:r w:rsidR="0046754F">
        <w:rPr>
          <w:rFonts w:ascii="Times New Roman" w:hAnsi="Times New Roman"/>
          <w:sz w:val="28"/>
          <w:szCs w:val="28"/>
        </w:rPr>
        <w:t xml:space="preserve">приказом министерства социального развития Оренбургской области № </w:t>
      </w:r>
      <w:r w:rsidR="0016314D">
        <w:rPr>
          <w:rFonts w:ascii="Times New Roman" w:hAnsi="Times New Roman"/>
          <w:sz w:val="28"/>
          <w:szCs w:val="28"/>
        </w:rPr>
        <w:t>145</w:t>
      </w:r>
      <w:r w:rsidR="0046754F">
        <w:rPr>
          <w:rFonts w:ascii="Times New Roman" w:hAnsi="Times New Roman"/>
          <w:sz w:val="28"/>
          <w:szCs w:val="28"/>
        </w:rPr>
        <w:t xml:space="preserve"> от </w:t>
      </w:r>
      <w:r w:rsidR="0016314D">
        <w:rPr>
          <w:rFonts w:ascii="Times New Roman" w:hAnsi="Times New Roman"/>
          <w:sz w:val="28"/>
          <w:szCs w:val="28"/>
        </w:rPr>
        <w:t>17.03.2023</w:t>
      </w:r>
      <w:r w:rsidR="0046754F">
        <w:rPr>
          <w:rFonts w:ascii="Times New Roman" w:hAnsi="Times New Roman"/>
          <w:sz w:val="28"/>
          <w:szCs w:val="28"/>
        </w:rPr>
        <w:t xml:space="preserve">, </w:t>
      </w:r>
      <w:r w:rsidRPr="00B64AC5">
        <w:rPr>
          <w:rFonts w:ascii="Times New Roman" w:hAnsi="Times New Roman"/>
          <w:sz w:val="28"/>
          <w:szCs w:val="28"/>
        </w:rPr>
        <w:t>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в сфере ресоциализации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523B13">
        <w:rPr>
          <w:rFonts w:ascii="Times New Roman" w:hAnsi="Times New Roman"/>
          <w:bCs/>
          <w:sz w:val="28"/>
          <w:szCs w:val="28"/>
        </w:rPr>
        <w:t>в 202</w:t>
      </w:r>
      <w:r w:rsidR="0016314D">
        <w:rPr>
          <w:rFonts w:ascii="Times New Roman" w:hAnsi="Times New Roman"/>
          <w:bCs/>
          <w:sz w:val="28"/>
          <w:szCs w:val="28"/>
        </w:rPr>
        <w:t>3</w:t>
      </w:r>
      <w:r w:rsidR="007F1952">
        <w:rPr>
          <w:rFonts w:ascii="Times New Roman" w:hAnsi="Times New Roman"/>
          <w:bCs/>
          <w:sz w:val="28"/>
          <w:szCs w:val="28"/>
        </w:rPr>
        <w:t xml:space="preserve">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xml:space="preserve">: </w:t>
      </w:r>
      <w:r w:rsidR="00564A28">
        <w:rPr>
          <w:rFonts w:ascii="Times New Roman" w:hAnsi="Times New Roman"/>
          <w:bCs/>
          <w:sz w:val="28"/>
          <w:szCs w:val="28"/>
        </w:rPr>
        <w:t>1</w:t>
      </w:r>
      <w:r w:rsidR="00564A28" w:rsidRPr="00C676B7">
        <w:rPr>
          <w:rFonts w:ascii="Times New Roman" w:hAnsi="Times New Roman"/>
          <w:bCs/>
          <w:sz w:val="28"/>
          <w:szCs w:val="28"/>
        </w:rPr>
        <w:t>4</w:t>
      </w:r>
      <w:r w:rsidR="00C829DF">
        <w:rPr>
          <w:rFonts w:ascii="Times New Roman" w:hAnsi="Times New Roman"/>
          <w:bCs/>
          <w:sz w:val="28"/>
          <w:szCs w:val="28"/>
        </w:rPr>
        <w:t>.00 ч.</w:t>
      </w:r>
      <w:r w:rsidR="00564A28">
        <w:rPr>
          <w:rFonts w:ascii="Times New Roman" w:hAnsi="Times New Roman"/>
          <w:bCs/>
          <w:sz w:val="28"/>
          <w:szCs w:val="28"/>
        </w:rPr>
        <w:t xml:space="preserve"> </w:t>
      </w:r>
      <w:r w:rsidR="0016314D">
        <w:rPr>
          <w:rFonts w:ascii="Times New Roman" w:hAnsi="Times New Roman"/>
          <w:bCs/>
          <w:sz w:val="28"/>
          <w:szCs w:val="28"/>
        </w:rPr>
        <w:t>27</w:t>
      </w:r>
      <w:r w:rsidR="00296F6A">
        <w:rPr>
          <w:rFonts w:ascii="Times New Roman" w:hAnsi="Times New Roman"/>
          <w:bCs/>
          <w:sz w:val="28"/>
          <w:szCs w:val="28"/>
        </w:rPr>
        <w:t xml:space="preserve"> </w:t>
      </w:r>
      <w:r w:rsidR="00D52895">
        <w:rPr>
          <w:rFonts w:ascii="Times New Roman" w:hAnsi="Times New Roman"/>
          <w:bCs/>
          <w:sz w:val="28"/>
          <w:szCs w:val="28"/>
        </w:rPr>
        <w:t>марта</w:t>
      </w:r>
      <w:r w:rsidR="00E3776A">
        <w:rPr>
          <w:rFonts w:ascii="Times New Roman" w:hAnsi="Times New Roman"/>
          <w:bCs/>
          <w:sz w:val="28"/>
          <w:szCs w:val="28"/>
        </w:rPr>
        <w:t xml:space="preserve"> </w:t>
      </w:r>
      <w:r w:rsidR="001E5329">
        <w:rPr>
          <w:rFonts w:ascii="Times New Roman" w:hAnsi="Times New Roman"/>
          <w:bCs/>
          <w:sz w:val="28"/>
          <w:szCs w:val="28"/>
        </w:rPr>
        <w:t>202</w:t>
      </w:r>
      <w:r w:rsidR="0016314D">
        <w:rPr>
          <w:rFonts w:ascii="Times New Roman" w:hAnsi="Times New Roman"/>
          <w:bCs/>
          <w:sz w:val="28"/>
          <w:szCs w:val="28"/>
        </w:rPr>
        <w:t>3</w:t>
      </w:r>
      <w:r>
        <w:rPr>
          <w:rFonts w:ascii="Times New Roman" w:hAnsi="Times New Roman"/>
          <w:bCs/>
          <w:sz w:val="28"/>
          <w:szCs w:val="28"/>
        </w:rPr>
        <w:t xml:space="preserve">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829DF">
        <w:rPr>
          <w:rFonts w:ascii="Times New Roman" w:hAnsi="Times New Roman"/>
          <w:bCs/>
          <w:sz w:val="28"/>
          <w:szCs w:val="28"/>
        </w:rPr>
        <w:t xml:space="preserve">4.00 ч. </w:t>
      </w:r>
      <w:r w:rsidR="00D52895">
        <w:rPr>
          <w:rFonts w:ascii="Times New Roman" w:hAnsi="Times New Roman" w:cs="Times New Roman"/>
          <w:sz w:val="28"/>
          <w:szCs w:val="28"/>
        </w:rPr>
        <w:t xml:space="preserve">25 апреля </w:t>
      </w:r>
      <w:r w:rsidR="00D52895" w:rsidRPr="002505A7">
        <w:rPr>
          <w:rFonts w:ascii="Times New Roman" w:hAnsi="Times New Roman" w:cs="Times New Roman"/>
          <w:sz w:val="28"/>
          <w:szCs w:val="28"/>
        </w:rPr>
        <w:t>202</w:t>
      </w:r>
      <w:r w:rsidR="00D52895">
        <w:rPr>
          <w:rFonts w:ascii="Times New Roman" w:hAnsi="Times New Roman" w:cs="Times New Roman"/>
          <w:sz w:val="28"/>
          <w:szCs w:val="28"/>
        </w:rPr>
        <w:t>3</w:t>
      </w:r>
      <w:r w:rsidR="00D52895" w:rsidRPr="002505A7">
        <w:rPr>
          <w:rFonts w:ascii="Times New Roman" w:hAnsi="Times New Roman" w:cs="Times New Roman"/>
          <w:sz w:val="28"/>
          <w:szCs w:val="28"/>
        </w:rPr>
        <w:t xml:space="preserve"> года</w:t>
      </w:r>
      <w:r>
        <w:rPr>
          <w:rFonts w:ascii="Times New Roman" w:hAnsi="Times New Roman"/>
          <w:bCs/>
          <w:sz w:val="28"/>
          <w:szCs w:val="28"/>
        </w:rPr>
        <w:t>.</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r w:rsidR="00C10682" w:rsidRPr="00C10682">
        <w:rPr>
          <w:sz w:val="28"/>
          <w:szCs w:val="28"/>
          <w:u w:val="single"/>
          <w:lang w:val="en-US"/>
        </w:rPr>
        <w:t>nikolaeva</w:t>
      </w:r>
      <w:r w:rsidR="00C10682" w:rsidRPr="00C10682">
        <w:rPr>
          <w:sz w:val="28"/>
          <w:szCs w:val="28"/>
          <w:u w:val="single"/>
        </w:rPr>
        <w:t>-</w:t>
      </w:r>
      <w:r w:rsidR="00C10682" w:rsidRPr="00C10682">
        <w:rPr>
          <w:sz w:val="28"/>
          <w:szCs w:val="28"/>
          <w:u w:val="single"/>
          <w:lang w:val="en-US"/>
        </w:rPr>
        <w:t>me</w:t>
      </w:r>
      <w:hyperlink r:id="rId7" w:history="1">
        <w:r w:rsidR="003611CC" w:rsidRPr="00C10682">
          <w:rPr>
            <w:rStyle w:val="a5"/>
            <w:sz w:val="28"/>
            <w:szCs w:val="28"/>
          </w:rPr>
          <w:t>@</w:t>
        </w:r>
        <w:r w:rsidR="003611CC" w:rsidRPr="00C10682">
          <w:rPr>
            <w:rStyle w:val="a5"/>
            <w:sz w:val="28"/>
            <w:szCs w:val="28"/>
            <w:lang w:val="en-US"/>
          </w:rPr>
          <w:t>msr</w:t>
        </w:r>
        <w:r w:rsidR="003611CC" w:rsidRPr="00C10682">
          <w:rPr>
            <w:rStyle w:val="a5"/>
            <w:sz w:val="28"/>
            <w:szCs w:val="28"/>
          </w:rPr>
          <w:t>.</w:t>
        </w:r>
        <w:r w:rsidR="003611CC" w:rsidRPr="00C10682">
          <w:rPr>
            <w:rStyle w:val="a5"/>
            <w:sz w:val="28"/>
            <w:szCs w:val="28"/>
            <w:lang w:val="en-US"/>
          </w:rPr>
          <w:t>orb</w:t>
        </w:r>
        <w:r w:rsidR="003611CC" w:rsidRPr="00C10682">
          <w:rPr>
            <w:rStyle w:val="a5"/>
            <w:sz w:val="28"/>
            <w:szCs w:val="28"/>
          </w:rPr>
          <w:t>.</w:t>
        </w:r>
        <w:r w:rsidR="003611CC" w:rsidRPr="00C10682">
          <w:rPr>
            <w:rStyle w:val="a5"/>
            <w:sz w:val="28"/>
            <w:szCs w:val="28"/>
            <w:lang w:val="en-US"/>
          </w:rPr>
          <w:t>ru</w:t>
        </w:r>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w:t>
      </w:r>
      <w:hyperlink r:id="rId8" w:history="1">
        <w:r w:rsidR="00A64401" w:rsidRPr="008E4737">
          <w:rPr>
            <w:rStyle w:val="a5"/>
            <w:sz w:val="28"/>
            <w:szCs w:val="28"/>
          </w:rPr>
          <w:t>https://msr.orb.ru/activity/6115/</w:t>
        </w:r>
      </w:hyperlink>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w:t>
      </w:r>
      <w:r w:rsidR="00DF382F">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523B13">
        <w:rPr>
          <w:rFonts w:ascii="Times New Roman" w:hAnsi="Times New Roman" w:cs="Times New Roman"/>
          <w:sz w:val="28"/>
          <w:szCs w:val="28"/>
        </w:rPr>
        <w:t xml:space="preserve"> с 14.00 ч. </w:t>
      </w:r>
      <w:r w:rsidR="00E46E83">
        <w:rPr>
          <w:rFonts w:ascii="Times New Roman" w:hAnsi="Times New Roman" w:cs="Times New Roman"/>
          <w:sz w:val="28"/>
          <w:szCs w:val="28"/>
        </w:rPr>
        <w:t>27</w:t>
      </w:r>
      <w:r w:rsidR="00861CB0">
        <w:rPr>
          <w:rFonts w:ascii="Times New Roman" w:hAnsi="Times New Roman" w:cs="Times New Roman"/>
          <w:sz w:val="28"/>
          <w:szCs w:val="28"/>
        </w:rPr>
        <w:t xml:space="preserve"> </w:t>
      </w:r>
      <w:r w:rsidR="00E46E83">
        <w:rPr>
          <w:rFonts w:ascii="Times New Roman" w:hAnsi="Times New Roman" w:cs="Times New Roman"/>
          <w:sz w:val="28"/>
          <w:szCs w:val="28"/>
        </w:rPr>
        <w:t>марта 2023</w:t>
      </w:r>
      <w:r w:rsidR="00C676B7">
        <w:rPr>
          <w:rFonts w:ascii="Times New Roman" w:hAnsi="Times New Roman" w:cs="Times New Roman"/>
          <w:sz w:val="28"/>
          <w:szCs w:val="28"/>
        </w:rPr>
        <w:t xml:space="preserve">г. по </w:t>
      </w:r>
      <w:r w:rsidR="00E46E83">
        <w:rPr>
          <w:rFonts w:ascii="Times New Roman" w:hAnsi="Times New Roman" w:cs="Times New Roman"/>
          <w:sz w:val="28"/>
          <w:szCs w:val="28"/>
        </w:rPr>
        <w:t>20</w:t>
      </w:r>
      <w:r w:rsidR="00F0772A">
        <w:rPr>
          <w:rFonts w:ascii="Times New Roman" w:hAnsi="Times New Roman" w:cs="Times New Roman"/>
          <w:sz w:val="28"/>
          <w:szCs w:val="28"/>
        </w:rPr>
        <w:t xml:space="preserve"> </w:t>
      </w:r>
      <w:r w:rsidR="00E46E83">
        <w:rPr>
          <w:rFonts w:ascii="Times New Roman" w:hAnsi="Times New Roman" w:cs="Times New Roman"/>
          <w:sz w:val="28"/>
          <w:szCs w:val="28"/>
        </w:rPr>
        <w:t>июня</w:t>
      </w:r>
      <w:r w:rsidR="00F0772A">
        <w:rPr>
          <w:rFonts w:ascii="Times New Roman" w:hAnsi="Times New Roman" w:cs="Times New Roman"/>
          <w:sz w:val="28"/>
          <w:szCs w:val="28"/>
        </w:rPr>
        <w:t xml:space="preserve"> 202</w:t>
      </w:r>
      <w:r w:rsidR="00E46E83">
        <w:rPr>
          <w:rFonts w:ascii="Times New Roman" w:hAnsi="Times New Roman" w:cs="Times New Roman"/>
          <w:sz w:val="28"/>
          <w:szCs w:val="28"/>
        </w:rPr>
        <w:t>3</w:t>
      </w:r>
      <w:r w:rsidR="00523B13">
        <w:rPr>
          <w:rFonts w:ascii="Times New Roman" w:hAnsi="Times New Roman" w:cs="Times New Roman"/>
          <w:sz w:val="28"/>
          <w:szCs w:val="28"/>
        </w:rPr>
        <w:t xml:space="preserve"> </w:t>
      </w:r>
      <w:r w:rsidR="00F0772A">
        <w:rPr>
          <w:rFonts w:ascii="Times New Roman" w:hAnsi="Times New Roman" w:cs="Times New Roman"/>
          <w:sz w:val="28"/>
          <w:szCs w:val="28"/>
        </w:rPr>
        <w:t>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ресоциализации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ресоциализации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проектов (программ).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lastRenderedPageBreak/>
        <w:t>Субсидия предоставляется 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sidR="001E5329">
        <w:rPr>
          <w:rFonts w:ascii="Times New Roman" w:hAnsi="Times New Roman"/>
          <w:color w:val="000000"/>
          <w:sz w:val="28"/>
          <w:szCs w:val="28"/>
        </w:rPr>
        <w:t>в 202</w:t>
      </w:r>
      <w:r w:rsidR="00E46E83">
        <w:rPr>
          <w:rFonts w:ascii="Times New Roman" w:hAnsi="Times New Roman"/>
          <w:color w:val="000000"/>
          <w:sz w:val="28"/>
          <w:szCs w:val="28"/>
        </w:rPr>
        <w:t>3</w:t>
      </w:r>
      <w:bookmarkStart w:id="0" w:name="_GoBack"/>
      <w:bookmarkEnd w:id="0"/>
      <w:r>
        <w:rPr>
          <w:rFonts w:ascii="Times New Roman" w:hAnsi="Times New Roman"/>
          <w:color w:val="000000"/>
          <w:sz w:val="28"/>
          <w:szCs w:val="28"/>
        </w:rPr>
        <w:t xml:space="preserve">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ресоциализации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ресоциализации.</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ресоциализацию,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D9082D">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13371B">
      <w:pPr>
        <w:pStyle w:val="ConsPlusNormal"/>
        <w:ind w:right="-144" w:firstLine="0"/>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w:t>
      </w:r>
      <w:r w:rsidR="00751D3A">
        <w:rPr>
          <w:rFonts w:ascii="Times New Roman" w:hAnsi="Times New Roman" w:cs="Times New Roman"/>
          <w:sz w:val="28"/>
          <w:szCs w:val="28"/>
        </w:rPr>
        <w:t>ия Оренбургской области от 14.0</w:t>
      </w:r>
      <w:r w:rsidR="00751D3A" w:rsidRPr="00751D3A">
        <w:rPr>
          <w:rFonts w:ascii="Times New Roman" w:hAnsi="Times New Roman" w:cs="Times New Roman"/>
          <w:sz w:val="28"/>
          <w:szCs w:val="28"/>
        </w:rPr>
        <w:t>7</w:t>
      </w:r>
      <w:r w:rsidR="00D14615" w:rsidRPr="00D14615">
        <w:rPr>
          <w:rFonts w:ascii="Times New Roman" w:hAnsi="Times New Roman" w:cs="Times New Roman"/>
          <w:sz w:val="28"/>
          <w:szCs w:val="28"/>
        </w:rPr>
        <w:t>.2021 г. №388 «О конкурсной комиссии по проведению отбора неко</w:t>
      </w:r>
      <w:r w:rsidR="00D14615" w:rsidRPr="002C7659">
        <w:rPr>
          <w:rFonts w:ascii="Times New Roman" w:hAnsi="Times New Roman" w:cs="Times New Roman"/>
          <w:sz w:val="28"/>
          <w:szCs w:val="28"/>
        </w:rPr>
        <w:t>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ресоциализации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потребляющих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 (с копиями договоров об оказании указанным лицам услуг по ресоциализации);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специалистов, состоящих в трудовых или гражданско-правовых отношениях с участником отбора и занятых в сфере ресоциализации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ранее потреблявших НС и ПВ в немедицинских целях, 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Документы,  пред</w:t>
      </w:r>
      <w:r w:rsidR="00523B13">
        <w:rPr>
          <w:rFonts w:ascii="Times New Roman" w:hAnsi="Times New Roman" w:cs="Times New Roman"/>
          <w:sz w:val="28"/>
          <w:szCs w:val="28"/>
        </w:rPr>
        <w:t>о</w:t>
      </w:r>
      <w:r w:rsidRPr="001C3F21">
        <w:rPr>
          <w:rFonts w:ascii="Times New Roman" w:hAnsi="Times New Roman" w:cs="Times New Roman"/>
          <w:sz w:val="28"/>
          <w:szCs w:val="28"/>
        </w:rPr>
        <w:t xml:space="preserve">ставляются с ясными оттисками печатей </w:t>
      </w:r>
      <w:r w:rsidRPr="00D9082D">
        <w:rPr>
          <w:rFonts w:ascii="Times New Roman" w:hAnsi="Times New Roman" w:cs="Times New Roman"/>
          <w:sz w:val="28"/>
          <w:szCs w:val="28"/>
        </w:rPr>
        <w:t xml:space="preserve">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w:t>
      </w:r>
      <w:r w:rsidRPr="00D9082D">
        <w:rPr>
          <w:rFonts w:ascii="Times New Roman" w:hAnsi="Times New Roman" w:cs="Times New Roman"/>
          <w:sz w:val="28"/>
          <w:szCs w:val="28"/>
        </w:rPr>
        <w:lastRenderedPageBreak/>
        <w:t>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конкурса об отклонении заявок с указанием причин их отклонения путем </w:t>
      </w:r>
      <w:r w:rsidRPr="00B123F1">
        <w:rPr>
          <w:rFonts w:ascii="Times New Roman" w:hAnsi="Times New Roman" w:cs="Times New Roman"/>
          <w:sz w:val="28"/>
          <w:szCs w:val="28"/>
        </w:rPr>
        <w:lastRenderedPageBreak/>
        <w:t>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00523B13">
        <w:rPr>
          <w:rFonts w:ascii="Times New Roman" w:hAnsi="Times New Roman" w:cs="Times New Roman"/>
          <w:sz w:val="28"/>
          <w:szCs w:val="28"/>
        </w:rPr>
        <w:t>Порядка, не позднее 15</w:t>
      </w:r>
      <w:r w:rsidRPr="00D9082D">
        <w:rPr>
          <w:rFonts w:ascii="Times New Roman" w:hAnsi="Times New Roman" w:cs="Times New Roman"/>
          <w:sz w:val="28"/>
          <w:szCs w:val="28"/>
        </w:rPr>
        <w:t xml:space="preserve">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w:t>
      </w:r>
      <w:r w:rsidRPr="00056987">
        <w:rPr>
          <w:rFonts w:ascii="Times New Roman" w:hAnsi="Times New Roman" w:cs="Times New Roman"/>
          <w:sz w:val="28"/>
          <w:szCs w:val="28"/>
        </w:rPr>
        <w:lastRenderedPageBreak/>
        <w:t>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w:t>
      </w:r>
      <w:r w:rsidRPr="00B123F1">
        <w:rPr>
          <w:rFonts w:ascii="Times New Roman" w:hAnsi="Times New Roman" w:cs="Times New Roman"/>
          <w:sz w:val="28"/>
          <w:szCs w:val="28"/>
        </w:rPr>
        <w:lastRenderedPageBreak/>
        <w:t>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Pr="0046754F" w:rsidRDefault="00556BB3"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354"/>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tbl>
            <w:tblPr>
              <w:tblpPr w:leftFromText="180" w:rightFromText="180" w:horzAnchor="page" w:tblpX="1" w:tblpY="-12015"/>
              <w:tblOverlap w:val="never"/>
              <w:tblW w:w="10138" w:type="dxa"/>
              <w:tblLook w:val="04A0" w:firstRow="1" w:lastRow="0" w:firstColumn="1" w:lastColumn="0" w:noHBand="0" w:noVBand="1"/>
            </w:tblPr>
            <w:tblGrid>
              <w:gridCol w:w="5353"/>
              <w:gridCol w:w="4785"/>
            </w:tblGrid>
            <w:tr w:rsidR="007674BD" w:rsidRPr="004F4B62" w:rsidTr="008A01B5">
              <w:tc>
                <w:tcPr>
                  <w:tcW w:w="5353" w:type="dxa"/>
                </w:tcPr>
                <w:p w:rsidR="007674BD" w:rsidRDefault="007674BD"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Pr="004F4B62" w:rsidRDefault="008A01B5"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гражданско-правовых отношениях с участником отбора и занятых в сфере социальной реабилитации и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w:t>
                  </w:r>
                  <w:r w:rsidRPr="0057792C">
                    <w:rPr>
                      <w:rFonts w:ascii="Times New Roman" w:eastAsia="Calibri"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w:t>
                  </w:r>
                  <w:r w:rsidRPr="0057792C">
                    <w:rPr>
                      <w:rFonts w:ascii="Times New Roman" w:eastAsia="Calibri" w:hAnsi="Times New Roman" w:cs="Times New Roman"/>
                      <w:sz w:val="28"/>
                      <w:szCs w:val="28"/>
                    </w:rPr>
                    <w:lastRenderedPageBreak/>
                    <w:t>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 xml:space="preserve">социальный проект (программа) </w:t>
                  </w:r>
                  <w:r w:rsidRPr="0057792C">
                    <w:rPr>
                      <w:rFonts w:ascii="Times New Roman" w:eastAsia="Calibri" w:hAnsi="Times New Roman" w:cs="Times New Roman"/>
                      <w:sz w:val="28"/>
                      <w:szCs w:val="28"/>
                    </w:rPr>
                    <w:lastRenderedPageBreak/>
                    <w:t>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6836"/>
        <w:gridCol w:w="2827"/>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ресоциал</w:t>
            </w:r>
            <w:r>
              <w:rPr>
                <w:rFonts w:ascii="Times New Roman" w:hAnsi="Times New Roman" w:cs="Times New Roman"/>
                <w:sz w:val="28"/>
                <w:szCs w:val="28"/>
              </w:rPr>
              <w:t>изации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r w:rsidRPr="0017461B">
        <w:rPr>
          <w:rFonts w:ascii="Times New Roman" w:eastAsia="Calibri" w:hAnsi="Times New Roman" w:cs="Times New Roman"/>
          <w:bCs/>
          <w:kern w:val="32"/>
          <w:sz w:val="28"/>
          <w:szCs w:val="28"/>
          <w:lang w:eastAsia="x-none"/>
        </w:rPr>
        <w:lastRenderedPageBreak/>
        <w:t>ресоциализацию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BF1945">
      <w:pPr>
        <w:tabs>
          <w:tab w:val="left" w:pos="8364"/>
        </w:tabs>
        <w:jc w:val="both"/>
        <w:rPr>
          <w:rFonts w:ascii="Times New Roman" w:hAnsi="Times New Roman" w:cs="Times New Roman"/>
          <w:i/>
          <w:sz w:val="24"/>
          <w:szCs w:val="24"/>
        </w:rPr>
      </w:pPr>
    </w:p>
    <w:p w:rsidR="001E5329" w:rsidRPr="00BF1945" w:rsidRDefault="001E5329" w:rsidP="00BF1945">
      <w:pPr>
        <w:tabs>
          <w:tab w:val="left" w:pos="8364"/>
        </w:tabs>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F1945" w:rsidRPr="00BF1945" w:rsidTr="00066229">
        <w:tc>
          <w:tcPr>
            <w:tcW w:w="4715" w:type="dxa"/>
          </w:tcPr>
          <w:p w:rsidR="004871CC" w:rsidRDefault="004871CC" w:rsidP="00BF1945">
            <w:pPr>
              <w:tabs>
                <w:tab w:val="left" w:pos="8364"/>
              </w:tabs>
              <w:jc w:val="right"/>
              <w:rPr>
                <w:rFonts w:ascii="Times New Roman" w:hAnsi="Times New Roman" w:cs="Times New Roman"/>
                <w:sz w:val="28"/>
                <w:szCs w:val="28"/>
              </w:rPr>
            </w:pPr>
          </w:p>
          <w:p w:rsidR="004871CC" w:rsidRDefault="004871CC" w:rsidP="00BF1945">
            <w:pPr>
              <w:tabs>
                <w:tab w:val="left" w:pos="8364"/>
              </w:tabs>
              <w:jc w:val="right"/>
              <w:rPr>
                <w:rFonts w:ascii="Times New Roman" w:hAnsi="Times New Roman" w:cs="Times New Roman"/>
                <w:sz w:val="28"/>
                <w:szCs w:val="28"/>
              </w:rPr>
            </w:pPr>
          </w:p>
          <w:p w:rsidR="00BF1945" w:rsidRPr="00BF1945" w:rsidRDefault="00BF1945" w:rsidP="00BF1945">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4871CC" w:rsidRDefault="004871CC"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4"/>
                <w:szCs w:val="24"/>
              </w:rPr>
            </w:pPr>
          </w:p>
        </w:tc>
      </w:tr>
    </w:tbl>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BF1945" w:rsidRPr="00BF1945" w:rsidRDefault="00BF1945" w:rsidP="00BF1945">
      <w:pPr>
        <w:tabs>
          <w:tab w:val="left" w:pos="8364"/>
        </w:tabs>
        <w:jc w:val="both"/>
        <w:rPr>
          <w:rFonts w:ascii="Times New Roman" w:eastAsia="Calibri" w:hAnsi="Times New Roman" w:cs="Times New Roman"/>
          <w:sz w:val="24"/>
          <w:szCs w:val="24"/>
        </w:rPr>
      </w:pPr>
    </w:p>
    <w:p w:rsidR="00BF1945" w:rsidRPr="00BF1945" w:rsidRDefault="00BF1945" w:rsidP="00BF1945">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BF1945" w:rsidRPr="00BF1945" w:rsidRDefault="00BF1945" w:rsidP="00BF1945">
      <w:pPr>
        <w:tabs>
          <w:tab w:val="left" w:pos="8364"/>
        </w:tabs>
        <w:jc w:val="both"/>
        <w:rPr>
          <w:rFonts w:ascii="Times New Roman" w:eastAsia="Calibri" w:hAnsi="Times New Roman" w:cs="Times New Roman"/>
          <w:sz w:val="28"/>
          <w:szCs w:val="28"/>
        </w:rPr>
      </w:pP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Имеется в наличии ________________________________________________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BF1945" w:rsidRPr="00BF1945" w:rsidTr="00066229">
        <w:trPr>
          <w:trHeight w:val="1018"/>
        </w:trPr>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269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2694"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BF1945" w:rsidRPr="00BF1945" w:rsidTr="00066229">
        <w:tc>
          <w:tcPr>
            <w:tcW w:w="567"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387" w:type="dxa"/>
            <w:vAlign w:val="center"/>
          </w:tcPr>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BF1945" w:rsidRPr="00BF1945" w:rsidRDefault="00BF1945" w:rsidP="00BF1945">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(процен-тов)</w:t>
            </w:r>
          </w:p>
        </w:tc>
        <w:tc>
          <w:tcPr>
            <w:tcW w:w="992"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Запрашиваемая сумма </w:t>
            </w:r>
            <w:r w:rsidRPr="00BF1945">
              <w:rPr>
                <w:rFonts w:ascii="Times New Roman" w:hAnsi="Times New Roman" w:cs="Times New Roman"/>
                <w:sz w:val="28"/>
                <w:szCs w:val="28"/>
              </w:rPr>
              <w:lastRenderedPageBreak/>
              <w:t>(руб.)</w:t>
            </w: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rPr>
          <w:rFonts w:ascii="Times New Roman" w:hAnsi="Times New Roman" w:cs="Times New Roman"/>
          <w:sz w:val="28"/>
          <w:szCs w:val="28"/>
        </w:rPr>
      </w:pPr>
    </w:p>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BF1945" w:rsidRPr="00BF1945" w:rsidTr="00066229">
        <w:tc>
          <w:tcPr>
            <w:tcW w:w="629" w:type="dxa"/>
          </w:tcPr>
          <w:p w:rsidR="00BF1945" w:rsidRPr="00BF1945" w:rsidRDefault="00BF1945" w:rsidP="00BF1945">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BF1945" w:rsidRPr="00BF1945" w:rsidRDefault="00BF1945" w:rsidP="00BF1945">
            <w:pPr>
              <w:tabs>
                <w:tab w:val="left" w:pos="676"/>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425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rPr>
          <w:trHeight w:val="1231"/>
        </w:trPr>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outlineLvl w:val="2"/>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368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вознаграждения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Страхо-вые взносы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2.</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3686"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1985"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найму жилого помеще-ния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чество дней</w:t>
            </w:r>
          </w:p>
        </w:tc>
        <w:tc>
          <w:tcPr>
            <w:tcW w:w="99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p>
        </w:tc>
        <w:tc>
          <w:tcPr>
            <w:tcW w:w="198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6"/>
          <w:szCs w:val="26"/>
        </w:rPr>
      </w:pP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211"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211"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Указывается площадь и размер арендной платы за 1 кв. метр. Расходы на аренду помещений для проведения отдельных мероприятий указываются в пункте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BF1945" w:rsidRPr="00BF1945" w:rsidRDefault="00BF1945"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BF1945" w:rsidRDefault="00BF1945" w:rsidP="00BF1945">
      <w:pPr>
        <w:tabs>
          <w:tab w:val="left" w:pos="8364"/>
        </w:tabs>
        <w:jc w:val="both"/>
        <w:rPr>
          <w:rFonts w:ascii="Times New Roman" w:hAnsi="Times New Roman" w:cs="Times New Roman"/>
          <w:sz w:val="24"/>
          <w:szCs w:val="24"/>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1E5329" w:rsidRDefault="00BF1945" w:rsidP="001E5329">
      <w:pPr>
        <w:tabs>
          <w:tab w:val="left" w:pos="8364"/>
        </w:tabs>
        <w:rPr>
          <w:rFonts w:ascii="Times New Roman" w:hAnsi="Times New Roman" w:cs="Times New Roman"/>
          <w:sz w:val="28"/>
          <w:szCs w:val="28"/>
        </w:rPr>
      </w:pP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FDB250" wp14:editId="12AE505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2D6BF"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sectPr w:rsidR="00BF1945" w:rsidRPr="001E5329"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E7" w:rsidRDefault="005223E7">
      <w:r>
        <w:separator/>
      </w:r>
    </w:p>
  </w:endnote>
  <w:endnote w:type="continuationSeparator" w:id="0">
    <w:p w:rsidR="005223E7" w:rsidRDefault="0052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E7" w:rsidRDefault="005223E7">
      <w:r>
        <w:separator/>
      </w:r>
    </w:p>
  </w:footnote>
  <w:footnote w:type="continuationSeparator" w:id="0">
    <w:p w:rsidR="005223E7" w:rsidRDefault="0052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DD5309">
      <w:rPr>
        <w:noProof/>
      </w:rPr>
      <w:t>2</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1"/>
    <w:rsid w:val="00001AAD"/>
    <w:rsid w:val="00062B16"/>
    <w:rsid w:val="000A11F2"/>
    <w:rsid w:val="000C1112"/>
    <w:rsid w:val="000D6D77"/>
    <w:rsid w:val="00100E2D"/>
    <w:rsid w:val="0013371B"/>
    <w:rsid w:val="0016305D"/>
    <w:rsid w:val="0016314D"/>
    <w:rsid w:val="001B18F0"/>
    <w:rsid w:val="001E5329"/>
    <w:rsid w:val="00230346"/>
    <w:rsid w:val="002518EE"/>
    <w:rsid w:val="002555A5"/>
    <w:rsid w:val="00296F6A"/>
    <w:rsid w:val="00297A7C"/>
    <w:rsid w:val="002D1B4B"/>
    <w:rsid w:val="003611CC"/>
    <w:rsid w:val="00372EEC"/>
    <w:rsid w:val="00391C59"/>
    <w:rsid w:val="003C7959"/>
    <w:rsid w:val="003F42BC"/>
    <w:rsid w:val="00434605"/>
    <w:rsid w:val="0046754F"/>
    <w:rsid w:val="004871CC"/>
    <w:rsid w:val="004B0963"/>
    <w:rsid w:val="004D705C"/>
    <w:rsid w:val="00502B75"/>
    <w:rsid w:val="00521659"/>
    <w:rsid w:val="005223E7"/>
    <w:rsid w:val="00523B13"/>
    <w:rsid w:val="00540B21"/>
    <w:rsid w:val="00556BB3"/>
    <w:rsid w:val="00557557"/>
    <w:rsid w:val="005649BE"/>
    <w:rsid w:val="00564A28"/>
    <w:rsid w:val="005D340F"/>
    <w:rsid w:val="00603928"/>
    <w:rsid w:val="00662997"/>
    <w:rsid w:val="00667342"/>
    <w:rsid w:val="006A0F8C"/>
    <w:rsid w:val="00733359"/>
    <w:rsid w:val="00751D3A"/>
    <w:rsid w:val="007674BD"/>
    <w:rsid w:val="007C3A42"/>
    <w:rsid w:val="007D0AC4"/>
    <w:rsid w:val="007D5D64"/>
    <w:rsid w:val="007D77A2"/>
    <w:rsid w:val="007E445B"/>
    <w:rsid w:val="007F1952"/>
    <w:rsid w:val="00806BB3"/>
    <w:rsid w:val="008429EF"/>
    <w:rsid w:val="00861CB0"/>
    <w:rsid w:val="00867A01"/>
    <w:rsid w:val="00870A79"/>
    <w:rsid w:val="008A01B5"/>
    <w:rsid w:val="008A1A9A"/>
    <w:rsid w:val="008F1010"/>
    <w:rsid w:val="0090082F"/>
    <w:rsid w:val="00904709"/>
    <w:rsid w:val="009B0ABD"/>
    <w:rsid w:val="00A64401"/>
    <w:rsid w:val="00A838EB"/>
    <w:rsid w:val="00B04B68"/>
    <w:rsid w:val="00B64AC5"/>
    <w:rsid w:val="00B74A18"/>
    <w:rsid w:val="00BB4825"/>
    <w:rsid w:val="00BD43EB"/>
    <w:rsid w:val="00BF14C4"/>
    <w:rsid w:val="00BF1945"/>
    <w:rsid w:val="00C10682"/>
    <w:rsid w:val="00C13D34"/>
    <w:rsid w:val="00C40890"/>
    <w:rsid w:val="00C676B7"/>
    <w:rsid w:val="00C775DD"/>
    <w:rsid w:val="00C829DF"/>
    <w:rsid w:val="00CA099B"/>
    <w:rsid w:val="00D01F53"/>
    <w:rsid w:val="00D14615"/>
    <w:rsid w:val="00D52895"/>
    <w:rsid w:val="00D67C2B"/>
    <w:rsid w:val="00DB6914"/>
    <w:rsid w:val="00DC41F2"/>
    <w:rsid w:val="00DD5309"/>
    <w:rsid w:val="00DF382F"/>
    <w:rsid w:val="00DF7407"/>
    <w:rsid w:val="00E27CD9"/>
    <w:rsid w:val="00E34C3E"/>
    <w:rsid w:val="00E3776A"/>
    <w:rsid w:val="00E46E83"/>
    <w:rsid w:val="00E66EAB"/>
    <w:rsid w:val="00E82AD2"/>
    <w:rsid w:val="00EB113B"/>
    <w:rsid w:val="00EC2CE4"/>
    <w:rsid w:val="00EC6849"/>
    <w:rsid w:val="00F00A34"/>
    <w:rsid w:val="00F0772A"/>
    <w:rsid w:val="00F233A8"/>
    <w:rsid w:val="00FA7604"/>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C886"/>
  <w15:docId w15:val="{789416E0-61D7-4221-8167-00E6397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 w:type="table" w:styleId="af7">
    <w:name w:val="Table Grid"/>
    <w:basedOn w:val="a1"/>
    <w:uiPriority w:val="59"/>
    <w:rsid w:val="00BF19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Николаева Марина Эдуардовна</cp:lastModifiedBy>
  <cp:revision>2</cp:revision>
  <cp:lastPrinted>2022-07-22T04:03:00Z</cp:lastPrinted>
  <dcterms:created xsi:type="dcterms:W3CDTF">2023-03-17T06:24:00Z</dcterms:created>
  <dcterms:modified xsi:type="dcterms:W3CDTF">2023-03-17T06:24:00Z</dcterms:modified>
</cp:coreProperties>
</file>